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D" w:rsidRDefault="000F40BD" w:rsidP="000F40BD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74659"/>
            <wp:effectExtent l="19050" t="0" r="3175" b="0"/>
            <wp:docPr id="2" name="Рисунок 2" descr="D:\Пользователь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Picture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BD" w:rsidRDefault="000F40BD" w:rsidP="005103D0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0BD" w:rsidRDefault="000F40BD" w:rsidP="005103D0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0BD" w:rsidRDefault="000F40BD" w:rsidP="000F40BD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0BD" w:rsidRDefault="000F40BD" w:rsidP="005103D0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0BD" w:rsidRDefault="000F40BD" w:rsidP="005103D0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3D0" w:rsidRPr="00D925D9" w:rsidRDefault="005103D0" w:rsidP="005103D0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Муниципальное казенное дошкольное образовательное учреждение Искитимского района Новосибирской области</w:t>
      </w:r>
    </w:p>
    <w:p w:rsidR="005103D0" w:rsidRPr="00D925D9" w:rsidRDefault="005103D0" w:rsidP="005103D0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 сад  комбинированного вида «Красная шапочка»  р.п. Линево</w:t>
      </w:r>
    </w:p>
    <w:p w:rsidR="005103D0" w:rsidRPr="00D925D9" w:rsidRDefault="005103D0" w:rsidP="005103D0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925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5103D0" w:rsidRPr="00D925D9" w:rsidRDefault="005103D0" w:rsidP="005103D0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633216 р.п. Линево 4  микрорайон д. 15,  Искитимский  район, Новосибирская область, </w:t>
      </w:r>
    </w:p>
    <w:p w:rsidR="005103D0" w:rsidRPr="00D925D9" w:rsidRDefault="005103D0" w:rsidP="005103D0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 факс (8 383 43</w:t>
      </w:r>
      <w:proofErr w:type="gramStart"/>
      <w:r w:rsidRPr="00D9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9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3-38-21 Е-mail:shapoc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D925D9">
        <w:rPr>
          <w:rFonts w:ascii="Times New Roman" w:eastAsia="Times New Roman" w:hAnsi="Times New Roman" w:cs="Times New Roman"/>
          <w:sz w:val="24"/>
          <w:szCs w:val="24"/>
          <w:lang w:eastAsia="ru-RU"/>
        </w:rPr>
        <w:t>ka-</w:t>
      </w:r>
      <w:r w:rsidRPr="00D92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linevo</w:t>
      </w:r>
      <w:r w:rsidRPr="00D925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92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925D9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5103D0" w:rsidRPr="00D925D9" w:rsidRDefault="005103D0" w:rsidP="005103D0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D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</w:t>
      </w:r>
    </w:p>
    <w:p w:rsidR="005103D0" w:rsidRDefault="005103D0" w:rsidP="005103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</w:t>
      </w:r>
      <w:r w:rsidRPr="00D925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03D0" w:rsidRDefault="005103D0" w:rsidP="005103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5103D0" w:rsidRPr="00D925D9" w:rsidRDefault="005103D0" w:rsidP="005103D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           </w:t>
      </w:r>
      <w:r w:rsidRPr="00D9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УТВЕЖДАЮ</w:t>
      </w:r>
    </w:p>
    <w:p w:rsidR="005103D0" w:rsidRPr="00D925D9" w:rsidRDefault="005103D0" w:rsidP="005103D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Заведующий__________________</w:t>
      </w:r>
    </w:p>
    <w:p w:rsidR="005103D0" w:rsidRPr="00D925D9" w:rsidRDefault="005103D0" w:rsidP="005103D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3D0" w:rsidRPr="00D925D9" w:rsidRDefault="005103D0" w:rsidP="005103D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«     »</w:t>
      </w:r>
      <w:r w:rsidRPr="00D92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   20____ г. №_____</w:t>
      </w:r>
    </w:p>
    <w:p w:rsidR="005103D0" w:rsidRPr="00D925D9" w:rsidRDefault="005103D0" w:rsidP="005103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D0" w:rsidRDefault="005103D0" w:rsidP="005103D0">
      <w:pPr>
        <w:ind w:left="-960"/>
        <w:jc w:val="center"/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spacing w:after="0"/>
        <w:ind w:left="-9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3E3038">
        <w:rPr>
          <w:rFonts w:ascii="Times New Roman" w:hAnsi="Times New Roman" w:cs="Times New Roman"/>
          <w:b/>
          <w:bCs/>
          <w:sz w:val="32"/>
          <w:szCs w:val="32"/>
        </w:rPr>
        <w:t>тчет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самообследовании  </w:t>
      </w:r>
    </w:p>
    <w:p w:rsidR="005103D0" w:rsidRDefault="005103D0" w:rsidP="005103D0">
      <w:pPr>
        <w:spacing w:after="0"/>
        <w:ind w:left="-9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03D0" w:rsidRPr="003E3038" w:rsidRDefault="005103D0" w:rsidP="005103D0">
      <w:pPr>
        <w:spacing w:after="0"/>
        <w:ind w:left="-9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МКДОУ детский сад «Красная шапочка» р.п. Линево </w:t>
      </w:r>
    </w:p>
    <w:p w:rsidR="005103D0" w:rsidRDefault="005103D0" w:rsidP="005103D0">
      <w:pPr>
        <w:spacing w:after="0"/>
        <w:ind w:left="-9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03D0" w:rsidRPr="00135EBB" w:rsidRDefault="005103D0" w:rsidP="005103D0">
      <w:pPr>
        <w:spacing w:after="0"/>
        <w:ind w:left="-9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5EBB">
        <w:rPr>
          <w:rFonts w:ascii="Times New Roman" w:hAnsi="Times New Roman" w:cs="Times New Roman"/>
          <w:bCs/>
          <w:sz w:val="24"/>
          <w:szCs w:val="24"/>
        </w:rPr>
        <w:t>за 2018 год</w:t>
      </w:r>
    </w:p>
    <w:p w:rsidR="005103D0" w:rsidRPr="003E3038" w:rsidRDefault="005103D0" w:rsidP="005103D0">
      <w:pPr>
        <w:spacing w:after="0"/>
        <w:ind w:left="-9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03D0" w:rsidRDefault="005103D0" w:rsidP="005103D0">
      <w:pPr>
        <w:spacing w:after="0"/>
        <w:ind w:left="-960"/>
        <w:jc w:val="center"/>
        <w:rPr>
          <w:b/>
          <w:bCs/>
          <w:sz w:val="26"/>
          <w:szCs w:val="26"/>
        </w:rPr>
      </w:pPr>
    </w:p>
    <w:p w:rsidR="005103D0" w:rsidRDefault="005103D0" w:rsidP="005103D0">
      <w:pPr>
        <w:ind w:left="-960"/>
        <w:jc w:val="center"/>
        <w:rPr>
          <w:b/>
          <w:bCs/>
          <w:sz w:val="26"/>
          <w:szCs w:val="26"/>
        </w:rPr>
      </w:pPr>
    </w:p>
    <w:p w:rsidR="005103D0" w:rsidRDefault="005103D0" w:rsidP="005103D0">
      <w:pPr>
        <w:ind w:left="-960"/>
        <w:jc w:val="center"/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p w:rsidR="005103D0" w:rsidRDefault="005103D0" w:rsidP="005103D0">
      <w:pPr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443"/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82"/>
        <w:gridCol w:w="299"/>
        <w:gridCol w:w="7867"/>
      </w:tblGrid>
      <w:tr w:rsidR="005103D0" w:rsidRPr="00CC39C8" w:rsidTr="00926C50"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03D0" w:rsidRPr="00786D31" w:rsidRDefault="005103D0" w:rsidP="00926C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31">
              <w:rPr>
                <w:rFonts w:ascii="Times New Roman" w:hAnsi="Times New Roman" w:cs="Times New Roman"/>
                <w:b/>
              </w:rPr>
              <w:lastRenderedPageBreak/>
              <w:t>Критерии</w:t>
            </w:r>
          </w:p>
          <w:p w:rsidR="005103D0" w:rsidRPr="00786D31" w:rsidRDefault="005103D0" w:rsidP="00926C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31">
              <w:rPr>
                <w:rFonts w:ascii="Times New Roman" w:hAnsi="Times New Roman" w:cs="Times New Roman"/>
                <w:b/>
              </w:rPr>
              <w:t>самообследования</w:t>
            </w:r>
          </w:p>
        </w:tc>
        <w:tc>
          <w:tcPr>
            <w:tcW w:w="7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3D0" w:rsidRDefault="005103D0" w:rsidP="00926C5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86D31">
              <w:rPr>
                <w:rFonts w:ascii="Times New Roman" w:hAnsi="Times New Roman" w:cs="Times New Roman"/>
                <w:b/>
              </w:rPr>
              <w:t xml:space="preserve">Результаты </w:t>
            </w:r>
            <w:proofErr w:type="gramStart"/>
            <w:r w:rsidRPr="00786D31">
              <w:rPr>
                <w:rFonts w:ascii="Times New Roman" w:hAnsi="Times New Roman" w:cs="Times New Roman"/>
                <w:b/>
              </w:rPr>
              <w:t>проведенного</w:t>
            </w:r>
            <w:proofErr w:type="gramEnd"/>
            <w:r w:rsidRPr="00786D31">
              <w:rPr>
                <w:rFonts w:ascii="Times New Roman" w:hAnsi="Times New Roman" w:cs="Times New Roman"/>
                <w:b/>
              </w:rPr>
              <w:t xml:space="preserve"> самообследования</w:t>
            </w:r>
          </w:p>
          <w:p w:rsidR="005103D0" w:rsidRDefault="005103D0" w:rsidP="00926C5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5103D0" w:rsidRPr="00786D31" w:rsidRDefault="005103D0" w:rsidP="00926C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3D0" w:rsidRPr="00CC39C8" w:rsidTr="00926C50">
        <w:tc>
          <w:tcPr>
            <w:tcW w:w="103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3D0" w:rsidRPr="00135EBB" w:rsidRDefault="005103D0" w:rsidP="00926C5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103D0" w:rsidRPr="00CC39C8" w:rsidTr="00926C50">
        <w:trPr>
          <w:trHeight w:val="11595"/>
        </w:trPr>
        <w:tc>
          <w:tcPr>
            <w:tcW w:w="21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Pr="00CC39C8" w:rsidRDefault="00F63AA9" w:rsidP="00926C50">
            <w:pPr>
              <w:pStyle w:val="a3"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 «</w:t>
            </w:r>
            <w:r w:rsidR="005103D0" w:rsidRPr="00CC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сведения об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3D0" w:rsidRPr="00CC39C8" w:rsidRDefault="005103D0" w:rsidP="00926C50">
            <w:pPr>
              <w:snapToGrid w:val="0"/>
              <w:spacing w:after="0"/>
              <w:ind w:firstLine="18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15C5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Искитимского района Новосибирской области детский сад комбинированного вида «Красная шапочка» р.п.</w:t>
            </w:r>
            <w:r>
              <w:rPr>
                <w:rFonts w:ascii="Times New Roman" w:hAnsi="Times New Roman" w:cs="Times New Roman"/>
              </w:rPr>
              <w:t xml:space="preserve"> Линево</w:t>
            </w:r>
            <w:r w:rsidRPr="00E515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(МКДОУ детский сад «Красная шапочка» р.п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инево)</w:t>
            </w:r>
          </w:p>
          <w:p w:rsidR="005103D0" w:rsidRPr="0005407F" w:rsidRDefault="005103D0" w:rsidP="00926C50">
            <w:pPr>
              <w:spacing w:after="0"/>
              <w:ind w:firstLine="189"/>
              <w:jc w:val="both"/>
              <w:rPr>
                <w:rFonts w:ascii="Times New Roman" w:hAnsi="Times New Roman" w:cs="Times New Roman"/>
              </w:rPr>
            </w:pPr>
            <w:r w:rsidRPr="00E515C5">
              <w:rPr>
                <w:rFonts w:ascii="Times New Roman" w:hAnsi="Times New Roman" w:cs="Times New Roman"/>
              </w:rPr>
              <w:t xml:space="preserve">633216, Новосибирская область, Искитимский район, р.п. Линево, 4-й микрорайон, дом </w:t>
            </w:r>
            <w:r>
              <w:rPr>
                <w:rFonts w:ascii="Times New Roman" w:hAnsi="Times New Roman" w:cs="Times New Roman"/>
              </w:rPr>
              <w:t xml:space="preserve">15, </w:t>
            </w:r>
            <w:r w:rsidRPr="00D9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 факс (8 383 43</w:t>
            </w:r>
            <w:proofErr w:type="gramStart"/>
            <w:r w:rsidRPr="00D9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9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3-38-21 Е-mail:shapoc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9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ka-</w:t>
            </w:r>
            <w:r w:rsidRPr="00D92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D9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D92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9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:rsidR="005103D0" w:rsidRPr="00CC39C8" w:rsidRDefault="005103D0" w:rsidP="00926C50">
            <w:pPr>
              <w:spacing w:after="0"/>
              <w:ind w:firstLine="189"/>
              <w:jc w:val="both"/>
              <w:rPr>
                <w:rFonts w:ascii="Times New Roman" w:hAnsi="Times New Roman" w:cs="Times New Roman"/>
              </w:rPr>
            </w:pPr>
            <w:r w:rsidRPr="00CC39C8">
              <w:rPr>
                <w:rFonts w:ascii="Times New Roman" w:hAnsi="Times New Roman" w:cs="Times New Roman"/>
              </w:rPr>
              <w:t xml:space="preserve">Заведующий – </w:t>
            </w:r>
            <w:r w:rsidRPr="00E515C5">
              <w:rPr>
                <w:rFonts w:ascii="Times New Roman" w:hAnsi="Times New Roman" w:cs="Times New Roman"/>
              </w:rPr>
              <w:t>Мельникова Галина Владимировна</w:t>
            </w:r>
          </w:p>
          <w:p w:rsidR="005103D0" w:rsidRDefault="005103D0" w:rsidP="00926C50">
            <w:pPr>
              <w:spacing w:after="0"/>
              <w:ind w:firstLine="189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bdr w:val="none" w:sz="0" w:space="0" w:color="auto" w:frame="1"/>
                <w:shd w:val="clear" w:color="auto" w:fill="FFFFFF"/>
              </w:rPr>
              <w:t>Р</w:t>
            </w:r>
            <w:r w:rsidRPr="000A6BE3">
              <w:rPr>
                <w:rFonts w:ascii="Times New Roman" w:hAnsi="Times New Roman" w:cs="Times New Roman"/>
                <w:bCs/>
                <w:sz w:val="23"/>
                <w:szCs w:val="23"/>
                <w:bdr w:val="none" w:sz="0" w:space="0" w:color="auto" w:frame="1"/>
                <w:shd w:val="clear" w:color="auto" w:fill="FFFFFF"/>
              </w:rPr>
              <w:t>ежим работы:</w:t>
            </w:r>
            <w:r w:rsidRPr="000A6BE3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0A6B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понедельник – пятница с 7.00- до 19.00; </w:t>
            </w:r>
          </w:p>
          <w:p w:rsidR="005103D0" w:rsidRDefault="005103D0" w:rsidP="00926C50">
            <w:pPr>
              <w:spacing w:after="0"/>
              <w:ind w:firstLine="189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A6B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суббот</w:t>
            </w:r>
            <w:proofErr w:type="gramStart"/>
            <w:r w:rsidRPr="000A6B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а-</w:t>
            </w:r>
            <w:proofErr w:type="gramEnd"/>
            <w:r w:rsidRPr="000A6BE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воскресенье – выходной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; </w:t>
            </w:r>
          </w:p>
          <w:p w:rsidR="005103D0" w:rsidRDefault="005103D0" w:rsidP="00926C50">
            <w:pPr>
              <w:spacing w:after="0"/>
              <w:ind w:firstLine="189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12-ти часовое пребывание детей</w:t>
            </w:r>
          </w:p>
          <w:p w:rsidR="005103D0" w:rsidRPr="00786D31" w:rsidRDefault="00352471" w:rsidP="00926C50">
            <w:pPr>
              <w:spacing w:after="0"/>
              <w:ind w:firstLine="189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Плановая мощность ДОО – 240</w:t>
            </w:r>
            <w:r w:rsidR="005103D0" w:rsidRPr="00CC39C8">
              <w:rPr>
                <w:rFonts w:ascii="Times New Roman" w:hAnsi="Times New Roman" w:cs="Times New Roman"/>
              </w:rPr>
              <w:t xml:space="preserve"> человек</w:t>
            </w:r>
          </w:p>
          <w:p w:rsidR="005103D0" w:rsidRPr="00786D31" w:rsidRDefault="005103D0" w:rsidP="00926C50">
            <w:pPr>
              <w:spacing w:after="0"/>
              <w:ind w:firstLine="189"/>
              <w:jc w:val="both"/>
              <w:rPr>
                <w:rFonts w:ascii="Times New Roman" w:hAnsi="Times New Roman" w:cs="Times New Roman"/>
              </w:rPr>
            </w:pPr>
            <w:r w:rsidRPr="00786D31">
              <w:rPr>
                <w:rFonts w:ascii="Times New Roman" w:hAnsi="Times New Roman" w:cs="Times New Roman"/>
              </w:rPr>
              <w:t>Фактическ</w:t>
            </w:r>
            <w:r w:rsidR="00352471">
              <w:rPr>
                <w:rFonts w:ascii="Times New Roman" w:hAnsi="Times New Roman" w:cs="Times New Roman"/>
              </w:rPr>
              <w:t>ая мощность ДОО – 235</w:t>
            </w:r>
            <w:r w:rsidRPr="00786D31">
              <w:rPr>
                <w:rFonts w:ascii="Times New Roman" w:hAnsi="Times New Roman" w:cs="Times New Roman"/>
              </w:rPr>
              <w:t xml:space="preserve"> человек (13 групп, из них 11 групп дошкольного возраста и 2 группы раннего возраста), из них:</w:t>
            </w:r>
          </w:p>
          <w:p w:rsidR="005103D0" w:rsidRPr="00786D31" w:rsidRDefault="005103D0" w:rsidP="00926C5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0167">
              <w:rPr>
                <w:rFonts w:ascii="Times New Roman" w:hAnsi="Times New Roman" w:cs="Times New Roman"/>
              </w:rPr>
              <w:t>подгот</w:t>
            </w:r>
            <w:r w:rsidR="00830167">
              <w:rPr>
                <w:rFonts w:ascii="Times New Roman" w:hAnsi="Times New Roman" w:cs="Times New Roman"/>
              </w:rPr>
              <w:t>овительные к школе группы – 41</w:t>
            </w:r>
            <w:r w:rsidRPr="00786D31">
              <w:rPr>
                <w:rFonts w:ascii="Times New Roman" w:hAnsi="Times New Roman" w:cs="Times New Roman"/>
              </w:rPr>
              <w:t>детей,</w:t>
            </w:r>
          </w:p>
          <w:p w:rsidR="005103D0" w:rsidRPr="00786D31" w:rsidRDefault="00830167" w:rsidP="00926C5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группы – 46</w:t>
            </w:r>
            <w:r w:rsidR="005103D0" w:rsidRPr="00786D31">
              <w:rPr>
                <w:rFonts w:ascii="Times New Roman" w:hAnsi="Times New Roman" w:cs="Times New Roman"/>
              </w:rPr>
              <w:t xml:space="preserve"> детей,</w:t>
            </w:r>
          </w:p>
          <w:p w:rsidR="005103D0" w:rsidRPr="00786D31" w:rsidRDefault="00830167" w:rsidP="00926C5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группы – 37</w:t>
            </w:r>
            <w:r w:rsidR="005103D0" w:rsidRPr="00786D31">
              <w:rPr>
                <w:rFonts w:ascii="Times New Roman" w:hAnsi="Times New Roman" w:cs="Times New Roman"/>
              </w:rPr>
              <w:t xml:space="preserve"> детей, </w:t>
            </w:r>
          </w:p>
          <w:p w:rsidR="005103D0" w:rsidRPr="00786D31" w:rsidRDefault="00830167" w:rsidP="00926C5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вторые младшие группы – 41</w:t>
            </w:r>
            <w:r w:rsidR="005103D0" w:rsidRPr="00786D31">
              <w:rPr>
                <w:rFonts w:ascii="Times New Roman" w:hAnsi="Times New Roman" w:cs="Times New Roman"/>
              </w:rPr>
              <w:t xml:space="preserve"> детей, </w:t>
            </w:r>
          </w:p>
          <w:p w:rsidR="005103D0" w:rsidRPr="00786D31" w:rsidRDefault="00830167" w:rsidP="00926C5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младшие группы – 46</w:t>
            </w:r>
            <w:r w:rsidR="005103D0" w:rsidRPr="00786D31">
              <w:rPr>
                <w:rFonts w:ascii="Times New Roman" w:hAnsi="Times New Roman" w:cs="Times New Roman"/>
              </w:rPr>
              <w:t xml:space="preserve"> детей,</w:t>
            </w:r>
          </w:p>
          <w:p w:rsidR="005103D0" w:rsidRDefault="005103D0" w:rsidP="00926C50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86D31">
              <w:rPr>
                <w:rFonts w:ascii="Times New Roman" w:hAnsi="Times New Roman" w:cs="Times New Roman"/>
              </w:rPr>
              <w:t>вто</w:t>
            </w:r>
            <w:r w:rsidR="00830167">
              <w:rPr>
                <w:rFonts w:ascii="Times New Roman" w:hAnsi="Times New Roman" w:cs="Times New Roman"/>
              </w:rPr>
              <w:t>рые группы раннего возраста – 21</w:t>
            </w:r>
            <w:r w:rsidRPr="00786D31">
              <w:rPr>
                <w:rFonts w:ascii="Times New Roman" w:hAnsi="Times New Roman" w:cs="Times New Roman"/>
              </w:rPr>
              <w:t xml:space="preserve"> детей.</w:t>
            </w:r>
          </w:p>
          <w:p w:rsidR="006031FC" w:rsidRDefault="006031FC" w:rsidP="006031FC">
            <w:pPr>
              <w:widowControl w:val="0"/>
              <w:tabs>
                <w:tab w:val="left" w:pos="709"/>
                <w:tab w:val="left" w:pos="1260"/>
              </w:tabs>
              <w:autoSpaceDE w:val="0"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</w:rPr>
            </w:pPr>
          </w:p>
          <w:p w:rsidR="005103D0" w:rsidRPr="00B35CEE" w:rsidRDefault="005103D0" w:rsidP="006031FC">
            <w:pPr>
              <w:widowControl w:val="0"/>
              <w:tabs>
                <w:tab w:val="left" w:pos="709"/>
                <w:tab w:val="left" w:pos="1260"/>
              </w:tabs>
              <w:autoSpaceDE w:val="0"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3">
              <w:rPr>
                <w:rFonts w:ascii="Times New Roman" w:hAnsi="Times New Roman" w:cs="Times New Roman"/>
              </w:rPr>
              <w:t>Учредитель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является</w:t>
            </w:r>
            <w:r w:rsidRPr="000A6BE3">
              <w:rPr>
                <w:rFonts w:ascii="Times New Roman" w:hAnsi="Times New Roman" w:cs="Times New Roman"/>
              </w:rPr>
              <w:t>: Администрация Искитимского района Новосибирской области</w:t>
            </w:r>
            <w:r w:rsidRPr="00CC39C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B51F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Глава Искитимского района</w:t>
              </w:r>
            </w:hyperlink>
            <w:r w:rsidRPr="00B35C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Лагода Олег Владимирович  т. (8-383-43) 2-44-70 , 2-44-80</w:t>
            </w:r>
          </w:p>
          <w:p w:rsidR="005103D0" w:rsidRPr="00EE1F8E" w:rsidRDefault="005103D0" w:rsidP="006031FC">
            <w:pPr>
              <w:widowControl w:val="0"/>
              <w:tabs>
                <w:tab w:val="left" w:pos="709"/>
                <w:tab w:val="left" w:pos="1260"/>
              </w:tabs>
              <w:autoSpaceDE w:val="0"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 горячей линии по вопросам образования</w:t>
            </w:r>
            <w:r w:rsidRPr="00EE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1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(383-43)2-30-19</w:t>
            </w:r>
            <w:r w:rsidRPr="00EE1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1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работы: понедельник-пятница с 8-00 до 17-00</w:t>
            </w:r>
          </w:p>
          <w:p w:rsidR="005103D0" w:rsidRPr="00CC39C8" w:rsidRDefault="005103D0" w:rsidP="00926C50">
            <w:pPr>
              <w:numPr>
                <w:ilvl w:val="0"/>
                <w:numId w:val="1"/>
              </w:numPr>
              <w:tabs>
                <w:tab w:val="left" w:pos="108"/>
                <w:tab w:val="left" w:pos="392"/>
              </w:tabs>
              <w:snapToGrid w:val="0"/>
              <w:spacing w:after="0" w:line="240" w:lineRule="auto"/>
              <w:ind w:left="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39C8">
              <w:rPr>
                <w:rFonts w:ascii="Times New Roman" w:hAnsi="Times New Roman" w:cs="Times New Roman"/>
              </w:rPr>
              <w:t xml:space="preserve">Устав </w:t>
            </w:r>
            <w:r>
              <w:rPr>
                <w:rFonts w:ascii="Times New Roman" w:hAnsi="Times New Roman" w:cs="Times New Roman"/>
              </w:rPr>
              <w:t>МКДОУ</w:t>
            </w:r>
            <w:r w:rsidRPr="00CC39C8">
              <w:rPr>
                <w:rFonts w:ascii="Times New Roman" w:hAnsi="Times New Roman" w:cs="Times New Roman"/>
              </w:rPr>
              <w:t>: утвержден постановлением админис</w:t>
            </w:r>
            <w:r>
              <w:rPr>
                <w:rFonts w:ascii="Times New Roman" w:hAnsi="Times New Roman" w:cs="Times New Roman"/>
              </w:rPr>
              <w:t>трации Искитимского района от 02.07.2015г. №1361</w:t>
            </w:r>
            <w:r w:rsidRPr="00CC39C8">
              <w:rPr>
                <w:rFonts w:ascii="Times New Roman" w:hAnsi="Times New Roman" w:cs="Times New Roman"/>
              </w:rPr>
              <w:t>,</w:t>
            </w:r>
          </w:p>
          <w:p w:rsidR="005103D0" w:rsidRPr="00CC39C8" w:rsidRDefault="005103D0" w:rsidP="00926C50">
            <w:pPr>
              <w:numPr>
                <w:ilvl w:val="0"/>
                <w:numId w:val="1"/>
              </w:numPr>
              <w:tabs>
                <w:tab w:val="left" w:pos="108"/>
                <w:tab w:val="left" w:pos="392"/>
              </w:tabs>
              <w:snapToGrid w:val="0"/>
              <w:spacing w:after="0" w:line="240" w:lineRule="auto"/>
              <w:ind w:left="108" w:firstLine="142"/>
              <w:jc w:val="both"/>
              <w:rPr>
                <w:rFonts w:ascii="Times New Roman" w:hAnsi="Times New Roman" w:cs="Times New Roman"/>
              </w:rPr>
            </w:pPr>
            <w:r w:rsidRPr="00CC39C8">
              <w:rPr>
                <w:rFonts w:ascii="Times New Roman" w:hAnsi="Times New Roman" w:cs="Times New Roman"/>
              </w:rPr>
              <w:t xml:space="preserve"> Лицензия на </w:t>
            </w:r>
            <w:proofErr w:type="gramStart"/>
            <w:r w:rsidRPr="00CC39C8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CC39C8">
              <w:rPr>
                <w:rFonts w:ascii="Times New Roman" w:hAnsi="Times New Roman" w:cs="Times New Roman"/>
              </w:rPr>
              <w:t xml:space="preserve"> образ</w:t>
            </w:r>
            <w:r>
              <w:rPr>
                <w:rFonts w:ascii="Times New Roman" w:hAnsi="Times New Roman" w:cs="Times New Roman"/>
              </w:rPr>
              <w:t>овательной деятельности:  № 6573 от 7 февраля 2012</w:t>
            </w:r>
            <w:r w:rsidRPr="00CC39C8">
              <w:rPr>
                <w:rFonts w:ascii="Times New Roman" w:hAnsi="Times New Roman" w:cs="Times New Roman"/>
              </w:rPr>
              <w:t xml:space="preserve">г. выдана Министерством образования </w:t>
            </w:r>
            <w:r>
              <w:rPr>
                <w:rFonts w:ascii="Times New Roman" w:hAnsi="Times New Roman" w:cs="Times New Roman"/>
              </w:rPr>
              <w:t>науки, и инновационной политики Новосибирской</w:t>
            </w:r>
            <w:r w:rsidRPr="00CC39C8">
              <w:rPr>
                <w:rFonts w:ascii="Times New Roman" w:hAnsi="Times New Roman" w:cs="Times New Roman"/>
              </w:rPr>
              <w:t xml:space="preserve"> области,</w:t>
            </w:r>
          </w:p>
          <w:p w:rsidR="005103D0" w:rsidRPr="00CC39C8" w:rsidRDefault="005103D0" w:rsidP="00926C50">
            <w:pPr>
              <w:numPr>
                <w:ilvl w:val="0"/>
                <w:numId w:val="1"/>
              </w:numPr>
              <w:tabs>
                <w:tab w:val="left" w:pos="108"/>
                <w:tab w:val="left" w:pos="392"/>
              </w:tabs>
              <w:snapToGrid w:val="0"/>
              <w:spacing w:after="0" w:line="240" w:lineRule="auto"/>
              <w:ind w:left="108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39C8">
              <w:rPr>
                <w:rFonts w:ascii="Times New Roman" w:hAnsi="Times New Roman" w:cs="Times New Roman"/>
              </w:rPr>
              <w:t>Свидетельст</w:t>
            </w:r>
            <w:r>
              <w:rPr>
                <w:rFonts w:ascii="Times New Roman" w:hAnsi="Times New Roman" w:cs="Times New Roman"/>
              </w:rPr>
              <w:t>во о государственной аккредитации: № 398 от 23 апреля 2002г. выдано Управлением</w:t>
            </w:r>
            <w:r w:rsidRPr="00CC39C8">
              <w:rPr>
                <w:rFonts w:ascii="Times New Roman" w:hAnsi="Times New Roman" w:cs="Times New Roman"/>
              </w:rPr>
              <w:t xml:space="preserve"> образования </w:t>
            </w:r>
            <w:r>
              <w:rPr>
                <w:rFonts w:ascii="Times New Roman" w:hAnsi="Times New Roman" w:cs="Times New Roman"/>
              </w:rPr>
              <w:t>администрации Новосибирской</w:t>
            </w:r>
            <w:r w:rsidRPr="00CC39C8">
              <w:rPr>
                <w:rFonts w:ascii="Times New Roman" w:hAnsi="Times New Roman" w:cs="Times New Roman"/>
              </w:rPr>
              <w:t xml:space="preserve"> области,</w:t>
            </w:r>
          </w:p>
          <w:p w:rsidR="005103D0" w:rsidRPr="00304F91" w:rsidRDefault="005103D0" w:rsidP="00926C50">
            <w:pPr>
              <w:numPr>
                <w:ilvl w:val="0"/>
                <w:numId w:val="1"/>
              </w:numPr>
              <w:tabs>
                <w:tab w:val="left" w:pos="108"/>
                <w:tab w:val="left" w:pos="392"/>
              </w:tabs>
              <w:snapToGrid w:val="0"/>
              <w:spacing w:after="0" w:line="240" w:lineRule="auto"/>
              <w:ind w:left="108" w:firstLine="142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</w:rPr>
              <w:t>Лицензия на осуществление медицинской деятельности:  № ЛО-54-01-003079 от 29 января 2015</w:t>
            </w:r>
            <w:r w:rsidRPr="00CC39C8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CC39C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Министерством здравоохранения Новосибирской области.</w:t>
            </w:r>
          </w:p>
          <w:p w:rsidR="005103D0" w:rsidRPr="00CC39C8" w:rsidRDefault="005103D0" w:rsidP="00926C50">
            <w:pPr>
              <w:pStyle w:val="a5"/>
              <w:tabs>
                <w:tab w:val="right" w:pos="0"/>
                <w:tab w:val="left" w:pos="1276"/>
                <w:tab w:val="left" w:pos="1418"/>
              </w:tabs>
              <w:suppressAutoHyphens/>
              <w:spacing w:after="0"/>
              <w:ind w:firstLine="189"/>
              <w:jc w:val="both"/>
              <w:rPr>
                <w:sz w:val="24"/>
              </w:rPr>
            </w:pPr>
            <w:r>
              <w:rPr>
                <w:sz w:val="24"/>
              </w:rPr>
              <w:t>Прием детей в МКДОУ</w:t>
            </w:r>
            <w:r w:rsidRPr="00CC39C8">
              <w:rPr>
                <w:sz w:val="24"/>
              </w:rPr>
              <w:t xml:space="preserve"> осуществляется на основании </w:t>
            </w:r>
            <w:r>
              <w:rPr>
                <w:sz w:val="24"/>
              </w:rPr>
              <w:t xml:space="preserve">электронного </w:t>
            </w:r>
            <w:r w:rsidRPr="00CC39C8">
              <w:rPr>
                <w:sz w:val="24"/>
              </w:rPr>
              <w:t>направле</w:t>
            </w:r>
            <w:r>
              <w:rPr>
                <w:sz w:val="24"/>
              </w:rPr>
              <w:t>ния Управления образования Искитимского района</w:t>
            </w:r>
            <w:r w:rsidRPr="00CC39C8">
              <w:rPr>
                <w:sz w:val="24"/>
              </w:rPr>
              <w:t xml:space="preserve">, письменного заявления родителей (законных представителей), документов, удостоверяющих личность одного из родителей (законных представителей). </w:t>
            </w:r>
          </w:p>
          <w:p w:rsidR="005103D0" w:rsidRPr="00CC39C8" w:rsidRDefault="005103D0" w:rsidP="00926C50">
            <w:pPr>
              <w:pStyle w:val="a5"/>
              <w:tabs>
                <w:tab w:val="right" w:pos="0"/>
                <w:tab w:val="left" w:pos="1276"/>
                <w:tab w:val="left" w:pos="1418"/>
              </w:tabs>
              <w:suppressAutoHyphens/>
              <w:spacing w:after="0"/>
              <w:ind w:firstLine="189"/>
              <w:jc w:val="both"/>
              <w:rPr>
                <w:sz w:val="24"/>
              </w:rPr>
            </w:pPr>
            <w:r>
              <w:rPr>
                <w:sz w:val="24"/>
              </w:rPr>
              <w:t>При приеме ребенка в МКДОУ</w:t>
            </w:r>
            <w:r w:rsidRPr="00CC39C8">
              <w:rPr>
                <w:sz w:val="24"/>
              </w:rPr>
              <w:t xml:space="preserve">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      </w:r>
          </w:p>
          <w:p w:rsidR="005103D0" w:rsidRPr="00CC39C8" w:rsidRDefault="005103D0" w:rsidP="00926C50">
            <w:pPr>
              <w:pStyle w:val="a5"/>
              <w:tabs>
                <w:tab w:val="right" w:pos="0"/>
                <w:tab w:val="left" w:pos="1276"/>
                <w:tab w:val="left" w:pos="1418"/>
              </w:tabs>
              <w:suppressAutoHyphens/>
              <w:spacing w:after="0"/>
              <w:ind w:firstLine="189"/>
              <w:jc w:val="both"/>
              <w:rPr>
                <w:sz w:val="24"/>
              </w:rPr>
            </w:pPr>
            <w:r>
              <w:rPr>
                <w:sz w:val="24"/>
              </w:rPr>
              <w:t>Отчисление ребенка из МКДОУ</w:t>
            </w:r>
            <w:r w:rsidRPr="00CC39C8">
              <w:rPr>
                <w:sz w:val="24"/>
              </w:rPr>
              <w:t xml:space="preserve"> осуществляется при расторжении договора в случаях, предусмотренных действующим законодательством.</w:t>
            </w:r>
          </w:p>
          <w:p w:rsidR="005103D0" w:rsidRPr="00CC39C8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ind w:left="250"/>
              <w:jc w:val="both"/>
              <w:rPr>
                <w:sz w:val="24"/>
              </w:rPr>
            </w:pPr>
          </w:p>
        </w:tc>
      </w:tr>
      <w:tr w:rsidR="005103D0" w:rsidRPr="00CC39C8" w:rsidTr="00926C50">
        <w:trPr>
          <w:trHeight w:val="76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F63AA9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2 «</w:t>
            </w:r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3D0" w:rsidRPr="00CC39C8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3D0" w:rsidRPr="006031FC" w:rsidRDefault="005103D0" w:rsidP="00926C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03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Руководство деятельностью МКДОУ детский сад «Красная шапочка» р.п. Линево осуществляет заведующий – Мельникова Галина Владимировна. Контролирует работу и обеспечивает эффективное взаимодействие всех участников образовательного процесса, утверждает штатное расписание, отчетные документы детского сада, осуществляет общее руководство детским садом.</w:t>
            </w:r>
          </w:p>
          <w:p w:rsidR="005103D0" w:rsidRPr="006031FC" w:rsidRDefault="005103D0" w:rsidP="00926C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103D0" w:rsidRPr="006031FC" w:rsidRDefault="005103D0" w:rsidP="00926C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3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МКДОУ детский сад «Красная шапочка» р.п. Линево сформированы коллегиальные органы управления, к которым относятся: Совет Учреждения, Общее собрание коллектива Учреждения, Педагогический совет Учреждения</w:t>
            </w:r>
          </w:p>
          <w:p w:rsidR="005103D0" w:rsidRPr="006031FC" w:rsidRDefault="005103D0" w:rsidP="00926C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3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103D0" w:rsidRPr="006031FC" w:rsidRDefault="005103D0" w:rsidP="00926C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3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6031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Совет Учреждения</w:t>
            </w:r>
            <w:r w:rsidRPr="00603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рассматривает вопросы развития образовательной организации, финансово- хозяйственной деятельности, материально- технического обеспечения, согласовывает локальные акты.</w:t>
            </w: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акт, регламентирующий деятельность - «Положение о Совете Учреждения»</w:t>
            </w:r>
          </w:p>
          <w:p w:rsidR="005103D0" w:rsidRPr="006031FC" w:rsidRDefault="005103D0" w:rsidP="00926C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103D0" w:rsidRPr="006031FC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Общее собрание  коллектива  Учреждения</w:t>
            </w: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решения, если в его работе участвует более половины работников, для которых Учреждение является основным местом работы.  Локальный акт, регламентирующий деятельность -</w:t>
            </w:r>
            <w:r w:rsidR="0060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«Положение об общем собрании коллектива Учреждения»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Педагогический совет  </w:t>
            </w:r>
            <w:proofErr w:type="gramStart"/>
            <w:r w:rsidRPr="00603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Учреждения</w:t>
            </w:r>
            <w:proofErr w:type="gramEnd"/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 осуществляет руководство образовательной деятельностью. Локальный акт, регламентирующий деятельность педагогического совета учреждения –  «Положение о педагогическом совете Учреждения».</w:t>
            </w:r>
          </w:p>
          <w:p w:rsidR="005103D0" w:rsidRPr="006031FC" w:rsidRDefault="005103D0" w:rsidP="00926C50">
            <w:pPr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Система методической работы ДОО в 2018 году была направлена на обеспечение всестороннего (физического, социально-нравственного, художественно-эстетического, познавательно-речевого) развития детей через наиболее близкие и наиболее естественные для ребенка-дошкольника виды деятельности – игру, чтение (восприятие) художественной литературы, общение, продуктивную, музыкально-художественную, познавательную, трудовую деятельность.</w:t>
            </w:r>
            <w:proofErr w:type="gramEnd"/>
          </w:p>
          <w:p w:rsidR="005103D0" w:rsidRPr="006031FC" w:rsidRDefault="005103D0" w:rsidP="0092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    Методическая работа в МКДОУ ведется по четырем основным направлениям: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1. Аналитическая деятельность.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2. Информационная деятельность.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3. Организационно-методическая деятельность.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4. Консультационная деятельность.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    Все формы методической работы в ДОО направлены на выполнение задач, сформулированных в годовом плане. 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    Наиболее эффективными являются активные методы работы (решение проблемных ситуаций, деловые игры, «мозговой штурм»), которые способствуют наибольшему развитию педагогов, повышают их мотивацию и </w:t>
            </w:r>
            <w:r w:rsidRPr="0060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в совершенствовании педагогической культуры. В ДОУ ежеквартально издается экологический журнал «В гостях у Красной шапочки», и газета по питанию «Здоровое питание – залог здоровья» 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    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игры, проектная деятельность. Опыт работы представляется на мероприятиях различного уровня.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    В 2018 году в коллективе продолжилась работа «молодой педагог - наставник» Работа с молодыми специалистами проводится на основании плана работы старшего воспитателя и наставников в соответствии с «Положением о наставничестве». В системе работы с молодыми педагогическими кадрами,  были определены следующие направления:</w:t>
            </w:r>
          </w:p>
          <w:p w:rsidR="005103D0" w:rsidRPr="006031FC" w:rsidRDefault="005103D0" w:rsidP="00926C50">
            <w:pPr>
              <w:spacing w:after="0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- наставничество;</w:t>
            </w:r>
          </w:p>
          <w:p w:rsidR="005103D0" w:rsidRPr="006031FC" w:rsidRDefault="005103D0" w:rsidP="00926C50">
            <w:pPr>
              <w:spacing w:after="0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- оказание помощи в самообразовании через апробацию показа открытых мероприятий и участие в муниципальных и региональных конкурсах;</w:t>
            </w:r>
          </w:p>
          <w:p w:rsidR="005103D0" w:rsidRPr="006031FC" w:rsidRDefault="005103D0" w:rsidP="00926C50">
            <w:pPr>
              <w:spacing w:after="0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- стимулирование молодых специалистов к изучению опыта работы коллег своего учреждения и других ДОО;</w:t>
            </w:r>
          </w:p>
          <w:p w:rsidR="005103D0" w:rsidRPr="006031FC" w:rsidRDefault="005103D0" w:rsidP="00926C50">
            <w:pPr>
              <w:spacing w:after="0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- организация адресной методической помощи в организации воспитательно-образовательной работы.</w:t>
            </w:r>
          </w:p>
          <w:p w:rsidR="005103D0" w:rsidRPr="006031FC" w:rsidRDefault="005103D0" w:rsidP="00926C50">
            <w:pPr>
              <w:snapToGrid w:val="0"/>
              <w:spacing w:after="0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Полная реализация всех пунктов данного плана позволила молодым педагогам быстро адаптироваться к работе в педагогической среде, избежать момента неуверенности в собственных силах, наладить успешную коммуникацию со всеми участниками педагогического процесса, сформировать мотивацию к дальнейшему самообразованию  по психологии и педагогике,  раскрыть свою индивидуальность.</w:t>
            </w:r>
          </w:p>
          <w:p w:rsidR="005103D0" w:rsidRPr="006031FC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  Отношения между МКДОУ детский сад «Красная шапочка» р.п. Линево  и районным отделом управления образования Искитимского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      </w:r>
          </w:p>
          <w:p w:rsidR="005103D0" w:rsidRPr="006031FC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МКДОУ детский сад «Красная шапочка» р.п. Линево  с родителями (законными представителями) воспитанников регулируются в порядке, установленном Законом РФ «Об образовании» и Уставом.</w:t>
            </w:r>
          </w:p>
          <w:p w:rsidR="005103D0" w:rsidRPr="006031FC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В МКДОУ детский сад «Красная шапочка» р.п. Линево:</w:t>
            </w:r>
          </w:p>
          <w:p w:rsidR="005103D0" w:rsidRPr="006031FC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Соблюдается финансовая и исполнительская дисциплина.</w:t>
            </w:r>
          </w:p>
          <w:p w:rsidR="005103D0" w:rsidRPr="006031FC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Соблюдаются правила пожарной безопасности и требования СанПиН.</w:t>
            </w:r>
          </w:p>
          <w:p w:rsidR="005103D0" w:rsidRPr="006031FC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Соблюдаются социальные гарантии участников образовательной деятельности.</w:t>
            </w:r>
          </w:p>
          <w:p w:rsidR="005103D0" w:rsidRPr="006031FC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 возможность участия в управлении образовательным учреждением всех участников образовательной деятельности.</w:t>
            </w:r>
          </w:p>
          <w:p w:rsidR="005103D0" w:rsidRPr="006031FC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Привлекаются дополнительные источники финансирования (добровольные пожертвования).</w:t>
            </w:r>
          </w:p>
          <w:p w:rsidR="005103D0" w:rsidRPr="006031FC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>Используются различные формы экономического стимулирования труда сотрудников (премирование, материальная помощь, доплаты и надбавки).</w:t>
            </w:r>
          </w:p>
          <w:p w:rsidR="005103D0" w:rsidRPr="006031FC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 В образовательном учреждении создана нормативно-правовая база для обеспечения качественного управления учреждением, соблюдения прав всех участников образовательных отношений.</w:t>
            </w:r>
          </w:p>
          <w:p w:rsidR="005103D0" w:rsidRPr="006031FC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F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утверждена программа развития образовательного учреждения, образовательная программа, план работы учреждения на учебный год, нормативные документы органов государственного – общественного управления образованием.</w:t>
            </w:r>
          </w:p>
          <w:p w:rsidR="005103D0" w:rsidRDefault="005103D0" w:rsidP="00926C50">
            <w:pPr>
              <w:snapToGrid w:val="0"/>
              <w:ind w:firstLine="181"/>
              <w:jc w:val="center"/>
              <w:rPr>
                <w:rFonts w:ascii="Times New Roman" w:hAnsi="Times New Roman" w:cs="Times New Roman"/>
              </w:rPr>
            </w:pPr>
            <w:r w:rsidRPr="00CC39C8">
              <w:rPr>
                <w:rFonts w:ascii="Times New Roman" w:hAnsi="Times New Roman" w:cs="Times New Roman"/>
              </w:rPr>
              <w:t>Структура управления:</w:t>
            </w:r>
          </w:p>
          <w:p w:rsidR="005103D0" w:rsidRDefault="002D3094" w:rsidP="00926C50">
            <w:pPr>
              <w:snapToGrid w:val="0"/>
              <w:ind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8.9pt;margin-top:12.45pt;width:58.5pt;height:19.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left:0;text-align:left;margin-left:204.45pt;margin-top:13.15pt;width:.05pt;height:25.2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121.2pt;margin-top:13.15pt;width:53.95pt;height:18.8pt;flip:x;z-index:251661312" o:connectortype="straight">
                  <v:stroke endarrow="block"/>
                </v:shape>
              </w:pict>
            </w:r>
            <w:r w:rsidR="005103D0">
              <w:rPr>
                <w:rFonts w:ascii="Times New Roman" w:hAnsi="Times New Roman" w:cs="Times New Roman"/>
              </w:rPr>
              <w:t>Заведующий</w:t>
            </w:r>
          </w:p>
          <w:p w:rsidR="005103D0" w:rsidRPr="00CC39C8" w:rsidRDefault="002D3094" w:rsidP="00926C50">
            <w:pPr>
              <w:snapToGrid w:val="0"/>
              <w:ind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51.65pt;margin-top:13.8pt;width:120pt;height:38.25pt;z-index:251665408">
                  <v:textbox style="mso-next-textbox:#_x0000_s1031">
                    <w:txbxContent>
                      <w:p w:rsidR="0040465B" w:rsidRDefault="0040465B" w:rsidP="005103D0">
                        <w:pPr>
                          <w:jc w:val="center"/>
                        </w:pPr>
                        <w:r>
                          <w:t>Педагогический совет Учреждения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0" type="#_x0000_t202" style="position:absolute;left:0;text-align:left;margin-left:149.7pt;margin-top:13.8pt;width:95.3pt;height:57.75pt;z-index:251664384">
                  <v:textbox style="mso-next-textbox:#_x0000_s1030">
                    <w:txbxContent>
                      <w:p w:rsidR="0040465B" w:rsidRDefault="0040465B" w:rsidP="005103D0">
                        <w:pPr>
                          <w:jc w:val="center"/>
                        </w:pPr>
                        <w:r>
                          <w:t>Общее собрание коллектива Учреждения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202" style="position:absolute;left:0;text-align:left;margin-left:34.15pt;margin-top:13.8pt;width:104.25pt;height:23.55pt;z-index:251663360">
                  <v:textbox style="mso-next-textbox:#_x0000_s1029">
                    <w:txbxContent>
                      <w:p w:rsidR="0040465B" w:rsidRDefault="0040465B" w:rsidP="005103D0">
                        <w:r>
                          <w:t>Совет Учреждения</w:t>
                        </w:r>
                      </w:p>
                    </w:txbxContent>
                  </v:textbox>
                </v:shape>
              </w:pict>
            </w:r>
          </w:p>
          <w:p w:rsidR="005103D0" w:rsidRDefault="002D3094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76.15pt;margin-top:18.5pt;width:0;height:22.05pt;z-index:251666432" o:connectortype="straight">
                  <v:stroke endarrow="block"/>
                </v:shape>
              </w:pict>
            </w:r>
          </w:p>
          <w:p w:rsidR="005103D0" w:rsidRDefault="002D3094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margin-left:43.15pt;margin-top:21.15pt;width:71.25pt;height:22.45pt;z-index:251667456">
                  <v:textbox style="mso-next-textbox:#_x0000_s1033">
                    <w:txbxContent>
                      <w:p w:rsidR="0040465B" w:rsidRDefault="0040465B" w:rsidP="005103D0">
                        <w:pPr>
                          <w:jc w:val="center"/>
                        </w:pPr>
                        <w:r>
                          <w:t>Зав</w:t>
                        </w:r>
                        <w:proofErr w:type="gramStart"/>
                        <w:r>
                          <w:t>.п</w:t>
                        </w:r>
                        <w:proofErr w:type="gramEnd"/>
                        <w:r>
                          <w:t>о АХЧ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307.15pt;margin-top:6.15pt;width:.05pt;height:22.5pt;z-index:251670528" o:connectortype="straight">
                  <v:stroke endarrow="block"/>
                </v:shape>
              </w:pict>
            </w:r>
          </w:p>
          <w:p w:rsidR="005103D0" w:rsidRDefault="002D3094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202" style="position:absolute;margin-left:258.45pt;margin-top:8pt;width:120.75pt;height:24pt;z-index:251671552">
                  <v:textbox style="mso-next-textbox:#_x0000_s1037">
                    <w:txbxContent>
                      <w:p w:rsidR="0040465B" w:rsidRDefault="0040465B" w:rsidP="005103D0">
                        <w:r>
                          <w:t>Старшие воспитатели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76.15pt;margin-top:17.75pt;width:.05pt;height:22.5pt;z-index:251668480" o:connectortype="straight">
                  <v:stroke endarrow="block"/>
                </v:shape>
              </w:pict>
            </w:r>
          </w:p>
          <w:p w:rsidR="005103D0" w:rsidRDefault="002D3094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307.15pt;margin-top:10.65pt;width:.1pt;height:74.2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58.65pt;margin-top:10.65pt;width:148.6pt;height:74.25pt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202" style="position:absolute;margin-left:39.4pt;margin-top:18.15pt;width:81.8pt;height:38.25pt;z-index:251669504">
                  <v:textbox style="mso-next-textbox:#_x0000_s1035">
                    <w:txbxContent>
                      <w:p w:rsidR="0040465B" w:rsidRDefault="0040465B" w:rsidP="005103D0">
                        <w:pPr>
                          <w:jc w:val="center"/>
                        </w:pPr>
                        <w:r>
                          <w:t>Технический персонал</w:t>
                        </w:r>
                      </w:p>
                    </w:txbxContent>
                  </v:textbox>
                </v:shape>
              </w:pict>
            </w:r>
          </w:p>
          <w:p w:rsidR="005103D0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Default="002D3094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202" style="position:absolute;margin-left:226.15pt;margin-top:11.8pt;width:162.75pt;height:85.5pt;z-index:251674624">
                  <v:textbox style="mso-next-textbox:#_x0000_s1040">
                    <w:txbxContent>
                      <w:p w:rsidR="0040465B" w:rsidRDefault="0040465B" w:rsidP="005103D0">
                        <w:pPr>
                          <w:jc w:val="center"/>
                        </w:pPr>
                        <w:r>
                          <w:t>Специалисты: инструктор по физической культуре +бассейн,</w:t>
                        </w:r>
                        <w:r w:rsidRPr="009746E5">
                          <w:t xml:space="preserve"> </w:t>
                        </w:r>
                        <w:r>
                          <w:t>музыкальный руководитель, педагог-психолог</w:t>
                        </w:r>
                      </w:p>
                      <w:p w:rsidR="0040465B" w:rsidRDefault="0040465B" w:rsidP="005103D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202" style="position:absolute;margin-left:128.65pt;margin-top:11.8pt;width:87.75pt;height:22.5pt;z-index:251673600">
                  <v:textbox style="mso-next-textbox:#_x0000_s1039">
                    <w:txbxContent>
                      <w:p w:rsidR="0040465B" w:rsidRDefault="0040465B" w:rsidP="005103D0">
                        <w:r>
                          <w:t>Воспитатели</w:t>
                        </w:r>
                      </w:p>
                      <w:p w:rsidR="0040465B" w:rsidRPr="009746E5" w:rsidRDefault="0040465B" w:rsidP="005103D0"/>
                    </w:txbxContent>
                  </v:textbox>
                </v:shape>
              </w:pict>
            </w:r>
          </w:p>
          <w:p w:rsidR="005103D0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Pr="00F711F1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Структура и механизм управления образовательного учреждения определяют его стабильное функционирование.</w:t>
            </w:r>
          </w:p>
        </w:tc>
      </w:tr>
      <w:tr w:rsidR="005103D0" w:rsidRPr="00CC39C8" w:rsidTr="00926C50">
        <w:trPr>
          <w:trHeight w:val="981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E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Основные вопросы по управлению учреждением решаются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Pr="00164AEA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заведующем</w:t>
            </w:r>
            <w:r w:rsidRPr="00164AEA">
              <w:rPr>
                <w:rFonts w:ascii="Times New Roman" w:hAnsi="Times New Roman" w:cs="Times New Roman"/>
                <w:sz w:val="24"/>
                <w:szCs w:val="24"/>
              </w:rPr>
              <w:t xml:space="preserve">, текущие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планерках </w:t>
            </w:r>
            <w:r w:rsidRPr="00164AEA">
              <w:rPr>
                <w:rFonts w:ascii="Times New Roman" w:hAnsi="Times New Roman" w:cs="Times New Roman"/>
                <w:sz w:val="24"/>
                <w:szCs w:val="24"/>
              </w:rPr>
              <w:t xml:space="preserve">– еженедельно. </w:t>
            </w:r>
          </w:p>
          <w:p w:rsidR="005103D0" w:rsidRDefault="005103D0" w:rsidP="0092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EA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используются эффективные формы контроля, различные виды мониторинга (управленческий, методический, медико-педагогический, педагогический), которые проводятся 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годовым планом</w:t>
            </w:r>
            <w:r w:rsidRPr="00164AEA">
              <w:rPr>
                <w:rFonts w:ascii="Times New Roman" w:hAnsi="Times New Roman" w:cs="Times New Roman"/>
                <w:sz w:val="24"/>
                <w:szCs w:val="24"/>
              </w:rPr>
              <w:t>. В учреждении соблюдаются правила по охране труда и обеспечения безопасности жизнедеятельности воспитанников и сотрудников.</w:t>
            </w:r>
          </w:p>
          <w:p w:rsidR="005103D0" w:rsidRPr="00661F79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A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F79">
              <w:rPr>
                <w:rFonts w:ascii="Times New Roman" w:hAnsi="Times New Roman" w:cs="Times New Roman"/>
                <w:sz w:val="24"/>
                <w:szCs w:val="24"/>
              </w:rPr>
      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 Совете Учреждения, Положением об Общем собрании коллектива Учреждения, Положением о Педагогическом совете Учреждения, Положением о Совете родителей (законных представителей).</w:t>
            </w:r>
          </w:p>
          <w:p w:rsidR="005103D0" w:rsidRPr="001B1019" w:rsidRDefault="005103D0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Наиболее сильными сторонами системы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учреждении в 2018</w:t>
            </w: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 году стали: стратегическое планирование деятельности, создание условий для повышения квалификации педагогического коллектива, успешная кадровая политика, выполнение муниципального задания, сохранение списочного состава воспитанников.</w:t>
            </w:r>
          </w:p>
          <w:p w:rsidR="005103D0" w:rsidRPr="00164AEA" w:rsidRDefault="00855A6E" w:rsidP="009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D0" w:rsidRPr="001B1019">
              <w:rPr>
                <w:rFonts w:ascii="Times New Roman" w:hAnsi="Times New Roman" w:cs="Times New Roman"/>
                <w:sz w:val="24"/>
                <w:szCs w:val="24"/>
              </w:rPr>
              <w:t>Демократизация системы управления способствует развитию инициативы участников образовательной деятельности (педагогов, родителей (законных представителей), детей).</w:t>
            </w:r>
          </w:p>
        </w:tc>
      </w:tr>
      <w:tr w:rsidR="005103D0" w:rsidRPr="00CC39C8" w:rsidTr="00926C50">
        <w:trPr>
          <w:trHeight w:val="1740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4A1516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3 «</w:t>
            </w:r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3D0" w:rsidRPr="00F16402" w:rsidRDefault="005103D0" w:rsidP="00926C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Образовательная деятельность реализуется на основании Образовательной программы дошкольного образования</w:t>
            </w:r>
            <w:r w:rsidRPr="00DD5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 на основе П</w:t>
            </w:r>
            <w:r w:rsidRPr="00DD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римерной общеобразовательной программы дошкольного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детей с ОВЗ реализуется  АООП.</w:t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19675" cy="1609725"/>
                  <wp:effectExtent l="19050" t="0" r="9525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3EC" w:rsidRDefault="00855A6E" w:rsidP="00926C5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МКДОУ функционирует 13 возрастных групп (11групп общеразвивающего вида, 2 группы компенсирующей направленности)</w:t>
            </w:r>
          </w:p>
          <w:p w:rsidR="00A803EC" w:rsidRPr="006031FC" w:rsidRDefault="005103D0" w:rsidP="006031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дошкольных группах используются парциальные программы и методические пособия: </w:t>
            </w:r>
          </w:p>
          <w:p w:rsidR="006031FC" w:rsidRDefault="006031FC" w:rsidP="00926C50">
            <w:pPr>
              <w:jc w:val="both"/>
              <w:rPr>
                <w:rFonts w:ascii="Times New Roman" w:hAnsi="Times New Roman" w:cs="Times New Roman"/>
              </w:rPr>
            </w:pPr>
          </w:p>
          <w:p w:rsidR="005103D0" w:rsidRPr="006031FC" w:rsidRDefault="005103D0" w:rsidP="00926C50">
            <w:pPr>
              <w:jc w:val="both"/>
              <w:rPr>
                <w:rFonts w:ascii="Times New Roman" w:hAnsi="Times New Roman" w:cs="Times New Roman"/>
              </w:rPr>
            </w:pPr>
            <w:r w:rsidRPr="00F16402">
              <w:rPr>
                <w:rFonts w:ascii="Times New Roman" w:hAnsi="Times New Roman" w:cs="Times New Roman"/>
                <w:b/>
              </w:rPr>
              <w:t>Расписание НОД</w:t>
            </w:r>
            <w:r>
              <w:rPr>
                <w:rFonts w:ascii="Times New Roman" w:hAnsi="Times New Roman" w:cs="Times New Roman"/>
                <w:b/>
              </w:rPr>
              <w:t xml:space="preserve"> на все возрастные группы </w:t>
            </w:r>
            <w:r w:rsidRPr="00F16402">
              <w:rPr>
                <w:rFonts w:ascii="Times New Roman" w:hAnsi="Times New Roman" w:cs="Times New Roman"/>
                <w:b/>
              </w:rPr>
              <w:t xml:space="preserve">представлено на сайте </w:t>
            </w:r>
            <w:proofErr w:type="spellStart"/>
            <w:r w:rsidRPr="00F1640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35247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16402">
              <w:rPr>
                <w:rFonts w:ascii="Times New Roman" w:hAnsi="Times New Roman" w:cs="Times New Roman"/>
                <w:b/>
              </w:rPr>
              <w:t>apochka-linevo.ru</w:t>
            </w:r>
          </w:p>
          <w:p w:rsidR="005103D0" w:rsidRPr="003C3324" w:rsidRDefault="005103D0" w:rsidP="00926C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3C3324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График и режим работы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дошкольного учреждения</w:t>
            </w:r>
            <w:r w:rsidRPr="003C3324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: </w:t>
            </w:r>
          </w:p>
          <w:p w:rsidR="005103D0" w:rsidRPr="003C3324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2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7.00- до 19.00;</w:t>
            </w:r>
          </w:p>
          <w:p w:rsidR="005103D0" w:rsidRPr="003C3324" w:rsidRDefault="005103D0" w:rsidP="00926C5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332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C3324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праздничные дни</w:t>
            </w:r>
            <w:r w:rsidRPr="003C3324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  <w:p w:rsidR="005103D0" w:rsidRPr="00F16402" w:rsidRDefault="005103D0" w:rsidP="00926C5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103D0" w:rsidRDefault="005103D0" w:rsidP="00926C50">
            <w:pPr>
              <w:spacing w:after="0"/>
              <w:ind w:firstLine="371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Для детей в возрасте от 1,5 до 3 лет продолжительность образовательной нагрузки составляет 1ч 30мин в неделю (10 раз по 9 мин.)  Образовательная деятельность в этих группах организуется по подгруппам и проводится в первую и вторую половину дня. </w:t>
            </w:r>
          </w:p>
          <w:p w:rsidR="005103D0" w:rsidRDefault="005103D0" w:rsidP="00926C50">
            <w:pPr>
              <w:ind w:firstLine="371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>Для детей четвертого года жизни продолжительность непосредственной образовательной нагрузки, включая дополнительную образовательную деятельность, составляет 2ч 45мин в неделю, продолжительность непрерывной ОД – не более 15мин. 10 раз  в неделю, максимально допустимый объем образовательной нагрузки в первой половине дня не превышает 30 мин.</w:t>
            </w:r>
          </w:p>
          <w:p w:rsidR="005103D0" w:rsidRDefault="005103D0" w:rsidP="00926C50">
            <w:pPr>
              <w:ind w:firstLine="371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 Для детей пятого года жизни время, отведенное на образовательную деятельность - 4ч в неделю. </w:t>
            </w:r>
            <w:proofErr w:type="gramStart"/>
            <w:r w:rsidRPr="00DD5CB8">
              <w:rPr>
                <w:rFonts w:ascii="Times New Roman" w:hAnsi="Times New Roman" w:cs="Times New Roman"/>
              </w:rPr>
              <w:t>Непрерывная</w:t>
            </w:r>
            <w:proofErr w:type="gramEnd"/>
            <w:r w:rsidRPr="00DD5CB8">
              <w:rPr>
                <w:rFonts w:ascii="Times New Roman" w:hAnsi="Times New Roman" w:cs="Times New Roman"/>
              </w:rPr>
              <w:t xml:space="preserve"> ОД длится  11 раз  в неделю по 20мин., максимально допустимый объем образовательной нагрузки в первой половине дня не превышает 40 мин.</w:t>
            </w:r>
          </w:p>
          <w:p w:rsidR="000B0FA2" w:rsidRDefault="005103D0" w:rsidP="00926C50">
            <w:pPr>
              <w:ind w:firstLine="371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 В старшей группе ОД длится  20- 25мин. 13 раз в неделю; </w:t>
            </w:r>
            <w:proofErr w:type="gramStart"/>
            <w:r w:rsidRPr="00DD5CB8">
              <w:rPr>
                <w:rFonts w:ascii="Times New Roman" w:hAnsi="Times New Roman" w:cs="Times New Roman"/>
              </w:rPr>
              <w:t>итого - 5ч 50 мин, из них  25 мин. – кружковая работа, образовательная нагрузка в первой половине дня не превышает 45 мин. Для детей седьмого года жизни продолжительность непосредственной образовательной деятельности составляет 7ч  в неделю /по 30 мин 14 раз  в неделю/, объем образовательной нагрузки в первой половине дня не превышает 1ч 30 мин.</w:t>
            </w:r>
            <w:proofErr w:type="gramEnd"/>
          </w:p>
          <w:p w:rsidR="000B0FA2" w:rsidRDefault="00855A6E" w:rsidP="00926C50">
            <w:pPr>
              <w:pStyle w:val="a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0FA2" w:rsidRPr="000B0FA2">
              <w:rPr>
                <w:rFonts w:ascii="Times New Roman" w:hAnsi="Times New Roman" w:cs="Times New Roman"/>
                <w:b/>
              </w:rPr>
              <w:t>Дополнительное образование в ДОО</w:t>
            </w:r>
            <w:r w:rsidR="000B0FA2" w:rsidRPr="00DD5CB8">
              <w:rPr>
                <w:rFonts w:ascii="Times New Roman" w:hAnsi="Times New Roman" w:cs="Times New Roman"/>
              </w:rPr>
              <w:t xml:space="preserve"> проводится в виде кружковой работы. </w:t>
            </w:r>
            <w:r w:rsidR="000B0FA2" w:rsidRPr="000B0F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Программа кружка «Бумажное кружево»</w:t>
            </w:r>
            <w:r w:rsidR="000B0FA2"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разработана в соответствии с   основной  образовательной программы МКДОУ </w:t>
            </w:r>
            <w:proofErr w:type="spellStart"/>
            <w:r w:rsidR="000B0FA2" w:rsidRPr="005749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B0FA2" w:rsidRPr="00574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0B0FA2" w:rsidRPr="00574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B0FA2"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р.п. Линево, </w:t>
            </w:r>
            <w:r w:rsidR="000B0FA2" w:rsidRPr="0057498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с ФГОС  ДО, используя </w:t>
            </w:r>
            <w:r w:rsidR="000B0FA2" w:rsidRPr="0057498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пособий Давыдовой Г.Н., О.С. Кузнецовой, Докучаевой Н.И.</w:t>
            </w:r>
            <w:r w:rsidR="000B0FA2" w:rsidRPr="00B802F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0B0FA2" w:rsidRDefault="000B0FA2" w:rsidP="00926C50">
            <w:pPr>
              <w:pStyle w:val="a7"/>
              <w:jc w:val="both"/>
              <w:rPr>
                <w:rFonts w:eastAsia="Calibri"/>
                <w:sz w:val="28"/>
                <w:szCs w:val="28"/>
              </w:rPr>
            </w:pPr>
            <w:r w:rsidRPr="000B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0B0F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программы кружка «Бумажное кружево»</w:t>
            </w:r>
            <w:r w:rsidRPr="00574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всестороннее интеллектуальное и эстетическое развитие детей в процессе овладения элементарными приемами конструирования из бумаги.</w:t>
            </w:r>
            <w:r w:rsidRPr="00B802F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B0FA2" w:rsidRDefault="000B0FA2" w:rsidP="00926C5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B0F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Программа фольклорного кружка «Горенка»</w:t>
            </w:r>
            <w:r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разработана в соответствии с   основной  образовательной программы МКДОУ </w:t>
            </w:r>
            <w:proofErr w:type="spellStart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р.п. Линево, </w:t>
            </w:r>
            <w:r w:rsidRPr="00574981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с ФГОС  ДО, используя </w:t>
            </w:r>
            <w:r w:rsidRPr="00574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методических пособий  </w:t>
            </w:r>
            <w:r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детей с русским народным </w:t>
            </w:r>
            <w:proofErr w:type="spellStart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>таорчеством</w:t>
            </w:r>
            <w:proofErr w:type="spellEnd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» /Куприна Л.С., </w:t>
            </w:r>
            <w:proofErr w:type="spellStart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  <w:r w:rsidRPr="00B802F7">
              <w:rPr>
                <w:b/>
                <w:sz w:val="28"/>
                <w:szCs w:val="28"/>
              </w:rPr>
              <w:t xml:space="preserve"> </w:t>
            </w:r>
          </w:p>
          <w:p w:rsidR="000B0FA2" w:rsidRPr="005B76C9" w:rsidRDefault="000B0FA2" w:rsidP="00926C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2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 фольклорного кружка «Горенка: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574981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детей дошкольного возраста к народной культуре, воспитание на народных традициях и обрядах. </w:t>
            </w:r>
            <w:r w:rsidRPr="005B76C9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два года. Проводится 34 занятия в год, 4 раза в месяц в определённый день недели (1 занятие в неделю). Продолжительность занятия  -   25 мин. (старший дошкольный возраст), 30 мин (подготовительная к школе группа). Количество детей в группе – 16 человек.</w:t>
            </w:r>
          </w:p>
          <w:p w:rsidR="000B0FA2" w:rsidRDefault="000B0FA2" w:rsidP="0092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программа кружка «Волшебный пластилин»</w:t>
            </w:r>
            <w:r w:rsidRPr="005B76C9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разработана на основе  основной  образовательной программы МКДОУ </w:t>
            </w:r>
            <w:proofErr w:type="spellStart"/>
            <w:r w:rsidRPr="005B76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B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76C9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р.п. Линево, </w:t>
            </w:r>
            <w:r w:rsidRPr="005B76C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 </w:t>
            </w:r>
            <w:proofErr w:type="gramStart"/>
            <w:r w:rsidRPr="005B76C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76C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B76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5B76C9">
              <w:rPr>
                <w:rFonts w:ascii="Times New Roman" w:hAnsi="Times New Roman" w:cs="Times New Roman"/>
                <w:sz w:val="24"/>
                <w:szCs w:val="24"/>
              </w:rPr>
              <w:t xml:space="preserve"> кружка рассчитана на 1 год обучения детей подготовительной группы.</w:t>
            </w:r>
            <w:r w:rsidRPr="00B80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FA2" w:rsidRPr="000B0FA2" w:rsidRDefault="000B0FA2" w:rsidP="00926C5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FA2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 кружка «Волшебный пластилин»</w:t>
            </w:r>
            <w:r w:rsidRPr="005B76C9">
              <w:rPr>
                <w:rFonts w:ascii="Times New Roman" w:hAnsi="Times New Roman" w:cs="Times New Roman"/>
                <w:sz w:val="24"/>
                <w:szCs w:val="24"/>
              </w:rPr>
              <w:t xml:space="preserve"> - всестороннее и эстетическое развитие детей в процессе овладения элементарными приемами рисования пластилином, как  художественного способа  изображения. </w:t>
            </w:r>
            <w:r>
              <w:t xml:space="preserve"> </w:t>
            </w:r>
            <w:r w:rsidRPr="000B0FA2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Программа дополнительного образования по физическому развитию воспитанников  «Пластика и движение»</w:t>
            </w:r>
            <w:r w:rsidRPr="000B0F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0FA2">
              <w:rPr>
                <w:rFonts w:ascii="Times New Roman" w:hAnsi="Times New Roman" w:cs="Times New Roman"/>
              </w:rPr>
              <w:t xml:space="preserve">разработана в соответствии с   основной  образовательной программой МКДОУ </w:t>
            </w:r>
            <w:proofErr w:type="spellStart"/>
            <w:r w:rsidRPr="000B0FA2">
              <w:rPr>
                <w:rFonts w:ascii="Times New Roman" w:hAnsi="Times New Roman" w:cs="Times New Roman"/>
              </w:rPr>
              <w:t>д</w:t>
            </w:r>
            <w:proofErr w:type="spellEnd"/>
            <w:r w:rsidRPr="000B0FA2">
              <w:rPr>
                <w:rFonts w:ascii="Times New Roman" w:hAnsi="Times New Roman" w:cs="Times New Roman"/>
              </w:rPr>
              <w:t>/</w:t>
            </w:r>
            <w:proofErr w:type="gramStart"/>
            <w:r w:rsidRPr="000B0FA2">
              <w:rPr>
                <w:rFonts w:ascii="Times New Roman" w:hAnsi="Times New Roman" w:cs="Times New Roman"/>
              </w:rPr>
              <w:t>с</w:t>
            </w:r>
            <w:proofErr w:type="gramEnd"/>
            <w:r w:rsidRPr="000B0FA2">
              <w:rPr>
                <w:rFonts w:ascii="Times New Roman" w:hAnsi="Times New Roman" w:cs="Times New Roman"/>
              </w:rPr>
              <w:t xml:space="preserve"> «Красная шапочка» р.п. Линево, </w:t>
            </w:r>
            <w:r w:rsidRPr="000B0FA2">
              <w:rPr>
                <w:rStyle w:val="c9"/>
                <w:rFonts w:ascii="Times New Roman" w:hAnsi="Times New Roman" w:cs="Times New Roman"/>
              </w:rPr>
              <w:t xml:space="preserve"> с ФГОС  ДО, </w:t>
            </w:r>
            <w:r w:rsidRPr="000B0FA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0B0FA2">
              <w:rPr>
                <w:rFonts w:ascii="Times New Roman" w:hAnsi="Times New Roman" w:cs="Times New Roman"/>
                <w:color w:val="000000"/>
              </w:rPr>
              <w:t>направлена</w:t>
            </w:r>
            <w:proofErr w:type="gramEnd"/>
            <w:r w:rsidRPr="000B0FA2">
              <w:rPr>
                <w:rFonts w:ascii="Times New Roman" w:hAnsi="Times New Roman" w:cs="Times New Roman"/>
                <w:color w:val="000000"/>
              </w:rPr>
              <w:t xml:space="preserve">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 В основе разработки использована программа «СА-ФИ-ДАНСЕ», авторы Ж.Е. </w:t>
            </w:r>
            <w:proofErr w:type="spellStart"/>
            <w:r w:rsidRPr="000B0FA2">
              <w:rPr>
                <w:rFonts w:ascii="Times New Roman" w:hAnsi="Times New Roman" w:cs="Times New Roman"/>
                <w:color w:val="000000"/>
              </w:rPr>
              <w:t>Фирилева</w:t>
            </w:r>
            <w:proofErr w:type="spellEnd"/>
            <w:r w:rsidRPr="000B0FA2">
              <w:rPr>
                <w:rFonts w:ascii="Times New Roman" w:hAnsi="Times New Roman" w:cs="Times New Roman"/>
                <w:color w:val="000000"/>
              </w:rPr>
              <w:t xml:space="preserve"> и Е.Г. Сайкина.</w:t>
            </w:r>
            <w:r w:rsidRPr="000B0FA2">
              <w:rPr>
                <w:rFonts w:ascii="Times New Roman" w:hAnsi="Times New Roman" w:cs="Times New Roman"/>
              </w:rPr>
              <w:t xml:space="preserve"> </w:t>
            </w:r>
            <w:r w:rsidRPr="000B0FA2">
              <w:rPr>
                <w:rFonts w:ascii="Times New Roman" w:hAnsi="Times New Roman" w:cs="Times New Roman"/>
                <w:color w:val="000000"/>
              </w:rPr>
              <w:t>Программа рассчитана на два года обучения, реализуется в форме кружковой работы, кружок по ритмике охватывает детей (5-7 лет) старшей и подготовительной группы.</w:t>
            </w:r>
            <w:r w:rsidRPr="000B0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0FA2">
              <w:rPr>
                <w:rFonts w:ascii="Times New Roman" w:hAnsi="Times New Roman" w:cs="Times New Roman"/>
                <w:color w:val="000000"/>
              </w:rPr>
              <w:t>Режим занятий: 1 раз в 2 недели по 30 мин</w:t>
            </w:r>
            <w:proofErr w:type="gramStart"/>
            <w:r w:rsidRPr="000B0FA2">
              <w:rPr>
                <w:rFonts w:ascii="Times New Roman" w:hAnsi="Times New Roman" w:cs="Times New Roman"/>
                <w:color w:val="000000"/>
              </w:rPr>
              <w:t>.</w:t>
            </w:r>
            <w:r w:rsidRPr="000B0FA2">
              <w:rPr>
                <w:rFonts w:ascii="Times New Roman" w:hAnsi="Times New Roman" w:cs="Times New Roman"/>
              </w:rPr>
              <w:t>О</w:t>
            </w:r>
            <w:proofErr w:type="gramEnd"/>
            <w:r w:rsidRPr="000B0FA2">
              <w:rPr>
                <w:rFonts w:ascii="Times New Roman" w:hAnsi="Times New Roman" w:cs="Times New Roman"/>
              </w:rPr>
              <w:t>сновной целью программы кружка является содействие всестороннему развитию личности дошкольника средствами танцевально-игровой гимнастики, достижение общего оздоровительного эффекта, обеспечение эмоционального благополучия детей.</w:t>
            </w:r>
          </w:p>
          <w:p w:rsidR="000B0FA2" w:rsidRDefault="000B0FA2" w:rsidP="00926C50">
            <w:pPr>
              <w:pStyle w:val="a7"/>
              <w:jc w:val="both"/>
              <w:rPr>
                <w:sz w:val="28"/>
                <w:szCs w:val="28"/>
              </w:rPr>
            </w:pPr>
            <w:r w:rsidRPr="000B0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кружка по подготовке к обучению грамоте   «Буковка»</w:t>
            </w:r>
            <w:r w:rsidRPr="00681A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для воспитанников  5 - 7 лет  в соответствии с   основной  образовательной программы МКДОУ </w:t>
            </w:r>
            <w:proofErr w:type="spellStart"/>
            <w:r w:rsidRPr="00681A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81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1A39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р.п. Линево, </w:t>
            </w:r>
            <w:r w:rsidRPr="00681A3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с ФГОС  </w:t>
            </w:r>
            <w:proofErr w:type="gramStart"/>
            <w:r w:rsidRPr="00681A3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A3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9"/>
              </w:rPr>
              <w:t xml:space="preserve"> </w:t>
            </w:r>
            <w:r w:rsidRPr="00681A39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 осуществления непосредственно образовательной деятельности по подготовке к обучению грамоте в общеразвивающих группах детского сада</w:t>
            </w:r>
            <w:r w:rsidRPr="00183619">
              <w:rPr>
                <w:sz w:val="28"/>
                <w:szCs w:val="28"/>
              </w:rPr>
              <w:t>.</w:t>
            </w:r>
            <w:r w:rsidRPr="00B802F7">
              <w:rPr>
                <w:sz w:val="28"/>
                <w:szCs w:val="28"/>
              </w:rPr>
              <w:t xml:space="preserve">     </w:t>
            </w:r>
          </w:p>
          <w:p w:rsidR="000B0FA2" w:rsidRPr="00681A39" w:rsidRDefault="000B0FA2" w:rsidP="00926C5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802F7">
              <w:rPr>
                <w:sz w:val="28"/>
                <w:szCs w:val="28"/>
              </w:rPr>
              <w:t xml:space="preserve"> </w:t>
            </w:r>
            <w:r w:rsidRPr="000B0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программа  театрального кружка «Дошколенок</w:t>
            </w:r>
            <w:r w:rsidRPr="00681A39">
              <w:rPr>
                <w:rFonts w:ascii="Times New Roman" w:hAnsi="Times New Roman" w:cs="Times New Roman"/>
                <w:sz w:val="24"/>
                <w:szCs w:val="24"/>
              </w:rPr>
              <w:t xml:space="preserve">»   разработана на основе  основной  образовательной программы МКДОУ </w:t>
            </w:r>
            <w:proofErr w:type="spellStart"/>
            <w:r w:rsidRPr="00681A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81A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1A39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р.п. Линево, </w:t>
            </w:r>
            <w:r w:rsidRPr="00681A3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 ДО и </w:t>
            </w:r>
            <w:proofErr w:type="gramStart"/>
            <w:r w:rsidRPr="00681A3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681A3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 на два года реализации с детьми 5-7 лет.</w:t>
            </w:r>
            <w:r w:rsidRPr="00B802F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681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Театральные занятия проводятся 1 раз в неделю во вторую половину дня. Оптимальное количество  детей 10 человек. Продолжительность каждого занятия 20-30  минут. Занятия проводятся в музыкальном зале, с наличием  музыкальных инструментов, аудиотехники.</w:t>
            </w:r>
            <w:r w:rsidRPr="00681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0FA2" w:rsidRPr="00564252" w:rsidRDefault="000B0FA2" w:rsidP="00926C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по экологическому воспитанию «Наш дом – природа»</w:t>
            </w:r>
            <w:proofErr w:type="gramStart"/>
            <w:r w:rsidRPr="000B0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азработана в соответствии с основной образовательной программой МКДОУ </w:t>
            </w:r>
            <w:proofErr w:type="spellStart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 xml:space="preserve">/с «Красная шапочка» р.п. Линево, </w:t>
            </w:r>
            <w:r w:rsidRPr="0056425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56425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25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FA2" w:rsidRDefault="000B0FA2" w:rsidP="00926C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A2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 "Наш дом - природа"</w:t>
            </w:r>
            <w:r w:rsidRPr="00564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привитие основ экологической культуры дошкольникам.</w:t>
            </w:r>
          </w:p>
          <w:p w:rsidR="000B0FA2" w:rsidRDefault="000B0FA2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программа по краеведению  «Мой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25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 основной  образовательной программы МКДОУ </w:t>
            </w:r>
            <w:proofErr w:type="spellStart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 р.п. Линево, </w:t>
            </w:r>
            <w:r w:rsidRPr="0056425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в соответствии с ФГОС  ДО</w:t>
            </w:r>
            <w:r w:rsidRPr="005642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564252">
              <w:rPr>
                <w:rFonts w:ascii="Times New Roman" w:hAnsi="Times New Roman" w:cs="Times New Roman"/>
                <w:sz w:val="24"/>
                <w:szCs w:val="24"/>
              </w:rPr>
              <w:t xml:space="preserve"> на  два года реализации.</w:t>
            </w:r>
          </w:p>
          <w:p w:rsidR="000B0FA2" w:rsidRDefault="000B0FA2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старшего и подготовительного возраста посещают кружки по техническому творчеству МКУДО ЦДОД «Спутник» - 40 детей. </w:t>
            </w:r>
          </w:p>
          <w:p w:rsidR="000B0FA2" w:rsidRDefault="000B0FA2" w:rsidP="00926C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посещают музыкальную школу, спортивную школу, бассейн, художественную.</w:t>
            </w:r>
          </w:p>
          <w:p w:rsidR="000B0FA2" w:rsidRPr="00DC401C" w:rsidRDefault="000B0FA2" w:rsidP="00926C50">
            <w:pPr>
              <w:snapToGrid w:val="0"/>
              <w:spacing w:after="0"/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 w:rsidRPr="000B0FA2">
              <w:rPr>
                <w:rStyle w:val="ac"/>
                <w:rFonts w:ascii="Times New Roman" w:hAnsi="Times New Roman" w:cs="Times New Roman"/>
                <w:lang w:val="ru-RU"/>
              </w:rPr>
              <w:t>Воспитательная работа ДОО</w:t>
            </w:r>
            <w:r w:rsidRPr="00986D95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 xml:space="preserve"> ориентирована на семейное и социальное окружение ребенка, с целью выполнения следующих воспитательных задач:</w:t>
            </w:r>
          </w:p>
          <w:p w:rsidR="000B0FA2" w:rsidRPr="00DD5CB8" w:rsidRDefault="000B0FA2" w:rsidP="00926C50">
            <w:pPr>
              <w:numPr>
                <w:ilvl w:val="0"/>
                <w:numId w:val="3"/>
              </w:numPr>
              <w:tabs>
                <w:tab w:val="left" w:pos="449"/>
              </w:tabs>
              <w:spacing w:after="0" w:line="240" w:lineRule="auto"/>
              <w:ind w:left="24" w:firstLine="180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>Развитие и укрепление взаимодействия всех участников воспитательного процесса,</w:t>
            </w:r>
          </w:p>
          <w:p w:rsidR="000B0FA2" w:rsidRPr="00DD5CB8" w:rsidRDefault="000B0FA2" w:rsidP="00926C50">
            <w:pPr>
              <w:numPr>
                <w:ilvl w:val="0"/>
                <w:numId w:val="3"/>
              </w:numPr>
              <w:tabs>
                <w:tab w:val="left" w:pos="449"/>
              </w:tabs>
              <w:spacing w:after="0" w:line="240" w:lineRule="auto"/>
              <w:ind w:left="24" w:firstLine="180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>Развитие и совершенствование межведомственного взаимодействия между учреждениями здравоохранения и образования,</w:t>
            </w:r>
          </w:p>
          <w:p w:rsidR="000B0FA2" w:rsidRPr="00DD5CB8" w:rsidRDefault="000B0FA2" w:rsidP="00926C50">
            <w:pPr>
              <w:numPr>
                <w:ilvl w:val="0"/>
                <w:numId w:val="3"/>
              </w:numPr>
              <w:tabs>
                <w:tab w:val="left" w:pos="449"/>
              </w:tabs>
              <w:spacing w:after="0" w:line="240" w:lineRule="auto"/>
              <w:ind w:left="24" w:firstLine="180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>Создание необходимых условий для участия родителей в воспитательном процессе</w:t>
            </w:r>
            <w:r>
              <w:rPr>
                <w:rFonts w:ascii="Times New Roman" w:hAnsi="Times New Roman" w:cs="Times New Roman"/>
              </w:rPr>
              <w:t xml:space="preserve"> через организацию работы семейного клуба «Хочу все знать»</w:t>
            </w:r>
            <w:r w:rsidRPr="00DD5CB8">
              <w:rPr>
                <w:rFonts w:ascii="Times New Roman" w:hAnsi="Times New Roman" w:cs="Times New Roman"/>
              </w:rPr>
              <w:t>.</w:t>
            </w:r>
          </w:p>
          <w:p w:rsidR="00983141" w:rsidRDefault="00983141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0FA2" w:rsidRDefault="000B0FA2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lastRenderedPageBreak/>
              <w:t>Основное направление работы – формирование нравственной культуры личности дошкольника.</w:t>
            </w:r>
          </w:p>
          <w:p w:rsidR="00983141" w:rsidRDefault="00983141" w:rsidP="00926C50">
            <w:pPr>
              <w:snapToGrid w:val="0"/>
              <w:rPr>
                <w:rFonts w:ascii="Times New Roman" w:hAnsi="Times New Roman" w:cs="Times New Roman"/>
              </w:rPr>
            </w:pPr>
          </w:p>
          <w:p w:rsidR="000B0FA2" w:rsidRPr="000B0FA2" w:rsidRDefault="000B0FA2" w:rsidP="00926C50">
            <w:pPr>
              <w:snapToGrid w:val="0"/>
              <w:rPr>
                <w:rStyle w:val="ac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5CB8">
              <w:rPr>
                <w:rFonts w:ascii="Times New Roman" w:hAnsi="Times New Roman" w:cs="Times New Roman"/>
              </w:rPr>
              <w:t>Социальный паспорт ДОО:</w:t>
            </w:r>
          </w:p>
          <w:tbl>
            <w:tblPr>
              <w:tblW w:w="6243" w:type="dxa"/>
              <w:tblInd w:w="923" w:type="dxa"/>
              <w:tblLayout w:type="fixed"/>
              <w:tblLook w:val="0000"/>
            </w:tblPr>
            <w:tblGrid>
              <w:gridCol w:w="4524"/>
              <w:gridCol w:w="793"/>
              <w:gridCol w:w="637"/>
              <w:gridCol w:w="289"/>
            </w:tblGrid>
            <w:tr w:rsidR="000B0FA2" w:rsidRPr="00DD5CB8" w:rsidTr="000B0FA2">
              <w:tc>
                <w:tcPr>
                  <w:tcW w:w="4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0FA2" w:rsidRPr="000B0FA2" w:rsidRDefault="000B0FA2" w:rsidP="00926C50">
                  <w:pPr>
                    <w:framePr w:hSpace="180" w:wrap="around" w:vAnchor="text" w:hAnchor="margin" w:xAlign="center" w:y="443"/>
                    <w:jc w:val="center"/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35F64"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Наиме</w:t>
                  </w:r>
                  <w:r w:rsidRPr="000B0FA2"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нование категории</w:t>
                  </w:r>
                  <w:r w:rsidRPr="00DD5CB8"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0FA2" w:rsidRPr="000B0FA2" w:rsidRDefault="000B0FA2" w:rsidP="00926C50">
                  <w:pPr>
                    <w:framePr w:hSpace="180" w:wrap="around" w:vAnchor="text" w:hAnchor="margin" w:xAlign="center" w:y="443"/>
                    <w:ind w:left="-133" w:right="-148"/>
                    <w:jc w:val="center"/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B0FA2"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Кол-во</w:t>
                  </w:r>
                  <w:r w:rsidRPr="00DD5CB8"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0B0FA2"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(чел.)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0FA2" w:rsidRPr="000B0FA2" w:rsidRDefault="000B0FA2" w:rsidP="00926C50">
                  <w:pPr>
                    <w:framePr w:hSpace="180" w:wrap="around" w:vAnchor="text" w:hAnchor="margin" w:xAlign="center" w:y="443"/>
                    <w:jc w:val="center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</w:pPr>
                  <w:r w:rsidRPr="000B0FA2"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Кол-во</w:t>
                  </w:r>
                  <w:proofErr w:type="gramStart"/>
                  <w:r w:rsidRPr="000B0FA2"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(%)</w:t>
                  </w:r>
                  <w:proofErr w:type="gramEnd"/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225"/>
              </w:trPr>
              <w:tc>
                <w:tcPr>
                  <w:tcW w:w="45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0B0FA2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</w:pPr>
                  <w:r w:rsidRPr="000B0FA2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 xml:space="preserve">Всего детей, из них: </w:t>
                  </w:r>
                </w:p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0FA2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 xml:space="preserve">- </w:t>
                  </w:r>
                  <w:r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девочек</w:t>
                  </w:r>
                </w:p>
                <w:p w:rsidR="000B0FA2" w:rsidRPr="000B0FA2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мальчиков</w:t>
                  </w:r>
                </w:p>
              </w:tc>
              <w:tc>
                <w:tcPr>
                  <w:tcW w:w="14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65678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23</w:t>
                  </w:r>
                  <w:r w:rsidR="00632A2E"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70"/>
              </w:trPr>
              <w:tc>
                <w:tcPr>
                  <w:tcW w:w="4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6567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11</w:t>
                  </w:r>
                  <w:r w:rsidR="00632A2E"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65678" w:rsidRDefault="00632A2E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65678" w:rsidRPr="00D6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129"/>
              </w:trPr>
              <w:tc>
                <w:tcPr>
                  <w:tcW w:w="4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6567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</w:pPr>
                  <w:r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12</w:t>
                  </w:r>
                  <w:r w:rsidR="00635F64"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6567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52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228"/>
              </w:trPr>
              <w:tc>
                <w:tcPr>
                  <w:tcW w:w="4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986D95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986D95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Дети</w:t>
                  </w:r>
                  <w:proofErr w:type="gramEnd"/>
                  <w:r w:rsidRPr="00986D95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 xml:space="preserve"> оставшиеся без попечения родителей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C71B51" w:rsidRDefault="00635F64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70"/>
              </w:trPr>
              <w:tc>
                <w:tcPr>
                  <w:tcW w:w="4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D5CB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Дети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DD5CB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-</w:t>
                  </w:r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5CB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инвалиды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635F64" w:rsidRDefault="00635F64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112"/>
              </w:trPr>
              <w:tc>
                <w:tcPr>
                  <w:tcW w:w="45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986D95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</w:pPr>
                  <w:r w:rsidRPr="00986D95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Семей всего</w:t>
                  </w:r>
                </w:p>
                <w:p w:rsidR="000B0FA2" w:rsidRPr="00986D95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  <w:lang w:val="ru-RU"/>
                    </w:rPr>
                  </w:pPr>
                  <w:r w:rsidRPr="00986D95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Из них: многодетные семьи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D65678" w:rsidP="00926C50">
                  <w:pPr>
                    <w:framePr w:hSpace="180" w:wrap="around" w:vAnchor="text" w:hAnchor="margin" w:xAlign="center" w:y="44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229</w:t>
                  </w:r>
                  <w:r w:rsidR="000B0FA2"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158"/>
              </w:trPr>
              <w:tc>
                <w:tcPr>
                  <w:tcW w:w="4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D65678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</w:trPr>
              <w:tc>
                <w:tcPr>
                  <w:tcW w:w="4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1F08BF" w:rsidRDefault="00352471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Неполные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се</w:t>
                  </w:r>
                  <w:proofErr w:type="spellEnd"/>
                  <w:r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м</w:t>
                  </w:r>
                  <w:proofErr w:type="spellStart"/>
                  <w:r w:rsidR="000B0FA2" w:rsidRPr="001F08BF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ьи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6567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</w:pPr>
                  <w:r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1</w:t>
                  </w:r>
                  <w:r w:rsidR="00D65678" w:rsidRPr="00D65678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4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</w:trPr>
              <w:tc>
                <w:tcPr>
                  <w:tcW w:w="4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1F08BF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proofErr w:type="spellStart"/>
                  <w:r w:rsidRPr="001F08BF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Матери-одиночки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1F08BF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252"/>
              </w:trPr>
              <w:tc>
                <w:tcPr>
                  <w:tcW w:w="45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986D95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</w:pPr>
                </w:p>
                <w:p w:rsidR="000B0FA2" w:rsidRPr="00986D95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u w:val="single"/>
                      <w:lang w:val="ru-RU"/>
                    </w:rPr>
                  </w:pPr>
                  <w:r w:rsidRPr="00986D95">
                    <w:rPr>
                      <w:rStyle w:val="ac"/>
                      <w:rFonts w:ascii="Times New Roman" w:hAnsi="Times New Roman" w:cs="Times New Roman"/>
                      <w:b w:val="0"/>
                      <w:sz w:val="20"/>
                      <w:szCs w:val="20"/>
                      <w:lang w:val="ru-RU"/>
                    </w:rPr>
                    <w:t>Образование родителей:</w:t>
                  </w:r>
                </w:p>
                <w:p w:rsidR="000B0FA2" w:rsidRPr="001F08BF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ar-SA"/>
                    </w:rPr>
                  </w:pPr>
                  <w:r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высшее</w:t>
                  </w:r>
                </w:p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среднее специальное</w:t>
                  </w:r>
                </w:p>
                <w:p w:rsidR="000B0FA2" w:rsidRPr="001F08BF" w:rsidRDefault="000B0FA2" w:rsidP="00926C50">
                  <w:pPr>
                    <w:framePr w:hSpace="180" w:wrap="around" w:vAnchor="text" w:hAnchor="margin" w:xAlign="center" w:y="443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ar-SA"/>
                    </w:rPr>
                  </w:pPr>
                  <w:r w:rsidRPr="00DD5C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среднее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255"/>
              </w:trPr>
              <w:tc>
                <w:tcPr>
                  <w:tcW w:w="4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D65678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195"/>
              </w:trPr>
              <w:tc>
                <w:tcPr>
                  <w:tcW w:w="4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6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D65678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</w:tr>
            <w:tr w:rsidR="000B0FA2" w:rsidRPr="00DD5CB8" w:rsidTr="000B0FA2">
              <w:trPr>
                <w:gridAfter w:val="1"/>
                <w:wAfter w:w="289" w:type="dxa"/>
                <w:trHeight w:val="106"/>
              </w:trPr>
              <w:tc>
                <w:tcPr>
                  <w:tcW w:w="45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0FA2" w:rsidRPr="00DD5CB8" w:rsidRDefault="000B0FA2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0FA2" w:rsidRPr="00DD5CB8" w:rsidRDefault="00D65678" w:rsidP="00926C50">
                  <w:pPr>
                    <w:framePr w:hSpace="180" w:wrap="around" w:vAnchor="text" w:hAnchor="margin" w:xAlign="center" w:y="443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983141" w:rsidRDefault="00983141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2A2E" w:rsidRDefault="00855A6E" w:rsidP="00226E32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141" w:rsidRPr="00DD5CB8">
              <w:rPr>
                <w:rFonts w:ascii="Times New Roman" w:hAnsi="Times New Roman" w:cs="Times New Roman"/>
              </w:rPr>
              <w:t>Качество подготовки воспитанников оценивается на основании мониторинга оценки индивидуального развития дошкольника</w:t>
            </w:r>
            <w:r w:rsidR="00983141">
              <w:rPr>
                <w:rFonts w:ascii="Times New Roman" w:hAnsi="Times New Roman" w:cs="Times New Roman"/>
              </w:rPr>
              <w:t xml:space="preserve">, проводимого в соответствии </w:t>
            </w:r>
            <w:proofErr w:type="gramStart"/>
            <w:r w:rsidR="00983141">
              <w:rPr>
                <w:rFonts w:ascii="Times New Roman" w:hAnsi="Times New Roman" w:cs="Times New Roman"/>
              </w:rPr>
              <w:t>с</w:t>
            </w:r>
            <w:proofErr w:type="gramEnd"/>
            <w:r w:rsidR="00983141">
              <w:rPr>
                <w:rFonts w:ascii="Times New Roman" w:hAnsi="Times New Roman" w:cs="Times New Roman"/>
              </w:rPr>
              <w:t xml:space="preserve"> </w:t>
            </w:r>
          </w:p>
          <w:p w:rsidR="000C7268" w:rsidRPr="00226E32" w:rsidRDefault="00632A2E" w:rsidP="00226E32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Style w:val="af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83141" w:rsidRPr="00DD5CB8">
              <w:rPr>
                <w:rFonts w:ascii="Times New Roman" w:hAnsi="Times New Roman" w:cs="Times New Roman"/>
              </w:rPr>
              <w:t>Положением о системе оценки индив</w:t>
            </w:r>
            <w:r w:rsidR="00983141">
              <w:rPr>
                <w:rFonts w:ascii="Times New Roman" w:hAnsi="Times New Roman" w:cs="Times New Roman"/>
              </w:rPr>
              <w:t>идуального развития дошкольника</w:t>
            </w:r>
            <w:r>
              <w:rPr>
                <w:rFonts w:ascii="Times New Roman" w:hAnsi="Times New Roman" w:cs="Times New Roman"/>
              </w:rPr>
              <w:t>»,</w:t>
            </w:r>
            <w:r w:rsidR="00983141" w:rsidRPr="000C58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983141" w:rsidRPr="000C58EF">
              <w:rPr>
                <w:rFonts w:ascii="Times New Roman" w:hAnsi="Times New Roman" w:cs="Times New Roman"/>
              </w:rPr>
              <w:t>Полож</w:t>
            </w:r>
            <w:r w:rsidR="00983141">
              <w:rPr>
                <w:rFonts w:ascii="Times New Roman" w:hAnsi="Times New Roman" w:cs="Times New Roman"/>
              </w:rPr>
              <w:t>ение</w:t>
            </w:r>
            <w:r w:rsidR="00983141" w:rsidRPr="000C58EF">
              <w:rPr>
                <w:rFonts w:ascii="Times New Roman" w:hAnsi="Times New Roman" w:cs="Times New Roman"/>
              </w:rPr>
              <w:t xml:space="preserve"> о педагогической диагностике в ДОУ</w:t>
            </w:r>
            <w:r>
              <w:rPr>
                <w:rFonts w:ascii="Times New Roman" w:hAnsi="Times New Roman" w:cs="Times New Roman"/>
              </w:rPr>
              <w:t>»</w:t>
            </w:r>
            <w:r w:rsidR="00983141">
              <w:rPr>
                <w:rFonts w:ascii="Times New Roman" w:hAnsi="Times New Roman" w:cs="Times New Roman"/>
              </w:rPr>
              <w:t xml:space="preserve">. Используемые диагностики разработаны в результате реализации СОКО </w:t>
            </w:r>
            <w:proofErr w:type="gramStart"/>
            <w:r w:rsidR="00983141">
              <w:rPr>
                <w:rFonts w:ascii="Times New Roman" w:hAnsi="Times New Roman" w:cs="Times New Roman"/>
              </w:rPr>
              <w:t>ДО</w:t>
            </w:r>
            <w:proofErr w:type="gramEnd"/>
            <w:r w:rsidR="00983141">
              <w:rPr>
                <w:rFonts w:ascii="Times New Roman" w:hAnsi="Times New Roman" w:cs="Times New Roman"/>
              </w:rPr>
              <w:t>.</w:t>
            </w:r>
          </w:p>
          <w:p w:rsidR="000C7268" w:rsidRPr="000C7268" w:rsidRDefault="00855A6E" w:rsidP="0022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68" w:rsidRPr="000C7268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</w:t>
            </w:r>
          </w:p>
          <w:p w:rsidR="000C7268" w:rsidRPr="000C7268" w:rsidRDefault="000C7268" w:rsidP="0022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8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      </w:r>
          </w:p>
          <w:p w:rsidR="000C7268" w:rsidRPr="000C7268" w:rsidRDefault="00855A6E" w:rsidP="0022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68" w:rsidRPr="000C7268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Мониторинг детского развития</w:t>
            </w:r>
          </w:p>
          <w:p w:rsidR="000C7268" w:rsidRPr="000C7268" w:rsidRDefault="000C7268" w:rsidP="0022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8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составить индивидуальный маршрут образовательной работы с ребенком для максимального раскрытия потенциала детской личности.</w:t>
            </w:r>
          </w:p>
          <w:p w:rsidR="000C7268" w:rsidRPr="000C7268" w:rsidRDefault="000C7268" w:rsidP="0022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8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      </w:r>
            <w:r w:rsidRPr="000C7268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познавательных, коммуникативных и регуляторных</w:t>
            </w:r>
            <w:proofErr w:type="gramStart"/>
            <w:r w:rsidRPr="000C7268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t>.</w:t>
            </w:r>
            <w:r w:rsidRPr="000C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7268" w:rsidRPr="000C7268" w:rsidRDefault="000C7268" w:rsidP="0022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      </w:r>
          </w:p>
          <w:p w:rsidR="000C7268" w:rsidRPr="000C7268" w:rsidRDefault="00226E32" w:rsidP="0022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68" w:rsidRPr="000C7268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      </w:r>
          </w:p>
          <w:p w:rsidR="000C7268" w:rsidRPr="000C7268" w:rsidRDefault="00226E32" w:rsidP="00226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68" w:rsidRPr="000C7268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</w:t>
            </w:r>
            <w:proofErr w:type="gramStart"/>
            <w:r w:rsidR="000C7268" w:rsidRPr="000C726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0C7268" w:rsidRPr="000C7268">
              <w:rPr>
                <w:rFonts w:ascii="Times New Roman" w:hAnsi="Times New Roman" w:cs="Times New Roman"/>
                <w:sz w:val="24"/>
                <w:szCs w:val="24"/>
              </w:rPr>
              <w:t>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</w:t>
            </w:r>
            <w:r w:rsidR="00632A2E">
              <w:rPr>
                <w:rFonts w:ascii="Times New Roman" w:hAnsi="Times New Roman" w:cs="Times New Roman"/>
                <w:sz w:val="24"/>
                <w:szCs w:val="24"/>
              </w:rPr>
              <w:t>оения Программы воспитанниками д</w:t>
            </w:r>
            <w:r w:rsidR="000C7268" w:rsidRPr="000C7268">
              <w:rPr>
                <w:rFonts w:ascii="Times New Roman" w:hAnsi="Times New Roman" w:cs="Times New Roman"/>
                <w:sz w:val="24"/>
                <w:szCs w:val="24"/>
              </w:rPr>
              <w:t>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      </w:r>
          </w:p>
          <w:p w:rsidR="005103D0" w:rsidRDefault="005103D0" w:rsidP="00226E32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103D0" w:rsidRPr="00CC39C8" w:rsidTr="00926C50">
        <w:trPr>
          <w:trHeight w:val="55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Выводы</w:t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83141" w:rsidRPr="00983141" w:rsidRDefault="00983141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41">
              <w:rPr>
                <w:rFonts w:ascii="Times New Roman" w:hAnsi="Times New Roman" w:cs="Times New Roman"/>
                <w:sz w:val="24"/>
                <w:szCs w:val="24"/>
              </w:rPr>
      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      </w:r>
          </w:p>
          <w:p w:rsidR="00983141" w:rsidRPr="00983141" w:rsidRDefault="00F277CF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41" w:rsidRPr="0098314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и АООП </w:t>
            </w:r>
            <w:r w:rsidR="00983141" w:rsidRPr="00983141">
              <w:rPr>
                <w:rFonts w:ascii="Times New Roman" w:hAnsi="Times New Roman" w:cs="Times New Roman"/>
                <w:sz w:val="24"/>
                <w:szCs w:val="24"/>
              </w:rPr>
              <w:t>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983141" w:rsidRPr="00983141" w:rsidRDefault="00B65CCC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41" w:rsidRPr="00983141">
              <w:rPr>
                <w:rFonts w:ascii="Times New Roman" w:hAnsi="Times New Roman" w:cs="Times New Roman"/>
                <w:sz w:val="24"/>
                <w:szCs w:val="24"/>
              </w:rPr>
      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      </w:r>
          </w:p>
          <w:p w:rsidR="00983141" w:rsidRPr="00983141" w:rsidRDefault="00855A6E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3141" w:rsidRPr="009831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</w:t>
            </w:r>
            <w:r w:rsidR="00983141" w:rsidRPr="0098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      </w:r>
          </w:p>
          <w:p w:rsidR="00F277CF" w:rsidRDefault="00B65CCC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41" w:rsidRPr="009831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заказ на услуги дошкольного учреждения направлен на развитие личности воспитанников с учетом их психофизического состояния и индивидуальных возможностей, на подготовку к обучению в школе. Коллектив ДОУ организовывает образовательную деятельность, следуя нижеизложенным положениям: </w:t>
            </w:r>
          </w:p>
          <w:p w:rsidR="00F277CF" w:rsidRDefault="00983141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41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 </w:t>
            </w:r>
          </w:p>
          <w:p w:rsidR="00F277CF" w:rsidRDefault="00983141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41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атмосферы эмоционального комфорта, условий для самовыражения, саморазвития ребенка, творчества, игры, общения и познания мира. </w:t>
            </w:r>
          </w:p>
          <w:p w:rsidR="00F277CF" w:rsidRDefault="00983141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41">
              <w:rPr>
                <w:rFonts w:ascii="Times New Roman" w:hAnsi="Times New Roman" w:cs="Times New Roman"/>
                <w:sz w:val="24"/>
                <w:szCs w:val="24"/>
              </w:rPr>
              <w:t>– Содержание и организация образовательной деятельности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развитии. – Образовательная деятельность учреждения обеспечивает равные стартовые возможности для обучения детей</w:t>
            </w:r>
            <w:r w:rsidR="00F277CF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983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1410" w:rsidRPr="00091410" w:rsidRDefault="00983141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выстроена в соответствии с </w:t>
            </w:r>
            <w:r w:rsidR="00091410" w:rsidRPr="000914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09141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программой, прин</w:t>
            </w:r>
            <w:r w:rsidR="00091410" w:rsidRPr="00091410">
              <w:rPr>
                <w:rFonts w:ascii="Times New Roman" w:hAnsi="Times New Roman" w:cs="Times New Roman"/>
                <w:sz w:val="24"/>
                <w:szCs w:val="24"/>
              </w:rPr>
              <w:t>ятой на педагогическом совете  от 28.08.2014г. протокол № 15</w:t>
            </w:r>
            <w:r w:rsidRPr="0009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410" w:rsidRPr="00091410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 от 01.12.2016года</w:t>
            </w:r>
          </w:p>
          <w:p w:rsidR="00983141" w:rsidRPr="00983141" w:rsidRDefault="00855A6E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3141" w:rsidRPr="00983141">
              <w:rPr>
                <w:rFonts w:ascii="Times New Roman" w:hAnsi="Times New Roman" w:cs="Times New Roman"/>
                <w:sz w:val="24"/>
                <w:szCs w:val="24"/>
              </w:rPr>
              <w:t>Работает консультативная служба специалистов: учителя-логопеда, психолога, музыкального руководителя, старшего воспитателя,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      </w:r>
          </w:p>
          <w:p w:rsidR="00983141" w:rsidRDefault="00983141" w:rsidP="00926C50">
            <w:pPr>
              <w:spacing w:after="0"/>
              <w:rPr>
                <w:rFonts w:ascii="Arial" w:hAnsi="Arial" w:cs="Arial"/>
                <w:color w:val="575757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575757"/>
                <w:sz w:val="18"/>
                <w:szCs w:val="18"/>
              </w:rPr>
              <w:t> </w:t>
            </w:r>
          </w:p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3D0" w:rsidRPr="00CC39C8" w:rsidTr="00926C50">
        <w:trPr>
          <w:trHeight w:val="1740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4A1516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4 «</w:t>
            </w:r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функционирования внутренней системы качества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3D0" w:rsidRDefault="005103D0" w:rsidP="00926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4F">
              <w:rPr>
                <w:rFonts w:ascii="Times New Roman" w:hAnsi="Times New Roman" w:cs="Times New Roman"/>
                <w:sz w:val="24"/>
                <w:szCs w:val="24"/>
              </w:rPr>
              <w:t xml:space="preserve">   В детском саду проводятся внешняя оценка воспитательно-образовательной деятельности (родителями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законными представителями</w:t>
            </w:r>
            <w:r w:rsidRPr="00D7154F">
              <w:rPr>
                <w:rFonts w:ascii="Times New Roman" w:hAnsi="Times New Roman" w:cs="Times New Roman"/>
                <w:sz w:val="24"/>
                <w:szCs w:val="24"/>
              </w:rPr>
              <w:t xml:space="preserve">) и внутренняя (мониторинг). </w:t>
            </w:r>
          </w:p>
          <w:p w:rsidR="005103D0" w:rsidRDefault="005103D0" w:rsidP="00926C5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контроля</w:t>
            </w:r>
            <w:r w:rsidRPr="00D7154F">
              <w:rPr>
                <w:rFonts w:ascii="Times New Roman" w:hAnsi="Times New Roman" w:cs="Times New Roman"/>
                <w:sz w:val="24"/>
                <w:szCs w:val="24"/>
              </w:rPr>
              <w:t>: оптими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и координация работы  участников образовательного процесса </w:t>
            </w:r>
            <w:r w:rsidRPr="00D7154F">
              <w:rPr>
                <w:rFonts w:ascii="Times New Roman" w:hAnsi="Times New Roman" w:cs="Times New Roman"/>
                <w:sz w:val="24"/>
                <w:szCs w:val="24"/>
              </w:rPr>
              <w:t>детского сада для обеспечения качества образовательного процесса</w:t>
            </w:r>
            <w:r>
              <w:rPr>
                <w:rFonts w:ascii="Arial" w:hAnsi="Arial" w:cs="Arial"/>
                <w:color w:val="575757"/>
                <w:sz w:val="18"/>
                <w:szCs w:val="18"/>
              </w:rPr>
              <w:t>. </w:t>
            </w:r>
          </w:p>
          <w:p w:rsidR="005103D0" w:rsidRPr="007D35B9" w:rsidRDefault="005103D0" w:rsidP="00926C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F7E08">
              <w:rPr>
                <w:rFonts w:ascii="Times New Roman" w:hAnsi="Times New Roman" w:cs="Times New Roman"/>
                <w:color w:val="000000"/>
              </w:rPr>
              <w:t xml:space="preserve">На основании «Закона об образовании в Российской Федерации» </w:t>
            </w:r>
            <w:r w:rsidRPr="00FF7E08">
              <w:rPr>
                <w:rFonts w:ascii="Times New Roman" w:hAnsi="Times New Roman" w:cs="Times New Roman"/>
              </w:rPr>
              <w:t xml:space="preserve">в ДОО разработаны следующие локальные акты регулирующие </w:t>
            </w:r>
            <w:r w:rsidRPr="00FF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</w:t>
            </w:r>
            <w:r w:rsidRPr="00FF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функционирования внутренней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Положение о внутренней системе оценки качества образования, Положение о творческой группе, </w:t>
            </w:r>
            <w:r w:rsidRPr="006B28A5">
              <w:rPr>
                <w:rFonts w:ascii="Times New Roman" w:hAnsi="Times New Roman" w:cs="Times New Roman"/>
              </w:rPr>
              <w:t>Положение о  мониторинге индивидуального развития</w:t>
            </w:r>
            <w:r>
              <w:rPr>
                <w:rFonts w:ascii="Times New Roman" w:hAnsi="Times New Roman" w:cs="Times New Roman"/>
              </w:rPr>
              <w:t xml:space="preserve"> ребенка</w:t>
            </w:r>
            <w:r w:rsidRPr="006B28A5">
              <w:rPr>
                <w:rFonts w:ascii="Times New Roman" w:hAnsi="Times New Roman" w:cs="Times New Roman"/>
              </w:rPr>
              <w:t>, Карта оценки психолого – педагогических условий реализации основной образовательной программы  дошкольного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82CA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6B28A5">
              <w:rPr>
                <w:rFonts w:ascii="Times New Roman" w:hAnsi="Times New Roman" w:cs="Times New Roman"/>
              </w:rPr>
              <w:t>КРИТЕРИИ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8A5">
              <w:rPr>
                <w:rFonts w:ascii="Times New Roman" w:hAnsi="Times New Roman" w:cs="Times New Roman"/>
              </w:rPr>
              <w:t>оценки соответствия развивающей предметно-пространственной среды требованиям ФГОС ДОУ</w:t>
            </w:r>
            <w:r>
              <w:rPr>
                <w:rFonts w:ascii="Times New Roman" w:hAnsi="Times New Roman" w:cs="Times New Roman"/>
              </w:rPr>
              <w:t>,</w:t>
            </w:r>
            <w:r w:rsidRPr="00D31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5A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B28A5">
              <w:rPr>
                <w:rFonts w:ascii="Times New Roman" w:hAnsi="Times New Roman"/>
                <w:sz w:val="24"/>
                <w:szCs w:val="24"/>
              </w:rPr>
              <w:t>Мониторинг соответствия требованиям к кадровым условиям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461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</w:t>
            </w:r>
          </w:p>
          <w:p w:rsidR="005103D0" w:rsidRPr="006B28A5" w:rsidRDefault="005103D0" w:rsidP="0092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8A5">
              <w:rPr>
                <w:rFonts w:ascii="Times New Roman" w:hAnsi="Times New Roman"/>
                <w:sz w:val="24"/>
                <w:szCs w:val="24"/>
              </w:rPr>
              <w:t xml:space="preserve">Циклограмма внутренней оценки качества образования  в МКДОУ </w:t>
            </w:r>
            <w:proofErr w:type="spellStart"/>
            <w:r w:rsidRPr="006B28A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B28A5">
              <w:rPr>
                <w:rFonts w:ascii="Times New Roman" w:hAnsi="Times New Roman"/>
                <w:sz w:val="24"/>
                <w:szCs w:val="24"/>
              </w:rPr>
              <w:t>/с «Красная шапочка» р.п</w:t>
            </w:r>
            <w:proofErr w:type="gramStart"/>
            <w:r w:rsidRPr="006B28A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B28A5">
              <w:rPr>
                <w:rFonts w:ascii="Times New Roman" w:hAnsi="Times New Roman"/>
                <w:sz w:val="24"/>
                <w:szCs w:val="24"/>
              </w:rPr>
              <w:t>инево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3D0" w:rsidRDefault="005103D0" w:rsidP="00926C50">
            <w:pPr>
              <w:pStyle w:val="a4"/>
              <w:spacing w:before="0" w:after="0"/>
              <w:jc w:val="both"/>
            </w:pPr>
            <w:r w:rsidRPr="00DD5CB8">
              <w:t>Цель контроля: оптимизация и координация работы всех сотрудников ДОО для обеспечения качества образовательного процесса. </w:t>
            </w:r>
          </w:p>
          <w:p w:rsidR="005103D0" w:rsidRPr="00DD5CB8" w:rsidRDefault="005103D0" w:rsidP="00926C50">
            <w:pPr>
              <w:pStyle w:val="a4"/>
              <w:spacing w:before="0" w:after="0"/>
              <w:jc w:val="both"/>
            </w:pPr>
            <w:r w:rsidRPr="00DD5CB8">
              <w:t xml:space="preserve"> В ДОО используются эффективные формы контроля: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</w:pPr>
            <w:r w:rsidRPr="00DD5CB8">
              <w:t>различные виды мониторинга: управленческий, медицинский, педагогический,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</w:pPr>
            <w:r w:rsidRPr="00DD5CB8">
              <w:t>контроль состояния здоровья детей,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4"/>
              </w:numPr>
              <w:spacing w:before="0" w:after="0"/>
              <w:jc w:val="both"/>
            </w:pPr>
            <w:r w:rsidRPr="00DD5CB8">
              <w:t>социологические исследования семей.</w:t>
            </w:r>
          </w:p>
          <w:p w:rsidR="005103D0" w:rsidRPr="00DD5CB8" w:rsidRDefault="005103D0" w:rsidP="00926C50">
            <w:pPr>
              <w:pStyle w:val="a4"/>
              <w:spacing w:before="0" w:after="0"/>
              <w:jc w:val="both"/>
            </w:pPr>
            <w:r w:rsidRPr="00DD5CB8">
              <w:t> </w:t>
            </w:r>
          </w:p>
          <w:p w:rsidR="005103D0" w:rsidRPr="00DD5CB8" w:rsidRDefault="005103D0" w:rsidP="00926C50">
            <w:pPr>
              <w:pStyle w:val="a4"/>
              <w:spacing w:before="0" w:after="0"/>
              <w:jc w:val="both"/>
            </w:pPr>
            <w:r w:rsidRPr="00DD5CB8">
              <w:t xml:space="preserve">     Контроль в ДОО начинается с руководителя и направлен на следующие объекты: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</w:pPr>
            <w:r w:rsidRPr="00DD5CB8">
              <w:t>охрана  и укрепление здоровья воспитанников,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</w:pPr>
            <w:r w:rsidRPr="00DD5CB8">
              <w:t>воспитательно-образовательный процесс,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</w:pPr>
            <w:r w:rsidRPr="00DD5CB8">
              <w:t>кадры,  аттестация педагогов, повышение квалификации,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</w:pPr>
            <w:r w:rsidRPr="00DD5CB8">
              <w:t xml:space="preserve">взаимодействие с социумом, 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</w:pPr>
            <w:r w:rsidRPr="00DD5CB8">
              <w:t>административно-хозяйственная и финансовая деятельность,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</w:pPr>
            <w:r w:rsidRPr="00DD5CB8">
              <w:t>питание детей,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2"/>
              </w:numPr>
              <w:spacing w:before="0" w:after="0"/>
              <w:jc w:val="both"/>
            </w:pPr>
            <w:r w:rsidRPr="00DD5CB8">
              <w:t>техника безопасности и охрана труда работников  и жизни воспитанников.</w:t>
            </w:r>
          </w:p>
          <w:p w:rsidR="005103D0" w:rsidRPr="00DD5CB8" w:rsidRDefault="005103D0" w:rsidP="00926C50">
            <w:pPr>
              <w:pStyle w:val="a4"/>
              <w:spacing w:before="0" w:after="0"/>
              <w:ind w:firstLine="229"/>
              <w:jc w:val="both"/>
            </w:pPr>
            <w:r w:rsidRPr="00DD5CB8">
              <w:t xml:space="preserve"> Вопро</w:t>
            </w:r>
            <w:r>
              <w:t>сы контроля рассматриваются на Общем собрании</w:t>
            </w:r>
            <w:r w:rsidRPr="00DD5CB8">
              <w:t xml:space="preserve"> </w:t>
            </w:r>
            <w:r>
              <w:t>работников Учреждения,  Педагогическом  совете, Совете Учреждения, Общем родительском собрании</w:t>
            </w:r>
            <w:r w:rsidRPr="00DD5CB8">
              <w:t>.</w:t>
            </w:r>
          </w:p>
          <w:p w:rsidR="005103D0" w:rsidRPr="00DD5CB8" w:rsidRDefault="005103D0" w:rsidP="00926C50">
            <w:pPr>
              <w:pStyle w:val="a4"/>
              <w:spacing w:before="0" w:after="0"/>
              <w:ind w:firstLine="229"/>
              <w:jc w:val="both"/>
            </w:pPr>
            <w:r w:rsidRPr="00DD5CB8">
              <w:t xml:space="preserve"> Одним из наиболее эффективных методов контроля является мониторинг.</w:t>
            </w:r>
          </w:p>
          <w:p w:rsidR="005103D0" w:rsidRPr="00DD5CB8" w:rsidRDefault="005103D0" w:rsidP="00926C50">
            <w:pPr>
              <w:pStyle w:val="a4"/>
              <w:spacing w:before="0" w:after="0"/>
              <w:jc w:val="both"/>
            </w:pPr>
            <w:r w:rsidRPr="00DD5CB8">
      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      </w:r>
          </w:p>
          <w:p w:rsidR="005103D0" w:rsidRPr="00DD5CB8" w:rsidRDefault="005103D0" w:rsidP="00926C50">
            <w:pPr>
              <w:pStyle w:val="a4"/>
              <w:spacing w:before="0" w:after="0"/>
              <w:jc w:val="both"/>
            </w:pPr>
            <w:r w:rsidRPr="00DD5CB8">
              <w:t>Задачи:</w:t>
            </w:r>
          </w:p>
          <w:p w:rsidR="005103D0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 w:rsidRPr="00DD5CB8">
              <w:t>Определить уровень освоения детьми образовательной программы дошкольного образования,</w:t>
            </w:r>
          </w:p>
          <w:p w:rsidR="005103D0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>
              <w:t>Мониторинг условий реализации образовательной программы,</w:t>
            </w:r>
          </w:p>
          <w:p w:rsidR="005103D0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>
              <w:t xml:space="preserve">Апробация  карт индивидуального развития ребенка, 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>
              <w:t>Разработка пособия «Что делать если….»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 w:rsidRPr="00DD5CB8">
              <w:t xml:space="preserve"> Проанализировать готовность детей к обучению в школе,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 w:rsidRPr="00DD5CB8">
              <w:t xml:space="preserve"> Проанализировать состояние здоровья детей, физическое развитие, адаптации к условиям детского сада,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 w:rsidRPr="00DD5CB8">
              <w:t xml:space="preserve"> Провести анализ   организации питания в ДОО,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 w:rsidRPr="00DD5CB8">
              <w:t> Проанализировать уровень сформированности профессиональной компетентности педагогов,</w:t>
            </w:r>
          </w:p>
          <w:p w:rsidR="005103D0" w:rsidRPr="00DD5CB8" w:rsidRDefault="005103D0" w:rsidP="00926C50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229"/>
              <w:jc w:val="both"/>
            </w:pPr>
            <w:r w:rsidRPr="00DD5CB8">
              <w:t xml:space="preserve"> Оценить учебно-материальное  обеспечение,</w:t>
            </w:r>
          </w:p>
          <w:p w:rsidR="005103D0" w:rsidRDefault="00855A6E" w:rsidP="0092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5103D0">
              <w:t xml:space="preserve"> Для </w:t>
            </w:r>
            <w:r w:rsidR="005103D0">
              <w:rPr>
                <w:rFonts w:ascii="Times New Roman" w:hAnsi="Times New Roman" w:cs="Times New Roman"/>
                <w:sz w:val="24"/>
                <w:szCs w:val="24"/>
              </w:rPr>
              <w:t>определения степени</w:t>
            </w:r>
            <w:r w:rsidR="005103D0" w:rsidRPr="00D72E87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удовлетворённости родите</w:t>
            </w:r>
            <w:r w:rsidR="005103D0">
              <w:rPr>
                <w:rFonts w:ascii="Times New Roman" w:hAnsi="Times New Roman" w:cs="Times New Roman"/>
                <w:sz w:val="24"/>
                <w:szCs w:val="24"/>
              </w:rPr>
              <w:t>лей качеством образования в ДОО используется анкетирование.</w:t>
            </w:r>
            <w:r w:rsidR="005103D0" w:rsidRPr="00185B5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103D0" w:rsidRPr="00665425">
              <w:rPr>
                <w:rFonts w:ascii="Times New Roman" w:hAnsi="Times New Roman"/>
                <w:sz w:val="24"/>
                <w:szCs w:val="24"/>
              </w:rPr>
              <w:t>Анкета удовлетворенности родителей образовательным процессом в ДОУ</w:t>
            </w:r>
            <w:r w:rsidR="005103D0">
              <w:rPr>
                <w:rFonts w:ascii="Times New Roman" w:hAnsi="Times New Roman"/>
                <w:sz w:val="24"/>
                <w:szCs w:val="24"/>
              </w:rPr>
              <w:t xml:space="preserve">. Анкетирование проводится </w:t>
            </w:r>
            <w:r w:rsidR="005103D0">
              <w:rPr>
                <w:rFonts w:ascii="Times New Roman" w:hAnsi="Times New Roman"/>
                <w:sz w:val="24"/>
                <w:szCs w:val="24"/>
              </w:rPr>
              <w:lastRenderedPageBreak/>
              <w:t>один раз в год в мае месяце.</w:t>
            </w:r>
          </w:p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67300" cy="1257300"/>
                  <wp:effectExtent l="19050" t="0" r="19050" b="0"/>
                  <wp:docPr id="8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5560" cy="1419225"/>
                  <wp:effectExtent l="19050" t="0" r="2794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5103D0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D0" w:rsidRPr="00D72E87" w:rsidRDefault="005103D0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5560" cy="1524000"/>
                  <wp:effectExtent l="19050" t="0" r="2794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103D0" w:rsidRPr="00CC39C8" w:rsidTr="00926C50">
        <w:trPr>
          <w:trHeight w:val="55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Выводы</w:t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75757"/>
                <w:sz w:val="18"/>
                <w:szCs w:val="18"/>
              </w:rPr>
              <w:t xml:space="preserve">  </w:t>
            </w: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Внутренняя оценка качества образования  в ДОУ разработана  в соответствии с 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« Об образовании»  (статья 28,пункт 3, подпункт 13)  на основании которого к компетенции образовательного учреждения относится обеспечение функционирования  вСОКО</w:t>
            </w:r>
            <w:proofErr w:type="gramStart"/>
            <w:r w:rsidRPr="00D77E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7EBD">
              <w:rPr>
                <w:rFonts w:ascii="Times New Roman" w:hAnsi="Times New Roman" w:cs="Times New Roman"/>
                <w:sz w:val="24"/>
                <w:szCs w:val="24"/>
              </w:rPr>
              <w:t xml:space="preserve"> Устав и локальные акты нормативно –правовые основания реализации этой системы в соответствии с нормативно- правовыми документами Российской Федерации в сфере образования.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процедуры оценки качества условий реализации</w:t>
            </w:r>
            <w:proofErr w:type="gramEnd"/>
            <w:r w:rsidRPr="00D77EBD">
              <w:rPr>
                <w:rFonts w:ascii="Times New Roman" w:hAnsi="Times New Roman" w:cs="Times New Roman"/>
                <w:sz w:val="24"/>
                <w:szCs w:val="24"/>
              </w:rPr>
              <w:t xml:space="preserve"> ООП ДОУ включает в себя оценку: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-психолого-педагогических  условий;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proofErr w:type="gramEnd"/>
            <w:r w:rsidRPr="00D77E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обеспечение;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-материально-технического и информационного обеспечения;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-финансов</w:t>
            </w:r>
            <w:proofErr w:type="gramStart"/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7EB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деятельность;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- развивающей предметно-пространственной среды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 xml:space="preserve"> Все это находит отражение в требованиях  ФГОС к условиям реализации ООП.</w:t>
            </w:r>
          </w:p>
          <w:p w:rsidR="005103D0" w:rsidRPr="00D77EBD" w:rsidRDefault="00855A6E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D0" w:rsidRPr="00D77EBD">
              <w:rPr>
                <w:rFonts w:ascii="Times New Roman" w:hAnsi="Times New Roman" w:cs="Times New Roman"/>
                <w:sz w:val="24"/>
                <w:szCs w:val="24"/>
              </w:rPr>
              <w:t>Периодически изучая, уровень удовлетворенности родителей работой ДОУ, корректируются направления сотрудничества с ними.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результат в ДОУ: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оздана модель  вСОКО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акет локальных нормативных актов по обеспечению функционированию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акет диагностических материалов, система критериев и показателей, характеризующих состояние и динамику развития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3D0" w:rsidRPr="00D77EBD" w:rsidRDefault="005103D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7EBD">
              <w:rPr>
                <w:rFonts w:ascii="Times New Roman" w:hAnsi="Times New Roman" w:cs="Times New Roman"/>
                <w:sz w:val="24"/>
                <w:szCs w:val="24"/>
              </w:rPr>
              <w:t>етодика проведения процедуры оценивания качества образования, порядок и форма проведения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3D0" w:rsidRDefault="005103D0" w:rsidP="00926C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3D0" w:rsidRPr="00CC39C8" w:rsidTr="00926C50">
        <w:trPr>
          <w:trHeight w:val="630"/>
        </w:trPr>
        <w:tc>
          <w:tcPr>
            <w:tcW w:w="2182" w:type="dxa"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4A1516" w:rsidP="00926C5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5 «</w:t>
            </w:r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кадрового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45E43" w:rsidRDefault="00254A48" w:rsidP="00F45E43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5E43" w:rsidRPr="00DD5CB8">
              <w:rPr>
                <w:rFonts w:ascii="Times New Roman" w:hAnsi="Times New Roman" w:cs="Times New Roman"/>
                <w:b/>
              </w:rPr>
              <w:t xml:space="preserve"> Укомплектованность ДОО педагогическими кадрами</w:t>
            </w:r>
            <w:r w:rsidR="00F45E43">
              <w:rPr>
                <w:rFonts w:ascii="Times New Roman" w:hAnsi="Times New Roman" w:cs="Times New Roman"/>
                <w:b/>
              </w:rPr>
              <w:t>:</w:t>
            </w:r>
          </w:p>
          <w:p w:rsidR="005103D0" w:rsidRDefault="00254A48" w:rsidP="00254A48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5E43">
              <w:rPr>
                <w:rFonts w:ascii="Times New Roman" w:hAnsi="Times New Roman" w:cs="Times New Roman"/>
              </w:rPr>
              <w:t>ш</w:t>
            </w:r>
            <w:r w:rsidRPr="00DD5CB8">
              <w:rPr>
                <w:rFonts w:ascii="Times New Roman" w:hAnsi="Times New Roman" w:cs="Times New Roman"/>
              </w:rPr>
              <w:t>тат педагогических ра</w:t>
            </w:r>
            <w:r>
              <w:rPr>
                <w:rFonts w:ascii="Times New Roman" w:hAnsi="Times New Roman" w:cs="Times New Roman"/>
              </w:rPr>
              <w:t>ботников укомплектован</w:t>
            </w:r>
            <w:r w:rsidRPr="00DD5CB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2старших воспитателя, 26</w:t>
            </w:r>
            <w:r w:rsidRPr="00DD5CB8">
              <w:rPr>
                <w:rFonts w:ascii="Times New Roman" w:hAnsi="Times New Roman" w:cs="Times New Roman"/>
              </w:rPr>
              <w:t xml:space="preserve"> воспитателей, музыкальный руководитель, </w:t>
            </w:r>
            <w:r>
              <w:rPr>
                <w:rFonts w:ascii="Times New Roman" w:hAnsi="Times New Roman" w:cs="Times New Roman"/>
              </w:rPr>
              <w:t xml:space="preserve"> 2 </w:t>
            </w:r>
            <w:r w:rsidRPr="00DD5CB8">
              <w:rPr>
                <w:rFonts w:ascii="Times New Roman" w:hAnsi="Times New Roman" w:cs="Times New Roman"/>
              </w:rPr>
              <w:t>инструктор</w:t>
            </w:r>
            <w:r>
              <w:rPr>
                <w:rFonts w:ascii="Times New Roman" w:hAnsi="Times New Roman" w:cs="Times New Roman"/>
              </w:rPr>
              <w:t>а</w:t>
            </w:r>
            <w:r w:rsidRPr="00DD5CB8">
              <w:rPr>
                <w:rFonts w:ascii="Times New Roman" w:hAnsi="Times New Roman" w:cs="Times New Roman"/>
              </w:rPr>
              <w:t xml:space="preserve"> по физкультуре</w:t>
            </w:r>
            <w:r>
              <w:rPr>
                <w:rFonts w:ascii="Times New Roman" w:hAnsi="Times New Roman" w:cs="Times New Roman"/>
              </w:rPr>
              <w:t xml:space="preserve">, педагог-психолог, 2 учителя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огопеда</w:t>
            </w:r>
            <w:r w:rsidRPr="00DD5CB8">
              <w:rPr>
                <w:rFonts w:ascii="Times New Roman" w:hAnsi="Times New Roman" w:cs="Times New Roman"/>
              </w:rPr>
              <w:t>.</w:t>
            </w:r>
          </w:p>
          <w:p w:rsidR="00F45E43" w:rsidRDefault="00254A48" w:rsidP="00254A4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855A6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54A48" w:rsidRDefault="00855A6E" w:rsidP="00254A4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4A48" w:rsidRPr="00DD5CB8">
              <w:rPr>
                <w:rFonts w:ascii="Times New Roman" w:hAnsi="Times New Roman" w:cs="Times New Roman"/>
                <w:color w:val="000000"/>
              </w:rPr>
              <w:t>Не реже чем 1 раз в три года, согласно плану  педагоги ДОО проходят курсы повышения квалификации. Все педагоги и руководитель ДОУ прошли обучение по программам повышен</w:t>
            </w:r>
            <w:r w:rsidR="00254A48">
              <w:rPr>
                <w:rFonts w:ascii="Times New Roman" w:hAnsi="Times New Roman" w:cs="Times New Roman"/>
                <w:color w:val="000000"/>
              </w:rPr>
              <w:t>ия квалификации, ориентированные</w:t>
            </w:r>
            <w:r w:rsidR="00254A48" w:rsidRPr="00DD5CB8">
              <w:rPr>
                <w:rFonts w:ascii="Times New Roman" w:hAnsi="Times New Roman" w:cs="Times New Roman"/>
                <w:color w:val="000000"/>
              </w:rPr>
              <w:t xml:space="preserve"> на реализацию ФГОС </w:t>
            </w:r>
            <w:proofErr w:type="gramStart"/>
            <w:r w:rsidR="00254A48" w:rsidRPr="00DD5CB8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="00254A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54A48" w:rsidRDefault="00254A48" w:rsidP="00254A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0B1">
              <w:rPr>
                <w:rFonts w:ascii="Times New Roman" w:hAnsi="Times New Roman" w:cs="Times New Roman"/>
                <w:color w:val="000000"/>
              </w:rPr>
              <w:t>Курсы повышения квалификации</w:t>
            </w:r>
            <w:r w:rsidR="00D80565">
              <w:rPr>
                <w:rFonts w:ascii="Times New Roman" w:hAnsi="Times New Roman" w:cs="Times New Roman"/>
                <w:color w:val="000000"/>
              </w:rPr>
              <w:t xml:space="preserve"> прошли 8 педагогов;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54A48" w:rsidRDefault="00254A48" w:rsidP="00254A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805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педагогов прошли</w:t>
            </w:r>
            <w:r w:rsidRPr="00DD5CB8">
              <w:rPr>
                <w:rFonts w:ascii="Times New Roman" w:hAnsi="Times New Roman" w:cs="Times New Roman"/>
                <w:color w:val="000000"/>
              </w:rPr>
              <w:t xml:space="preserve"> переподготовку по направлению «Дошкольное образование». </w:t>
            </w:r>
          </w:p>
          <w:p w:rsidR="0012199E" w:rsidRDefault="00B47651" w:rsidP="00254A48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54A48">
              <w:rPr>
                <w:rFonts w:ascii="Times New Roman" w:hAnsi="Times New Roman" w:cs="Times New Roman"/>
                <w:color w:val="000000"/>
              </w:rPr>
              <w:t xml:space="preserve"> педагога планируют переподготовку в </w:t>
            </w:r>
            <w:r w:rsidR="00D80565">
              <w:rPr>
                <w:rFonts w:ascii="Times New Roman" w:hAnsi="Times New Roman" w:cs="Times New Roman"/>
                <w:color w:val="000000"/>
              </w:rPr>
              <w:t>20</w:t>
            </w:r>
            <w:r w:rsidR="00254A48">
              <w:rPr>
                <w:rFonts w:ascii="Times New Roman" w:hAnsi="Times New Roman" w:cs="Times New Roman"/>
                <w:color w:val="000000"/>
              </w:rPr>
              <w:t>19 годах.</w:t>
            </w:r>
          </w:p>
          <w:p w:rsidR="00254A48" w:rsidRDefault="00254A48" w:rsidP="00254A48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A48" w:rsidRPr="00DD5CB8" w:rsidRDefault="00254A48" w:rsidP="00254A48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>ттестации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подтверждения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тствия занимаемой ими должности осуществляется на основании Порядка </w:t>
            </w: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 педагогических работников организаций, осуществляющих образовательную деятельность, утвержденный</w:t>
            </w:r>
            <w:r w:rsidRPr="00DD5CB8">
              <w:rPr>
                <w:rFonts w:ascii="Times New Roman" w:hAnsi="Times New Roman" w:cs="Times New Roman"/>
              </w:rPr>
              <w:t xml:space="preserve"> </w:t>
            </w: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(Минобрнауки России) от 7 апреля 2014 г. N 276 г. Москва;</w:t>
            </w:r>
          </w:p>
          <w:p w:rsidR="00254A48" w:rsidRPr="00DD5CB8" w:rsidRDefault="00254A48" w:rsidP="00254A48">
            <w:pPr>
              <w:pStyle w:val="a3"/>
              <w:numPr>
                <w:ilvl w:val="0"/>
                <w:numId w:val="18"/>
              </w:numPr>
              <w:tabs>
                <w:tab w:val="clear" w:pos="441"/>
                <w:tab w:val="left" w:pos="450"/>
              </w:tabs>
              <w:spacing w:after="0" w:line="240" w:lineRule="auto"/>
              <w:ind w:left="0" w:firstLine="2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педагогических </w:t>
            </w:r>
            <w:proofErr w:type="gramStart"/>
            <w:r w:rsidRPr="00DD5CB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DD5CB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подтверждения соответствия занимаемой ими должности, утвержденное приказом по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№46 от 25.12.2013год </w:t>
            </w:r>
          </w:p>
          <w:p w:rsidR="00254A48" w:rsidRPr="00DD5CB8" w:rsidRDefault="00254A48" w:rsidP="00254A48">
            <w:pPr>
              <w:pStyle w:val="a3"/>
              <w:numPr>
                <w:ilvl w:val="0"/>
                <w:numId w:val="18"/>
              </w:numPr>
              <w:tabs>
                <w:tab w:val="clear" w:pos="441"/>
                <w:tab w:val="left" w:pos="450"/>
              </w:tabs>
              <w:spacing w:after="0" w:line="240" w:lineRule="auto"/>
              <w:ind w:left="0" w:firstLine="2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 план аттестации педагогических работников.</w:t>
            </w:r>
          </w:p>
          <w:p w:rsidR="00254A48" w:rsidRPr="00DD5CB8" w:rsidRDefault="00254A48" w:rsidP="00254A48">
            <w:pPr>
              <w:pStyle w:val="a3"/>
              <w:numPr>
                <w:ilvl w:val="0"/>
                <w:numId w:val="18"/>
              </w:numPr>
              <w:tabs>
                <w:tab w:val="clear" w:pos="441"/>
                <w:tab w:val="left" w:pos="450"/>
              </w:tabs>
              <w:spacing w:after="0" w:line="240" w:lineRule="auto"/>
              <w:ind w:left="0" w:firstLine="27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 ДОО «О создании комиссии по проведению аттестации педагогических работников»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№41б от 01.10.2017года</w:t>
            </w:r>
          </w:p>
          <w:p w:rsidR="0012199E" w:rsidRDefault="00254A48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 </w:t>
            </w: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DD5CB8">
              <w:rPr>
                <w:rFonts w:ascii="Times New Roman" w:hAnsi="Times New Roman" w:cs="Times New Roman"/>
              </w:rPr>
              <w:t xml:space="preserve"> </w:t>
            </w: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комиссии </w:t>
            </w:r>
            <w:r w:rsidRPr="00DD5CB8">
              <w:rPr>
                <w:rFonts w:ascii="Times New Roman" w:hAnsi="Times New Roman" w:cs="Times New Roman"/>
              </w:rPr>
              <w:t xml:space="preserve"> </w:t>
            </w: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представлениями, дополнительными сведениями, представленными самим педагогическими работниками, характеризующими его профессиональную деятельность, хранятся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методическом кабинете. </w:t>
            </w:r>
            <w:r w:rsidRPr="00DD5CB8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хранится в личном деле педагогического работника.</w:t>
            </w:r>
          </w:p>
          <w:p w:rsidR="00632A2E" w:rsidRDefault="00632A2E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E43" w:rsidRDefault="00B47651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CB8">
              <w:rPr>
                <w:rFonts w:ascii="Times New Roman" w:hAnsi="Times New Roman" w:cs="Times New Roman"/>
                <w:b/>
              </w:rPr>
              <w:t>Образовательный уровень педагогического коллектива</w:t>
            </w:r>
            <w:r w:rsidR="00F45E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199E" w:rsidRDefault="00F45E43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E43">
              <w:rPr>
                <w:rFonts w:ascii="Times New Roman" w:hAnsi="Times New Roman" w:cs="Times New Roman"/>
              </w:rPr>
              <w:t>высшее образование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F45E4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педагогов</w:t>
            </w:r>
          </w:p>
          <w:p w:rsidR="00F45E43" w:rsidRPr="00F45E43" w:rsidRDefault="00F45E43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специальное – 19 педагогов</w:t>
            </w:r>
          </w:p>
          <w:p w:rsidR="0012199E" w:rsidRDefault="0012199E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5E43" w:rsidRPr="00632A2E" w:rsidRDefault="00B47651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CB8">
              <w:rPr>
                <w:rFonts w:ascii="Times New Roman" w:hAnsi="Times New Roman" w:cs="Times New Roman"/>
                <w:b/>
              </w:rPr>
              <w:t>Уровень квалификации педагогического коллектива</w:t>
            </w:r>
          </w:p>
          <w:p w:rsidR="00F45E43" w:rsidRDefault="00F45E43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E43">
              <w:rPr>
                <w:rFonts w:ascii="Times New Roman" w:hAnsi="Times New Roman" w:cs="Times New Roman"/>
              </w:rPr>
              <w:t>Высшая категория – 9 человек;</w:t>
            </w:r>
          </w:p>
          <w:p w:rsidR="00F45E43" w:rsidRDefault="00F45E43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категория – 16 </w:t>
            </w:r>
            <w:r w:rsidR="00C3504C">
              <w:rPr>
                <w:rFonts w:ascii="Times New Roman" w:hAnsi="Times New Roman" w:cs="Times New Roman"/>
              </w:rPr>
              <w:t>человек;</w:t>
            </w:r>
          </w:p>
          <w:p w:rsidR="00F45E43" w:rsidRDefault="00F45E43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C3504C">
              <w:rPr>
                <w:rFonts w:ascii="Times New Roman" w:hAnsi="Times New Roman" w:cs="Times New Roman"/>
              </w:rPr>
              <w:t xml:space="preserve"> должности – 4 человека;</w:t>
            </w:r>
          </w:p>
          <w:p w:rsidR="00C3504C" w:rsidRDefault="00C3504C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 – 5 человек.</w:t>
            </w:r>
          </w:p>
          <w:p w:rsidR="0012199E" w:rsidRDefault="0012199E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504C" w:rsidRDefault="00B47651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D5CB8">
              <w:rPr>
                <w:rFonts w:ascii="Times New Roman" w:hAnsi="Times New Roman" w:cs="Times New Roman"/>
                <w:b/>
              </w:rPr>
              <w:t>Стажевые</w:t>
            </w:r>
            <w:proofErr w:type="spellEnd"/>
            <w:r w:rsidRPr="00DD5CB8">
              <w:rPr>
                <w:rFonts w:ascii="Times New Roman" w:hAnsi="Times New Roman" w:cs="Times New Roman"/>
                <w:b/>
              </w:rPr>
              <w:t xml:space="preserve"> показатели педагогического коллектива</w:t>
            </w:r>
            <w:r w:rsidR="00C3504C">
              <w:rPr>
                <w:rFonts w:ascii="Times New Roman" w:hAnsi="Times New Roman" w:cs="Times New Roman"/>
                <w:b/>
              </w:rPr>
              <w:t>:</w:t>
            </w:r>
          </w:p>
          <w:p w:rsidR="00C3504C" w:rsidRDefault="00C3504C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Стаж работы до 5 лет – 6 человек;</w:t>
            </w:r>
          </w:p>
          <w:p w:rsidR="00C3504C" w:rsidRDefault="00C3504C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от 5 до 10 лет – 9 человек;</w:t>
            </w:r>
          </w:p>
          <w:p w:rsidR="00C3504C" w:rsidRPr="00C3504C" w:rsidRDefault="00C3504C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более 10 лет – 19 человек.</w:t>
            </w:r>
          </w:p>
          <w:p w:rsidR="0012199E" w:rsidRDefault="0012199E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199E" w:rsidRDefault="00B47651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CB8">
              <w:rPr>
                <w:rFonts w:ascii="Times New Roman" w:hAnsi="Times New Roman" w:cs="Times New Roman"/>
                <w:b/>
              </w:rPr>
              <w:t>Возрастные показатели педагогического коллектива</w:t>
            </w:r>
            <w:r w:rsidR="00C3504C">
              <w:rPr>
                <w:rFonts w:ascii="Times New Roman" w:hAnsi="Times New Roman" w:cs="Times New Roman"/>
                <w:b/>
              </w:rPr>
              <w:t>:</w:t>
            </w:r>
          </w:p>
          <w:p w:rsidR="00C3504C" w:rsidRDefault="00C3504C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лет – 4 человека;</w:t>
            </w:r>
          </w:p>
          <w:p w:rsidR="00C3504C" w:rsidRPr="00C3504C" w:rsidRDefault="00C3504C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55 лет – 3 человека.</w:t>
            </w:r>
          </w:p>
          <w:p w:rsidR="0012199E" w:rsidRDefault="0012199E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3D0" w:rsidRPr="00CC39C8" w:rsidTr="00926C50">
        <w:trPr>
          <w:trHeight w:val="25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2199E" w:rsidRPr="0012199E" w:rsidRDefault="0012199E" w:rsidP="0012199E">
            <w:pPr>
              <w:spacing w:after="0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6C5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</w:t>
            </w:r>
            <w:r w:rsidR="00226E32">
              <w:rPr>
                <w:rFonts w:ascii="Times New Roman" w:hAnsi="Times New Roman" w:cs="Times New Roman"/>
                <w:sz w:val="24"/>
                <w:szCs w:val="24"/>
              </w:rPr>
              <w:t>тия каждого ребёнка. Воспитатели обладаю</w:t>
            </w:r>
            <w:r w:rsidRPr="00926C50">
              <w:rPr>
                <w:rFonts w:ascii="Times New Roman" w:hAnsi="Times New Roman" w:cs="Times New Roman"/>
                <w:sz w:val="24"/>
                <w:szCs w:val="24"/>
              </w:rPr>
              <w:t xml:space="preserve">т основными компетенциями, необходимыми для создания условий развития детей в соответствии с ФГОС </w:t>
            </w:r>
            <w:proofErr w:type="gramStart"/>
            <w:r w:rsidRPr="00926C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6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99E" w:rsidRDefault="00926C5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9E">
              <w:rPr>
                <w:rStyle w:val="ac"/>
                <w:rFonts w:ascii="Times New Roman" w:hAnsi="Times New Roman" w:cs="Times New Roman"/>
                <w:b w:val="0"/>
                <w:sz w:val="24"/>
                <w:lang w:val="ru-RU"/>
              </w:rPr>
              <w:t>Работа с кадрами</w:t>
            </w:r>
            <w:r w:rsidRPr="00926C50">
              <w:rPr>
                <w:rStyle w:val="ac"/>
                <w:rFonts w:ascii="Times New Roman" w:hAnsi="Times New Roman" w:cs="Times New Roman"/>
                <w:sz w:val="24"/>
              </w:rPr>
              <w:t> </w:t>
            </w:r>
            <w:r w:rsidRPr="00926C50">
              <w:rPr>
                <w:rFonts w:ascii="Times New Roman" w:hAnsi="Times New Roman" w:cs="Times New Roman"/>
                <w:sz w:val="24"/>
                <w:szCs w:val="24"/>
              </w:rPr>
              <w:t xml:space="preserve">была направлена на повышение профессионализма, творческого потенциала педагогической культуры педагогов, оказание методической помощи педагогам.  </w:t>
            </w:r>
          </w:p>
          <w:p w:rsidR="00926C50" w:rsidRPr="00926C50" w:rsidRDefault="00855A6E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C50" w:rsidRPr="00926C50">
              <w:rPr>
                <w:rFonts w:ascii="Times New Roman" w:hAnsi="Times New Roman" w:cs="Times New Roman"/>
                <w:sz w:val="24"/>
                <w:szCs w:val="24"/>
              </w:rPr>
              <w:t>Составлен план  прохождения аттестации, повышения квалификации педагогов</w:t>
            </w:r>
            <w:r w:rsidR="0012199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год.</w:t>
            </w:r>
          </w:p>
          <w:p w:rsidR="00926C50" w:rsidRDefault="00926C50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5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  укомплек</w:t>
            </w:r>
            <w:r w:rsidR="00632A2E">
              <w:rPr>
                <w:rFonts w:ascii="Times New Roman" w:hAnsi="Times New Roman" w:cs="Times New Roman"/>
                <w:sz w:val="24"/>
                <w:szCs w:val="24"/>
              </w:rPr>
              <w:t>товано кадрами  на 10</w:t>
            </w:r>
            <w:r w:rsidRPr="00926C50">
              <w:rPr>
                <w:rFonts w:ascii="Times New Roman" w:hAnsi="Times New Roman" w:cs="Times New Roman"/>
                <w:sz w:val="24"/>
                <w:szCs w:val="24"/>
              </w:rPr>
              <w:t>0%.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40465B" w:rsidRDefault="0040465B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B" w:rsidRDefault="0040465B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0" cy="1819275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40465B" w:rsidRDefault="0040465B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5B" w:rsidRDefault="00672891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9200" cy="1638300"/>
                  <wp:effectExtent l="19050" t="0" r="1905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40465B" w:rsidRDefault="0040465B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32" w:rsidRDefault="00226E32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32" w:rsidRDefault="00226E32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0" cy="1676400"/>
                  <wp:effectExtent l="19050" t="0" r="190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226E32" w:rsidRDefault="00226E32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32" w:rsidRDefault="00855A6E" w:rsidP="00926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79D7" w:rsidRPr="00DD5CB8">
              <w:rPr>
                <w:rFonts w:ascii="Times New Roman" w:hAnsi="Times New Roman" w:cs="Times New Roman"/>
                <w:color w:val="000000"/>
              </w:rPr>
              <w:t>В ДОО штат педагогических работников укомплектован полностью. Все педагоги соответствуют требованиям квалификационных характеристик. Ведется направленная работа по повышению квалификации и профессионального мастерства. Результаты данной работы отражены в мониторинге педагогических кадров.</w:t>
            </w:r>
          </w:p>
          <w:p w:rsidR="005103D0" w:rsidRDefault="005103D0" w:rsidP="0012199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3D0" w:rsidRPr="00CC39C8" w:rsidTr="00926C50">
        <w:trPr>
          <w:trHeight w:val="103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4A1516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6 «</w:t>
            </w:r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учебно-методического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03D0" w:rsidRDefault="00855A6E" w:rsidP="008D79D7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79D7">
              <w:rPr>
                <w:rFonts w:ascii="Times New Roman" w:hAnsi="Times New Roman" w:cs="Times New Roman"/>
                <w:color w:val="000000"/>
              </w:rPr>
              <w:t xml:space="preserve">2018 год </w:t>
            </w:r>
            <w:r w:rsidR="00A807D1" w:rsidRPr="00DD5CB8">
              <w:rPr>
                <w:rFonts w:ascii="Times New Roman" w:hAnsi="Times New Roman" w:cs="Times New Roman"/>
                <w:color w:val="000000"/>
              </w:rPr>
              <w:t xml:space="preserve">ДОО </w:t>
            </w:r>
            <w:proofErr w:type="gramStart"/>
            <w:r w:rsidR="00A807D1" w:rsidRPr="00DD5CB8">
              <w:rPr>
                <w:rFonts w:ascii="Times New Roman" w:hAnsi="Times New Roman" w:cs="Times New Roman"/>
                <w:color w:val="000000"/>
              </w:rPr>
              <w:t>обеспечена</w:t>
            </w:r>
            <w:proofErr w:type="gramEnd"/>
            <w:r w:rsidR="00A807D1" w:rsidRPr="00DD5CB8">
              <w:rPr>
                <w:rFonts w:ascii="Times New Roman" w:hAnsi="Times New Roman" w:cs="Times New Roman"/>
                <w:color w:val="000000"/>
              </w:rPr>
              <w:t xml:space="preserve"> учеб</w:t>
            </w:r>
            <w:r w:rsidR="008D79D7">
              <w:rPr>
                <w:rFonts w:ascii="Times New Roman" w:hAnsi="Times New Roman" w:cs="Times New Roman"/>
                <w:color w:val="000000"/>
              </w:rPr>
              <w:t>но-методической литературой на 75</w:t>
            </w:r>
            <w:r w:rsidR="00A807D1" w:rsidRPr="00DD5CB8">
              <w:rPr>
                <w:rFonts w:ascii="Times New Roman" w:hAnsi="Times New Roman" w:cs="Times New Roman"/>
                <w:color w:val="000000"/>
              </w:rPr>
              <w:t>%, художественной</w:t>
            </w:r>
            <w:r w:rsidR="008D79D7">
              <w:rPr>
                <w:rFonts w:ascii="Times New Roman" w:hAnsi="Times New Roman" w:cs="Times New Roman"/>
                <w:color w:val="000000"/>
              </w:rPr>
              <w:t xml:space="preserve"> литературой по программе на 9</w:t>
            </w:r>
            <w:r w:rsidR="00A807D1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A807D1" w:rsidRPr="00DD5CB8">
              <w:rPr>
                <w:rFonts w:ascii="Times New Roman" w:hAnsi="Times New Roman" w:cs="Times New Roman"/>
                <w:color w:val="000000"/>
              </w:rPr>
              <w:t>%.</w:t>
            </w:r>
          </w:p>
          <w:p w:rsidR="004A1516" w:rsidRPr="00A803EC" w:rsidRDefault="004A1516" w:rsidP="004A15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Используемые программы в образовательном процессе:</w:t>
            </w:r>
          </w:p>
          <w:p w:rsidR="004A1516" w:rsidRDefault="004A1516" w:rsidP="004A15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  <w:b/>
                <w:i/>
              </w:rPr>
              <w:t>ОО «Социально-коммуникативное развитие»:</w:t>
            </w:r>
          </w:p>
          <w:p w:rsidR="004A1516" w:rsidRPr="00626525" w:rsidRDefault="004A1516" w:rsidP="004A15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1.Авдеева  Н.Н., Князева О.Л., </w:t>
            </w:r>
            <w:proofErr w:type="spell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  Р..Б. Безопасность</w:t>
            </w:r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.- СПб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ДЕТСТВО-ПРЕСС, 2004г.</w:t>
            </w:r>
          </w:p>
          <w:p w:rsidR="004A1516" w:rsidRPr="0045486E" w:rsidRDefault="004A1516" w:rsidP="004A1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2.Ефанова З.А. Правила дорожного движения. Подготовительная группа. Игровая </w:t>
            </w:r>
            <w:proofErr w:type="spell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деятельнось</w:t>
            </w:r>
            <w:proofErr w:type="spell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.- Волгоград: ИТД «Корифей».- 2010г.</w:t>
            </w:r>
          </w:p>
          <w:p w:rsidR="004A1516" w:rsidRPr="0045486E" w:rsidRDefault="004A1516" w:rsidP="004A1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3.«Основы безопасности жизнедеятельности детей дошкольного возраста. Планирование работы. Беседы. Игры.- </w:t>
            </w:r>
            <w:proofErr w:type="spell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СПб.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proofErr w:type="spell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 «ИЗДАТЕЛЬСТВО ДЕТСТВО-ПРЕСС», 2011.</w:t>
            </w:r>
          </w:p>
          <w:p w:rsidR="004A1516" w:rsidRPr="0045486E" w:rsidRDefault="004A1516" w:rsidP="004A1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.Игра и дошкольник. Развитие детей старшего дошкольного возраста в игровой деятельности.- </w:t>
            </w:r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5486E">
                <w:rPr>
                  <w:rFonts w:ascii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516" w:rsidRPr="0045486E" w:rsidRDefault="004A1516" w:rsidP="004A1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. Солнцева О.В.  Дошкольник в мире игры. Сопровождение сюжетных игр детей. – СПб</w:t>
            </w:r>
            <w:proofErr w:type="gram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Речь,2010г.</w:t>
            </w:r>
          </w:p>
          <w:p w:rsidR="004A1516" w:rsidRPr="0045486E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8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Ранний возраст: </w:t>
            </w:r>
            <w:proofErr w:type="spell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 Г.И. Занятия с детьми 2-3 лет: Социальное развитие, окружающий мир. </w:t>
            </w:r>
            <w:proofErr w:type="gram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.: ТЦ Сфера, 2009.</w:t>
            </w:r>
          </w:p>
          <w:p w:rsidR="004A1516" w:rsidRPr="0045486E" w:rsidRDefault="004A1516" w:rsidP="004A1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.И.Л. </w:t>
            </w:r>
            <w:proofErr w:type="spell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работы по экологическому воспитанию в разных возрастных группах детского сада. - </w:t>
            </w:r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ДЕТСТВО-ПРЕСС. 2010г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516" w:rsidRPr="0045486E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Самоделкино</w:t>
            </w:r>
            <w:proofErr w:type="spell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ДЕТСТВО-ПРЕСС,2004 г.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516" w:rsidRPr="0045486E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.И.М. Петрова. Ручной труд  для старших дошкольников. –  </w:t>
            </w:r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5486E">
                <w:rPr>
                  <w:rFonts w:ascii="Times New Roman" w:hAnsi="Times New Roman" w:cs="Times New Roman"/>
                  <w:sz w:val="16"/>
                  <w:szCs w:val="16"/>
                </w:rPr>
                <w:t>2008 г</w:t>
              </w:r>
            </w:smartTag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A1516" w:rsidRPr="0045486E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  И.М. Петрова. Театр на столе.-   </w:t>
            </w:r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ДЕТСТВО-ПРЕСС, 2009г.</w:t>
            </w:r>
          </w:p>
          <w:p w:rsidR="004A1516" w:rsidRPr="0045486E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.Дубровская Н.В. Приглашение к творчеству: Обучение дошкольников технике аппликации и коллажа.-  </w:t>
            </w:r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ДЕТСТВО-ПРЕСС,2002г.</w:t>
            </w:r>
          </w:p>
          <w:p w:rsidR="004A1516" w:rsidRPr="0045486E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. И.М. Петрова. Волшебные полоски. - </w:t>
            </w:r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  <w:proofErr w:type="gramStart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45486E">
              <w:rPr>
                <w:rFonts w:ascii="Times New Roman" w:hAnsi="Times New Roman" w:cs="Times New Roman"/>
                <w:sz w:val="16"/>
                <w:szCs w:val="16"/>
              </w:rPr>
              <w:t>ДЕТСТВО-ПРЕСС, 2009г</w:t>
            </w:r>
          </w:p>
          <w:p w:rsidR="004A1516" w:rsidRPr="0045486E" w:rsidRDefault="004A1516" w:rsidP="004A1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.Куцакова Л.В. Конструирование и ручной труд в детском саду.-  Москва. 2005г.</w:t>
            </w:r>
          </w:p>
          <w:p w:rsidR="004A1516" w:rsidRPr="006031FC" w:rsidRDefault="004A1516" w:rsidP="004A1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5486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с детьми среднего и старшего дошкольного возраста по разделу «Социальный мир» (программа «Детство»)/ авт.-сост. О.Ф. </w:t>
            </w:r>
            <w:proofErr w:type="spellStart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45486E">
              <w:rPr>
                <w:rFonts w:ascii="Times New Roman" w:hAnsi="Times New Roman" w:cs="Times New Roman"/>
                <w:sz w:val="24"/>
                <w:szCs w:val="24"/>
              </w:rPr>
              <w:t>.- Волгоград: Учитель,2007.</w:t>
            </w:r>
          </w:p>
          <w:p w:rsidR="004A1516" w:rsidRDefault="004A1516" w:rsidP="004A1516">
            <w:pPr>
              <w:tabs>
                <w:tab w:val="left" w:pos="360"/>
                <w:tab w:val="left" w:pos="567"/>
              </w:tabs>
              <w:ind w:firstLine="29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5CB8">
              <w:rPr>
                <w:rFonts w:ascii="Times New Roman" w:hAnsi="Times New Roman" w:cs="Times New Roman"/>
                <w:b/>
                <w:i/>
              </w:rPr>
              <w:lastRenderedPageBreak/>
              <w:t>ОО «Познавательное развитие»:</w:t>
            </w:r>
          </w:p>
          <w:p w:rsidR="004A1516" w:rsidRPr="006031FC" w:rsidRDefault="004A1516" w:rsidP="004A1516">
            <w:pPr>
              <w:tabs>
                <w:tab w:val="left" w:pos="360"/>
                <w:tab w:val="left" w:pos="567"/>
              </w:tabs>
              <w:ind w:firstLine="2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О.А. Добро пожаловать в экологию / Перспективные планы  работы в младшей, средней, старшей, подготовительной группах детского сада.- 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ДЕТСТВО-ПРЕСС,2007г.</w:t>
            </w:r>
          </w:p>
          <w:p w:rsidR="004A1516" w:rsidRPr="00626525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.Ребёнок и окружающий мир. Комплексные занятия в подготовительной  к школе группе.-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«ДЕТСТВО-ПРЕСС»,2011.- 272с.</w:t>
            </w:r>
          </w:p>
          <w:p w:rsidR="004A1516" w:rsidRPr="00626525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.Ребёнок и окружающий мир. Комплексные занятия в старшей группе.-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«ДЕТСТВО-ПРЕСС»,2011.- 288с.</w:t>
            </w:r>
          </w:p>
          <w:p w:rsidR="004A1516" w:rsidRDefault="004A1516" w:rsidP="004A1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.Винникова Г.И.Занятия с детьми 2-3 лет: первые шаги в математику, развитие движений. 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.: ТЦ Сфера.2009г.;</w:t>
            </w:r>
          </w:p>
          <w:p w:rsidR="004A1516" w:rsidRPr="00626525" w:rsidRDefault="004A1516" w:rsidP="004A1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.Организация опытно-экспериментальной деятельности детей 2-7 лет: тематическое планирование, рекомендации, конспекты занятий/ Е.А.  Мартынова И.М. Сучкова:- Волгоград: Учитель,2011.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.Л.Н.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«Планы 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онспекты занятий по развитию математических представлений у детей дошкольного возраста».-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«ДЕТСТВО-ПРЕСС», 2013. 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.Винникова Г.И. Занятия с детьми 2-3 лет: Развитие речи, художественная литература, изобразительная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.: ТЦ Сфера, 2009.</w:t>
            </w:r>
          </w:p>
          <w:p w:rsidR="004A1516" w:rsidRPr="00626525" w:rsidRDefault="004A1516" w:rsidP="004A151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Лиштван З.В. Конструирование: Пособие для воспитателя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детскогосада.-М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.: Просвещение,1981г.</w:t>
            </w:r>
          </w:p>
          <w:p w:rsidR="004A1516" w:rsidRPr="00626525" w:rsidRDefault="004A1516" w:rsidP="004A15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ОО «</w:t>
            </w:r>
            <w:proofErr w:type="gramStart"/>
            <w:r w:rsidRPr="0062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</w:t>
            </w:r>
            <w:proofErr w:type="gramEnd"/>
            <w:r w:rsidRPr="0062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развитии»: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6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Карпухина Н.А. Конспекты занятий в первой младшей группе детского сада. Практическое пособие для воспитателей и методистов ДОУ.- Воронеж,2008г.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2.Занятия по развитию речи для детей  3-5 лет/ под ред. О.С.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Ушаковой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.: ТЦ Сфера,2010.</w:t>
            </w:r>
          </w:p>
          <w:p w:rsidR="004A1516" w:rsidRPr="00626525" w:rsidRDefault="004A1516" w:rsidP="004A15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старших дошкольников к обучению грамоте: система занятий, конспекты, дидактический материал / авт.-сост. О.М.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2009.</w:t>
            </w:r>
          </w:p>
          <w:p w:rsidR="004A1516" w:rsidRPr="006031FC" w:rsidRDefault="004A1516" w:rsidP="004A151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Г.И. Занятия с детьми 2-3 лет: Развитие речи, художественная литература, изобразительная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.: ТЦ Сфера, 2009.</w:t>
            </w:r>
          </w:p>
          <w:p w:rsidR="004A1516" w:rsidRPr="00626525" w:rsidRDefault="004A1516" w:rsidP="004A1516">
            <w:pPr>
              <w:tabs>
                <w:tab w:val="left" w:pos="360"/>
                <w:tab w:val="left" w:pos="567"/>
              </w:tabs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 «Художественно-эстетическое развитие»: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1.Курочкина Н.А. Знакомство с натюрмортом /Библиотека программы «Детство».-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»,1996.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2.Курочкина Н.А. «О портретной живописи детям».- 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ДЕТСТВО-ПРЕСС, 2008.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3.Курочкина Н.А. «Дети и пейзажная живопись. Времена года.-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ДЕТСТВО-ПРЕСС, 2004.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4.А.П. Аверьянова Изобразительная деятельность в детском саду: Планы  занятий. Практическое  пособие  для педагогов дошкольных учреждений.- М.: Мозаика – Синтез, 2001.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Г.И. Занятия с детьми 2-3 лет: Развитие речи, художественная литература, изобразительная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.: ТЦ Сфера, 2009.</w:t>
            </w:r>
          </w:p>
          <w:p w:rsidR="004A1516" w:rsidRPr="00626525" w:rsidRDefault="004A1516" w:rsidP="004A1516">
            <w:pPr>
              <w:tabs>
                <w:tab w:val="left" w:pos="330"/>
                <w:tab w:val="left" w:pos="567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6. И.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музыкального воспитания детей дошкольного возраста «Ладушки».- Санкт-Петербург, 2000 год.</w:t>
            </w:r>
          </w:p>
          <w:p w:rsidR="004A1516" w:rsidRPr="00626525" w:rsidRDefault="004A1516" w:rsidP="004A1516">
            <w:pPr>
              <w:tabs>
                <w:tab w:val="left" w:pos="360"/>
                <w:tab w:val="left" w:pos="567"/>
              </w:tabs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 «Физическое развитие»: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Е.А. Физкультура для малышей.-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26525">
                <w:rPr>
                  <w:rFonts w:ascii="Times New Roman" w:hAnsi="Times New Roman" w:cs="Times New Roman"/>
                  <w:sz w:val="24"/>
                  <w:szCs w:val="24"/>
                </w:rPr>
                <w:t xml:space="preserve">1999 </w:t>
              </w:r>
              <w:r w:rsidRPr="0062652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2. Волошина Л.Н. Играйте на здоровье. – Москва,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26525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3. Волошина Л.Н. Игры с элементами спорта для детей 3-4 лет.- Москва,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26525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516" w:rsidRPr="00626525" w:rsidRDefault="004A1516" w:rsidP="004A1516">
            <w:p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Е.А..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Большева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Т.В. Физкультура для малышей.-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26525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516" w:rsidRPr="00626525" w:rsidRDefault="004A1516" w:rsidP="004A1516">
            <w:p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 Воронова Е.К. Программа обучения плаванию в детском саду.-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26525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516" w:rsidRPr="00626525" w:rsidRDefault="004A1516" w:rsidP="004A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.Авдеева  Н.Н., Князева О.Л.,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 Р..Б. Безопасность.-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ДЕТСТВО-ПРЕСС, 2004г.</w:t>
            </w:r>
          </w:p>
          <w:p w:rsidR="004A1516" w:rsidRPr="00626525" w:rsidRDefault="004A1516" w:rsidP="004A1516">
            <w:p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.Растем здоровыми / В.А.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, Л.Г.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2003г.</w:t>
            </w:r>
          </w:p>
          <w:p w:rsidR="004A1516" w:rsidRDefault="004A1516" w:rsidP="004A1516">
            <w:pPr>
              <w:tabs>
                <w:tab w:val="left" w:pos="0"/>
                <w:tab w:val="left" w:pos="360"/>
                <w:tab w:val="left" w:pos="567"/>
              </w:tabs>
              <w:spacing w:after="0"/>
              <w:ind w:left="-15" w:firstLine="29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4A1516" w:rsidRPr="00DD5CB8" w:rsidRDefault="004A1516" w:rsidP="004A1516">
            <w:pPr>
              <w:tabs>
                <w:tab w:val="left" w:pos="0"/>
                <w:tab w:val="left" w:pos="360"/>
                <w:tab w:val="left" w:pos="567"/>
              </w:tabs>
              <w:spacing w:after="0"/>
              <w:ind w:left="-15" w:firstLine="299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  <w:u w:val="single"/>
              </w:rPr>
              <w:t>В 1 группе раннего возраста:</w:t>
            </w:r>
          </w:p>
          <w:p w:rsidR="004A1516" w:rsidRPr="00DD5CB8" w:rsidRDefault="004A1516" w:rsidP="004A1516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ind w:left="15" w:firstLine="299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«Кроха» Григорьева Г.Г., </w:t>
            </w:r>
          </w:p>
          <w:p w:rsidR="004A1516" w:rsidRPr="00DD5CB8" w:rsidRDefault="004A1516" w:rsidP="004A1516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ind w:left="15" w:firstLine="299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«Конспекты занятий в ясельной группе детского сада» Карпухина Н.А.. </w:t>
            </w:r>
          </w:p>
          <w:p w:rsidR="004A1516" w:rsidRPr="00626525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6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Ранний возраст:</w:t>
            </w:r>
            <w:r w:rsidRPr="00626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Пилюгина Э.Г. «Игры – занятия с малышом от рождения до 3-х лет» 2009г.;</w:t>
            </w:r>
          </w:p>
          <w:p w:rsidR="004A1516" w:rsidRPr="00626525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1.И.Л.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по экологическому воспитанию в разных возрастных группах детского сада. - СПб</w:t>
            </w:r>
            <w:proofErr w:type="gram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2010г; </w:t>
            </w:r>
          </w:p>
          <w:p w:rsidR="004A1516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2.Ранний возраст:</w:t>
            </w:r>
            <w:r w:rsidRPr="00626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  <w:proofErr w:type="spellStart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>Знятия</w:t>
            </w:r>
            <w:proofErr w:type="spellEnd"/>
            <w:r w:rsidRPr="00626525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2-3 лет: Социальное развитие, окружающий мир.- М.: ТЦ Сфера, 200</w:t>
            </w:r>
          </w:p>
          <w:p w:rsidR="004A1516" w:rsidRPr="007E6BE3" w:rsidRDefault="004A1516" w:rsidP="004A1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16" w:rsidRPr="00DD5CB8" w:rsidRDefault="004A1516" w:rsidP="004A1516">
            <w:pPr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>Чтение художественной литературы является обязательным моментом режима дня, при этом обязательным условием является наличие в книжном уголке группы детской художественной литературы в соответствии с программным содержанием.</w:t>
            </w:r>
          </w:p>
          <w:p w:rsidR="004A1516" w:rsidRPr="004A1516" w:rsidRDefault="004A1516" w:rsidP="004A1516">
            <w:pPr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   Вариативная часть учебного плана реализуется в соответствии с приоритетным направлением,  требованиями СанПиН 2.4.1.3049-13, ФГОС ДО и социального заказа.</w:t>
            </w:r>
          </w:p>
          <w:p w:rsidR="008D79D7" w:rsidRDefault="004A1516" w:rsidP="008D79D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D79D7" w:rsidRPr="00DD5CB8">
              <w:rPr>
                <w:rFonts w:ascii="Times New Roman" w:hAnsi="Times New Roman" w:cs="Times New Roman"/>
              </w:rPr>
              <w:t>Медицинское обслуживание детей обес</w:t>
            </w:r>
            <w:r w:rsidR="008D79D7">
              <w:rPr>
                <w:rFonts w:ascii="Times New Roman" w:hAnsi="Times New Roman" w:cs="Times New Roman"/>
              </w:rPr>
              <w:t>печивается ежедневно медсестрой</w:t>
            </w:r>
            <w:r w:rsidR="008D79D7" w:rsidRPr="00DD5CB8">
              <w:rPr>
                <w:rFonts w:ascii="Times New Roman" w:hAnsi="Times New Roman" w:cs="Times New Roman"/>
              </w:rPr>
              <w:t>. Медсестра наряду с администрацией и педагогическим коллективом несет ответственность за проведение лечебно–профилактических мероприятий, соблюдение санитарно–гигиенических норм, режима и качества питания воспитанников.</w:t>
            </w:r>
          </w:p>
          <w:p w:rsidR="008D79D7" w:rsidRPr="008D79D7" w:rsidRDefault="008D79D7" w:rsidP="008D79D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9D7">
              <w:rPr>
                <w:rFonts w:ascii="Times New Roman" w:hAnsi="Times New Roman" w:cs="Times New Roman"/>
              </w:rPr>
              <w:t>В  детском  саду  имеется  медицинский блок, который по составу помещений и их площади соответствует санитарным правилам. Сюда входит:</w:t>
            </w:r>
          </w:p>
          <w:p w:rsidR="008D79D7" w:rsidRPr="00DD5CB8" w:rsidRDefault="009E355F" w:rsidP="008D79D7">
            <w:pPr>
              <w:pStyle w:val="a4"/>
              <w:numPr>
                <w:ilvl w:val="0"/>
                <w:numId w:val="13"/>
              </w:numPr>
              <w:spacing w:before="0" w:after="0"/>
              <w:ind w:left="714" w:hanging="357"/>
              <w:jc w:val="both"/>
            </w:pPr>
            <w:r>
              <w:t>к</w:t>
            </w:r>
            <w:r w:rsidR="008D79D7" w:rsidRPr="00DD5CB8">
              <w:t>абинет</w:t>
            </w:r>
            <w:r>
              <w:t xml:space="preserve"> </w:t>
            </w:r>
            <w:proofErr w:type="gramStart"/>
            <w:r>
              <w:t>мед сестры</w:t>
            </w:r>
            <w:proofErr w:type="gramEnd"/>
            <w:r w:rsidR="008D79D7" w:rsidRPr="00DD5CB8">
              <w:t>,</w:t>
            </w:r>
          </w:p>
          <w:p w:rsidR="008D79D7" w:rsidRPr="00DD5CB8" w:rsidRDefault="008D79D7" w:rsidP="008D79D7">
            <w:pPr>
              <w:pStyle w:val="a4"/>
              <w:numPr>
                <w:ilvl w:val="0"/>
                <w:numId w:val="13"/>
              </w:numPr>
              <w:spacing w:before="0" w:after="0"/>
              <w:jc w:val="both"/>
            </w:pPr>
            <w:r w:rsidRPr="00DD5CB8">
              <w:t xml:space="preserve">изолятор, </w:t>
            </w:r>
          </w:p>
          <w:p w:rsidR="008D79D7" w:rsidRPr="00DD5CB8" w:rsidRDefault="009E355F" w:rsidP="008D79D7">
            <w:pPr>
              <w:pStyle w:val="a4"/>
              <w:numPr>
                <w:ilvl w:val="0"/>
                <w:numId w:val="13"/>
              </w:numPr>
              <w:spacing w:before="0" w:after="0"/>
              <w:ind w:left="714" w:hanging="357"/>
              <w:jc w:val="both"/>
            </w:pPr>
            <w:r>
              <w:t>хлораторная.</w:t>
            </w:r>
          </w:p>
          <w:p w:rsidR="008D79D7" w:rsidRPr="00DD5CB8" w:rsidRDefault="008D79D7" w:rsidP="008D79D7">
            <w:pPr>
              <w:pStyle w:val="a4"/>
              <w:spacing w:before="0" w:after="0"/>
              <w:ind w:firstLine="371"/>
              <w:jc w:val="both"/>
            </w:pPr>
            <w:r w:rsidRPr="00DD5CB8">
              <w:t xml:space="preserve">Получена лицензия на осуществление медицинской деятельности </w:t>
            </w:r>
            <w:r>
              <w:t>ЛО 54-01-003079 от 29 января 2015 года.</w:t>
            </w:r>
          </w:p>
          <w:p w:rsidR="008D79D7" w:rsidRPr="00DD5CB8" w:rsidRDefault="008D79D7" w:rsidP="008D79D7">
            <w:pPr>
              <w:pStyle w:val="a4"/>
              <w:spacing w:before="0" w:after="0"/>
              <w:jc w:val="both"/>
            </w:pPr>
            <w:r w:rsidRPr="00DD5CB8">
              <w:t xml:space="preserve">     </w:t>
            </w:r>
            <w:r>
              <w:t>З</w:t>
            </w:r>
            <w:r w:rsidRPr="00DD5CB8">
              <w:t>аключен договор с МБУЗ «</w:t>
            </w:r>
            <w:r>
              <w:t xml:space="preserve">Искитимская </w:t>
            </w:r>
            <w:r w:rsidRPr="00DD5CB8">
              <w:t>районная больница» на медицинское обслуживание, которое включает в себя еже</w:t>
            </w:r>
            <w:r>
              <w:t>годные профилактические осмотры.</w:t>
            </w:r>
          </w:p>
          <w:p w:rsidR="008D79D7" w:rsidRPr="00DD5CB8" w:rsidRDefault="008D79D7" w:rsidP="008D79D7">
            <w:pPr>
              <w:pStyle w:val="a4"/>
              <w:spacing w:before="0" w:after="0"/>
              <w:ind w:firstLine="229"/>
              <w:jc w:val="both"/>
            </w:pPr>
            <w:r w:rsidRPr="00DD5CB8">
              <w:t xml:space="preserve">В мае </w:t>
            </w:r>
            <w:r>
              <w:t xml:space="preserve"> ежегодно проходит диспансеризация детей 1,5 </w:t>
            </w:r>
            <w:r w:rsidRPr="00DD5CB8">
              <w:t>-7 лет врачами специал</w:t>
            </w:r>
            <w:r>
              <w:t xml:space="preserve">истами, проводится </w:t>
            </w:r>
            <w:r w:rsidRPr="00DD5CB8">
              <w:t>  иммунизация детей и сотрудников против сезонного  гриппа.</w:t>
            </w:r>
          </w:p>
          <w:p w:rsidR="008D79D7" w:rsidRPr="00DD5CB8" w:rsidRDefault="008D79D7" w:rsidP="008D79D7">
            <w:pPr>
              <w:pStyle w:val="a4"/>
              <w:spacing w:before="0" w:after="0"/>
              <w:jc w:val="both"/>
            </w:pPr>
            <w:r w:rsidRPr="00DD5CB8">
              <w:t xml:space="preserve">   В течение года проводились следующие оздоровительные мероприятия:</w:t>
            </w:r>
          </w:p>
          <w:p w:rsidR="008D79D7" w:rsidRPr="00DD5CB8" w:rsidRDefault="008D79D7" w:rsidP="008D79D7">
            <w:pPr>
              <w:pStyle w:val="a4"/>
              <w:spacing w:before="0" w:after="0"/>
              <w:jc w:val="both"/>
            </w:pPr>
            <w:r w:rsidRPr="00DD5CB8">
              <w:t xml:space="preserve">- закаливающие процедуры: точечный массаж, дыхательная гимнастика, оздоровительный бег, хождение босиком по корригирующим дорожкам, </w:t>
            </w:r>
            <w:r w:rsidRPr="00DD5CB8">
              <w:lastRenderedPageBreak/>
              <w:t>воздушные ванны,</w:t>
            </w:r>
          </w:p>
          <w:p w:rsidR="008D79D7" w:rsidRPr="00DD5CB8" w:rsidRDefault="008D79D7" w:rsidP="008D79D7">
            <w:pPr>
              <w:pStyle w:val="a4"/>
              <w:spacing w:before="0" w:after="0"/>
              <w:jc w:val="both"/>
            </w:pPr>
            <w:r w:rsidRPr="00DD5CB8">
              <w:t>- комплексы гимнастики для профилактики плоскостопия, нарушений осанки,</w:t>
            </w:r>
          </w:p>
          <w:p w:rsidR="008D79D7" w:rsidRPr="00632A2E" w:rsidRDefault="008D79D7" w:rsidP="008D79D7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2A2E">
              <w:rPr>
                <w:rFonts w:ascii="Times New Roman" w:hAnsi="Times New Roman" w:cs="Times New Roman"/>
              </w:rPr>
              <w:t>- пальчиковая, зрительная, артикуляционная гимнастики.</w:t>
            </w:r>
          </w:p>
        </w:tc>
      </w:tr>
      <w:tr w:rsidR="005103D0" w:rsidRPr="00CC39C8" w:rsidTr="00926C50">
        <w:trPr>
          <w:trHeight w:val="960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B07318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7 «</w:t>
            </w:r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библиотечн</w:t>
            </w:r>
            <w:proofErr w:type="gramStart"/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51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07318" w:rsidRDefault="008D79D7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 xml:space="preserve">      С 2011 года ДОО имеет выход в сеть Интернет, электронную почту и собственный сайт детского сада.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103D0" w:rsidRDefault="00B07318" w:rsidP="00926C50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D79D7" w:rsidRPr="00DD5CB8">
              <w:rPr>
                <w:rFonts w:ascii="Times New Roman" w:hAnsi="Times New Roman" w:cs="Times New Roman"/>
                <w:color w:val="000000"/>
              </w:rPr>
              <w:t>Сайт детского сада разработан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организации. Приказом руководителя назначен модератор сайта. Деятельность модератора и порядок работы с сайтом определены в Положении об официальном сайте</w:t>
            </w:r>
          </w:p>
        </w:tc>
      </w:tr>
      <w:tr w:rsidR="005103D0" w:rsidRPr="00CC39C8" w:rsidTr="00926C50">
        <w:trPr>
          <w:trHeight w:val="22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03D0" w:rsidRDefault="005103D0" w:rsidP="00926C5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79D7" w:rsidRDefault="00855A6E" w:rsidP="008D79D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79D7" w:rsidRPr="00DD5CB8">
              <w:rPr>
                <w:rFonts w:ascii="Times New Roman" w:hAnsi="Times New Roman" w:cs="Times New Roman"/>
                <w:color w:val="000000"/>
              </w:rPr>
              <w:t>Информация о деятельности ДОО размещается на сайте образовательного учреждения</w:t>
            </w:r>
            <w:r w:rsidR="008D79D7">
              <w:rPr>
                <w:rFonts w:ascii="Times New Roman" w:hAnsi="Times New Roman" w:cs="Times New Roman"/>
                <w:color w:val="000000"/>
              </w:rPr>
              <w:t xml:space="preserve"> адрес: </w:t>
            </w:r>
            <w:r w:rsidR="008D79D7" w:rsidRPr="00AC44F8">
              <w:rPr>
                <w:rFonts w:ascii="Times New Roman" w:hAnsi="Times New Roman" w:cs="Times New Roman"/>
                <w:b/>
              </w:rPr>
              <w:t>shapochka-linevo.ru</w:t>
            </w:r>
            <w:r w:rsidR="008D79D7">
              <w:rPr>
                <w:rFonts w:ascii="Times New Roman" w:hAnsi="Times New Roman" w:cs="Times New Roman"/>
              </w:rPr>
              <w:t xml:space="preserve"> </w:t>
            </w:r>
            <w:r w:rsidR="008D79D7" w:rsidRPr="00DD5CB8">
              <w:rPr>
                <w:rFonts w:ascii="Times New Roman" w:hAnsi="Times New Roman" w:cs="Times New Roman"/>
                <w:color w:val="000000"/>
              </w:rPr>
              <w:t xml:space="preserve"> и обновляется в соответствии с Положением  два раза в месяц. Для родителей и заинтересованных лиц информация периодически обновляется на стенде «Информация для родителей» и в родительских уголках каждой группы. </w:t>
            </w:r>
          </w:p>
          <w:p w:rsidR="005103D0" w:rsidRDefault="00855A6E" w:rsidP="008D79D7">
            <w:pPr>
              <w:tabs>
                <w:tab w:val="left" w:pos="108"/>
                <w:tab w:val="left" w:pos="39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79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79D7" w:rsidRPr="00DD5CB8">
              <w:rPr>
                <w:rFonts w:ascii="Times New Roman" w:hAnsi="Times New Roman" w:cs="Times New Roman"/>
                <w:color w:val="000000"/>
              </w:rPr>
              <w:t>В соответствии с годовым планом ежемесячно проводятся выставки творческих достижений воспитанников, результатов взаимодействия ДОО с родителями и с социумом. На родительских собраниях общественность получает информацию о деятельности детского сада через презентации с использованием ИКТ.</w:t>
            </w:r>
          </w:p>
        </w:tc>
      </w:tr>
      <w:tr w:rsidR="008C3CBD" w:rsidRPr="00CC39C8" w:rsidTr="00926C50">
        <w:trPr>
          <w:trHeight w:val="765"/>
        </w:trPr>
        <w:tc>
          <w:tcPr>
            <w:tcW w:w="2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C3CBD" w:rsidRDefault="00B07318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8 «</w:t>
            </w:r>
            <w:r w:rsidR="008C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материально- технической 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3CBD" w:rsidRDefault="008C3CBD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5A6E" w:rsidRPr="00855A6E" w:rsidRDefault="00855A6E" w:rsidP="008C3C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A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3CBD" w:rsidRPr="0026485F" w:rsidRDefault="008C3CBD" w:rsidP="008C3C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lastRenderedPageBreak/>
              <w:t xml:space="preserve">     Здание детского сада – нежилое, 2х этажное кирпичное строение с проектной мощностью</w:t>
            </w:r>
            <w:r w:rsidR="003136CE">
              <w:rPr>
                <w:rFonts w:ascii="Times New Roman" w:hAnsi="Times New Roman" w:cs="Times New Roman"/>
                <w:color w:val="000000"/>
              </w:rPr>
              <w:t xml:space="preserve"> 240</w:t>
            </w:r>
            <w:r>
              <w:rPr>
                <w:rFonts w:ascii="Times New Roman" w:hAnsi="Times New Roman" w:cs="Times New Roman"/>
                <w:color w:val="000000"/>
              </w:rPr>
              <w:t xml:space="preserve"> человек. Общая площадь – 11</w:t>
            </w:r>
            <w:r w:rsidRPr="0026485F">
              <w:rPr>
                <w:rFonts w:ascii="Times New Roman" w:hAnsi="Times New Roman" w:cs="Times New Roman"/>
                <w:color w:val="000000"/>
              </w:rPr>
              <w:t>680</w:t>
            </w:r>
            <w:r w:rsidRPr="00DD5CB8">
              <w:rPr>
                <w:rFonts w:ascii="Times New Roman" w:hAnsi="Times New Roman" w:cs="Times New Roman"/>
                <w:color w:val="000000"/>
              </w:rPr>
              <w:t xml:space="preserve"> кв.м. Оперативное управление. </w:t>
            </w:r>
          </w:p>
          <w:p w:rsidR="008C3CBD" w:rsidRPr="00DD5CB8" w:rsidRDefault="00855A6E" w:rsidP="008C3C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3CBD" w:rsidRPr="00DD5CB8">
              <w:rPr>
                <w:rFonts w:ascii="Times New Roman" w:hAnsi="Times New Roman" w:cs="Times New Roman"/>
                <w:color w:val="000000"/>
              </w:rPr>
              <w:t>Для организации образовательной деятельности  благ</w:t>
            </w:r>
            <w:r w:rsidR="008C3CBD">
              <w:rPr>
                <w:rFonts w:ascii="Times New Roman" w:hAnsi="Times New Roman" w:cs="Times New Roman"/>
                <w:color w:val="000000"/>
              </w:rPr>
              <w:t xml:space="preserve">оустроены следующие помещения: </w:t>
            </w:r>
            <w:r w:rsidR="008C3CBD" w:rsidRPr="00E955F8">
              <w:rPr>
                <w:rFonts w:ascii="Times New Roman" w:hAnsi="Times New Roman" w:cs="Times New Roman"/>
                <w:color w:val="000000"/>
              </w:rPr>
              <w:t>13</w:t>
            </w:r>
            <w:r w:rsidR="008C3CBD">
              <w:rPr>
                <w:rFonts w:ascii="Times New Roman" w:hAnsi="Times New Roman" w:cs="Times New Roman"/>
                <w:color w:val="000000"/>
              </w:rPr>
              <w:t xml:space="preserve"> групповых комнат</w:t>
            </w:r>
            <w:r w:rsidR="008C3CBD" w:rsidRPr="00E955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3CBD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8C3CBD" w:rsidRPr="00E955F8">
              <w:rPr>
                <w:rFonts w:ascii="Times New Roman" w:hAnsi="Times New Roman" w:cs="Times New Roman"/>
                <w:color w:val="000000"/>
              </w:rPr>
              <w:t xml:space="preserve"> отдельными </w:t>
            </w:r>
            <w:r w:rsidR="008C3CBD">
              <w:rPr>
                <w:rFonts w:ascii="Times New Roman" w:hAnsi="Times New Roman" w:cs="Times New Roman"/>
                <w:color w:val="000000"/>
              </w:rPr>
              <w:t xml:space="preserve"> спальнями и совмещенными кухнями,  музыкальный и </w:t>
            </w:r>
            <w:r w:rsidR="008C3CBD" w:rsidRPr="00DD5CB8">
              <w:rPr>
                <w:rFonts w:ascii="Times New Roman" w:hAnsi="Times New Roman" w:cs="Times New Roman"/>
                <w:color w:val="000000"/>
              </w:rPr>
              <w:t>физкультурный зал, методический кабинет, пищеблок, медицинский блок (кабине</w:t>
            </w:r>
            <w:r w:rsidR="003136CE">
              <w:rPr>
                <w:rFonts w:ascii="Times New Roman" w:hAnsi="Times New Roman" w:cs="Times New Roman"/>
                <w:color w:val="000000"/>
              </w:rPr>
              <w:t>т медсестры</w:t>
            </w:r>
            <w:r w:rsidR="008C3CBD" w:rsidRPr="00DD5CB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C3CBD" w:rsidRPr="00DD5CB8">
              <w:rPr>
                <w:rFonts w:ascii="Times New Roman" w:hAnsi="Times New Roman" w:cs="Times New Roman"/>
                <w:color w:val="000000"/>
              </w:rPr>
              <w:t>изолятор</w:t>
            </w:r>
            <w:proofErr w:type="gramStart"/>
            <w:r w:rsidR="003136CE">
              <w:rPr>
                <w:rFonts w:ascii="Times New Roman" w:hAnsi="Times New Roman" w:cs="Times New Roman"/>
                <w:color w:val="000000"/>
              </w:rPr>
              <w:t>,х</w:t>
            </w:r>
            <w:proofErr w:type="gramEnd"/>
            <w:r w:rsidR="003136CE">
              <w:rPr>
                <w:rFonts w:ascii="Times New Roman" w:hAnsi="Times New Roman" w:cs="Times New Roman"/>
                <w:color w:val="000000"/>
              </w:rPr>
              <w:t>лораторная</w:t>
            </w:r>
            <w:proofErr w:type="spellEnd"/>
            <w:r w:rsidR="008C3CBD" w:rsidRPr="00DD5CB8">
              <w:rPr>
                <w:rFonts w:ascii="Times New Roman" w:hAnsi="Times New Roman" w:cs="Times New Roman"/>
                <w:color w:val="000000"/>
              </w:rPr>
              <w:t>), прачечная</w:t>
            </w:r>
            <w:r w:rsidR="008C3CBD">
              <w:rPr>
                <w:rFonts w:ascii="Times New Roman" w:hAnsi="Times New Roman" w:cs="Times New Roman"/>
                <w:color w:val="000000"/>
              </w:rPr>
              <w:t>, кабинет психолога, кабинет учителя – логопеда, кабинет делопроизводителя, кабинет зам по АХЧ</w:t>
            </w:r>
            <w:r w:rsidR="008C3CBD" w:rsidRPr="00DD5C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3CBD" w:rsidRPr="00DD5CB8" w:rsidRDefault="008C3CBD" w:rsidP="008C3CB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 xml:space="preserve">     Технические средства обучения:</w:t>
            </w:r>
          </w:p>
          <w:p w:rsidR="008C3CBD" w:rsidRPr="00DD5CB8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Телевизор – 6</w:t>
            </w:r>
            <w:r w:rsidRPr="00DD5CB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C3CBD" w:rsidRPr="00DD5CB8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  <w:lang w:val="en-US"/>
              </w:rPr>
              <w:t>DVD</w:t>
            </w:r>
            <w:r w:rsidRPr="00DD5CB8">
              <w:rPr>
                <w:rFonts w:ascii="Times New Roman" w:hAnsi="Times New Roman" w:cs="Times New Roman"/>
                <w:color w:val="000000"/>
              </w:rPr>
              <w:t>- проигрыватель – 2,</w:t>
            </w:r>
          </w:p>
          <w:p w:rsidR="008C3CBD" w:rsidRPr="00DD5CB8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– 4 (подключен к сети Интернет -3</w:t>
            </w:r>
            <w:r w:rsidRPr="00DD5CB8">
              <w:rPr>
                <w:rFonts w:ascii="Times New Roman" w:hAnsi="Times New Roman" w:cs="Times New Roman"/>
                <w:color w:val="000000"/>
              </w:rPr>
              <w:t>),</w:t>
            </w:r>
          </w:p>
          <w:p w:rsidR="008C3CBD" w:rsidRPr="00DD5CB8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– 6</w:t>
            </w:r>
            <w:r w:rsidRPr="00DD5CB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C3CBD" w:rsidRPr="00DD5CB8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Сканер – 4</w:t>
            </w:r>
            <w:r w:rsidRPr="00DD5CB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C3CBD" w:rsidRPr="00DD5CB8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>Ксерокс – 3,</w:t>
            </w:r>
          </w:p>
          <w:p w:rsidR="008C3CBD" w:rsidRPr="00DD5CB8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>Магнитофон – 6,</w:t>
            </w:r>
          </w:p>
          <w:p w:rsidR="008C3CBD" w:rsidRPr="00DD5CB8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>Музыкальный центр – 1,</w:t>
            </w:r>
          </w:p>
          <w:p w:rsidR="008C3CBD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>Проектор – 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3CBD" w:rsidRDefault="008C3CBD" w:rsidP="008C3CBD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Экран.</w:t>
            </w:r>
          </w:p>
          <w:p w:rsidR="008C3CBD" w:rsidRDefault="008C3CBD" w:rsidP="008C3CBD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807D1" w:rsidRPr="00D76EEF" w:rsidRDefault="00A807D1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D76EEF">
              <w:rPr>
                <w:rFonts w:ascii="Times New Roman" w:eastAsia="Times New Roman" w:hAnsi="Times New Roman" w:cs="Times New Roman"/>
                <w:sz w:val="24"/>
              </w:rPr>
              <w:t>Средства, привлекаемые для обеспечения антитеррористической защищенности</w:t>
            </w:r>
            <w:r w:rsidRPr="00D76EEF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268"/>
              <w:gridCol w:w="6960"/>
              <w:gridCol w:w="151"/>
            </w:tblGrid>
            <w:tr w:rsidR="00A807D1" w:rsidRPr="003E3038" w:rsidTr="00D073F7">
              <w:trPr>
                <w:trHeight w:val="28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07D1" w:rsidRPr="003E3038" w:rsidRDefault="00A807D1" w:rsidP="00A807D1">
                  <w:pPr>
                    <w:framePr w:hSpace="180" w:wrap="around" w:vAnchor="text" w:hAnchor="margin" w:xAlign="center" w:y="4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E3038">
                    <w:rPr>
                      <w:rFonts w:ascii="Times New Roman" w:eastAsia="Times New Roman" w:hAnsi="Times New Roman" w:cs="Times New Roman"/>
                      <w:sz w:val="24"/>
                    </w:rPr>
                    <w:t>объекта (территории)</w:t>
                  </w:r>
                </w:p>
                <w:p w:rsidR="00A807D1" w:rsidRPr="003E3038" w:rsidRDefault="00A807D1" w:rsidP="00A807D1">
                  <w:pPr>
                    <w:framePr w:hSpace="180" w:wrap="around" w:vAnchor="text" w:hAnchor="margin" w:xAlign="center" w:y="4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111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07D1" w:rsidRPr="003E3038" w:rsidRDefault="00A807D1" w:rsidP="00A807D1">
                  <w:pPr>
                    <w:framePr w:hSpace="180" w:wrap="around" w:vAnchor="text" w:hAnchor="margin" w:xAlign="center" w:y="4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E3038">
                    <w:rPr>
                      <w:rFonts w:ascii="Times New Roman" w:eastAsia="Times New Roman" w:hAnsi="Times New Roman" w:cs="Times New Roman"/>
                      <w:sz w:val="24"/>
                    </w:rPr>
                    <w:t>Объект оборудован: - автоматической пожарной сигнализацией ООО «Дуэт» (г</w:t>
                  </w:r>
                  <w:proofErr w:type="gramStart"/>
                  <w:r w:rsidRPr="003E3038">
                    <w:rPr>
                      <w:rFonts w:ascii="Times New Roman" w:eastAsia="Times New Roman" w:hAnsi="Times New Roman" w:cs="Times New Roman"/>
                      <w:sz w:val="24"/>
                    </w:rPr>
                    <w:t>.Н</w:t>
                  </w:r>
                  <w:proofErr w:type="gramEnd"/>
                  <w:r w:rsidRPr="003E3038">
                    <w:rPr>
                      <w:rFonts w:ascii="Times New Roman" w:eastAsia="Times New Roman" w:hAnsi="Times New Roman" w:cs="Times New Roman"/>
                      <w:sz w:val="24"/>
                    </w:rPr>
                    <w:t>овосибирск)</w:t>
                  </w:r>
                </w:p>
              </w:tc>
            </w:tr>
            <w:tr w:rsidR="00A807D1" w:rsidRPr="003E3038" w:rsidTr="00D073F7">
              <w:trPr>
                <w:trHeight w:val="280"/>
              </w:trPr>
              <w:tc>
                <w:tcPr>
                  <w:tcW w:w="9228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A807D1" w:rsidRPr="003E3038" w:rsidRDefault="00A807D1" w:rsidP="00A807D1">
                  <w:pPr>
                    <w:framePr w:hSpace="180" w:wrap="around" w:vAnchor="text" w:hAnchor="margin" w:xAlign="center" w:y="4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E303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-  системой видеонаблюдения </w:t>
                  </w:r>
                  <w:r w:rsidRPr="003E3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«Альфа – М» (р.п</w:t>
                  </w:r>
                  <w:proofErr w:type="gramStart"/>
                  <w:r w:rsidRPr="003E3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3E3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узун)</w:t>
                  </w:r>
                  <w:r w:rsidRPr="003E303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07D1" w:rsidRPr="003E3038" w:rsidRDefault="00A807D1" w:rsidP="00A807D1">
                  <w:pPr>
                    <w:framePr w:hSpace="180" w:wrap="around" w:vAnchor="text" w:hAnchor="margin" w:xAlign="center" w:y="44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E3038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</w:tr>
          </w:tbl>
          <w:p w:rsidR="00A807D1" w:rsidRPr="003E3038" w:rsidRDefault="00A807D1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3038">
              <w:rPr>
                <w:rFonts w:ascii="Times New Roman" w:eastAsia="Times New Roman" w:hAnsi="Times New Roman" w:cs="Times New Roman"/>
                <w:sz w:val="24"/>
              </w:rPr>
              <w:t xml:space="preserve">-тревожная кнопка -  </w:t>
            </w:r>
            <w:r w:rsidRPr="003E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038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ФГКУ УВО ГУ МВД России по НСО</w:t>
            </w:r>
            <w:r w:rsidRPr="003E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(р.п</w:t>
            </w:r>
            <w:proofErr w:type="gramStart"/>
            <w:r w:rsidRPr="003E303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E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инево) </w:t>
            </w:r>
          </w:p>
          <w:p w:rsidR="00A807D1" w:rsidRPr="003E3038" w:rsidRDefault="00A807D1" w:rsidP="00A807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пожарный мониторинг для передачи извещений о срабатывании систем пожарной сигнализации  -  ООО «Центр пожарного мониторинга» (г</w:t>
            </w:r>
            <w:proofErr w:type="gramStart"/>
            <w:r w:rsidRPr="003E30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038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овосибирск) </w:t>
            </w:r>
          </w:p>
          <w:p w:rsidR="00A807D1" w:rsidRPr="003E3038" w:rsidRDefault="00A807D1" w:rsidP="00A807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CB8">
              <w:rPr>
                <w:rFonts w:ascii="Times New Roman" w:hAnsi="Times New Roman" w:cs="Times New Roman"/>
                <w:b/>
              </w:rPr>
              <w:t xml:space="preserve"> </w:t>
            </w:r>
            <w:r w:rsidRPr="00DD5CB8">
              <w:rPr>
                <w:rFonts w:ascii="Times New Roman" w:hAnsi="Times New Roman" w:cs="Times New Roman"/>
              </w:rPr>
              <w:t xml:space="preserve">В ДОО установлена и выведена на пульт охраны тревожная кнопка (КТС). Ежемесячно проводится </w:t>
            </w:r>
            <w:proofErr w:type="gramStart"/>
            <w:r w:rsidRPr="00DD5CB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D5CB8">
              <w:rPr>
                <w:rFonts w:ascii="Times New Roman" w:hAnsi="Times New Roman" w:cs="Times New Roman"/>
              </w:rPr>
              <w:t xml:space="preserve"> исправностью КТС с составлением акта. </w:t>
            </w:r>
          </w:p>
          <w:p w:rsidR="00A807D1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>Ежегодно в ДОО проходит плановое обследование помещений на предмет технической укрепленности и оснащенности средствами охранной и пожарной сигнали</w:t>
            </w:r>
            <w:r>
              <w:rPr>
                <w:rFonts w:ascii="Times New Roman" w:hAnsi="Times New Roman" w:cs="Times New Roman"/>
              </w:rPr>
              <w:t>зации.</w:t>
            </w:r>
          </w:p>
          <w:p w:rsidR="00A807D1" w:rsidRPr="00DD5CB8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5CB8">
              <w:rPr>
                <w:rFonts w:ascii="Times New Roman" w:hAnsi="Times New Roman" w:cs="Times New Roman"/>
              </w:rPr>
              <w:t>становлена пожарная сигнализация. Договор на обслужи</w:t>
            </w:r>
            <w:r>
              <w:rPr>
                <w:rFonts w:ascii="Times New Roman" w:hAnsi="Times New Roman" w:cs="Times New Roman"/>
              </w:rPr>
              <w:t xml:space="preserve">вание заключается ежегодно с </w:t>
            </w:r>
            <w:r w:rsidRPr="00DD5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«Дуэт»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Новосибирск </w:t>
            </w:r>
            <w:r w:rsidRPr="00DD5CB8">
              <w:rPr>
                <w:rFonts w:ascii="Times New Roman" w:hAnsi="Times New Roman" w:cs="Times New Roman"/>
              </w:rPr>
              <w:t xml:space="preserve">заключен договор на подключение к пульту пожарной охраны. </w:t>
            </w:r>
            <w:r>
              <w:rPr>
                <w:rFonts w:ascii="Times New Roman" w:hAnsi="Times New Roman" w:cs="Times New Roman"/>
              </w:rPr>
              <w:t xml:space="preserve">Предписание №75 от 29 июля 2017 года ОНД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Искитимскому району новосибирской области УМД и ПР ГУ МЧС России по Новосибирской области планируется выполнить в 2018 году.</w:t>
            </w:r>
          </w:p>
          <w:p w:rsidR="00A807D1" w:rsidRPr="00DD5CB8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D5CB8">
              <w:rPr>
                <w:rFonts w:ascii="Times New Roman" w:hAnsi="Times New Roman" w:cs="Times New Roman"/>
              </w:rPr>
              <w:t xml:space="preserve">Ежегодно приказом заведующего назначается </w:t>
            </w:r>
            <w:proofErr w:type="gramStart"/>
            <w:r w:rsidRPr="00DD5CB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D5CB8">
              <w:rPr>
                <w:rFonts w:ascii="Times New Roman" w:hAnsi="Times New Roman" w:cs="Times New Roman"/>
              </w:rPr>
              <w:t xml:space="preserve"> за пожарную безопасность, добровольная пожарная дружина и ответственные лица за пожарную безопасность в помещениях ДОО.</w:t>
            </w:r>
          </w:p>
          <w:p w:rsidR="00A807D1" w:rsidRPr="00DD5CB8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D5CB8">
              <w:rPr>
                <w:rFonts w:ascii="Times New Roman" w:hAnsi="Times New Roman" w:cs="Times New Roman"/>
              </w:rPr>
              <w:t>Разработаны инструкции по ПБ в учреждении, о порядке  действий персонала по обеспечению безопасности и быстрой эвакуации людей при пожаре.</w:t>
            </w:r>
          </w:p>
          <w:p w:rsidR="00A807D1" w:rsidRPr="00DD5CB8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5CB8">
              <w:rPr>
                <w:rFonts w:ascii="Times New Roman" w:hAnsi="Times New Roman" w:cs="Times New Roman"/>
              </w:rPr>
              <w:t xml:space="preserve"> Инструктажи проводятся один раз в квартал и обязательно при приеме на работу.</w:t>
            </w:r>
          </w:p>
          <w:p w:rsidR="00A807D1" w:rsidRPr="00DD5CB8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5CB8">
              <w:rPr>
                <w:rFonts w:ascii="Times New Roman" w:hAnsi="Times New Roman" w:cs="Times New Roman"/>
              </w:rPr>
              <w:t xml:space="preserve"> Ежеквартально проводятся рейды по ПБ и тренировочные эвакуации детей и сотрудников из здания на случай ЧС с составлением акта и привлечением сотрудников пожарной части.</w:t>
            </w:r>
          </w:p>
          <w:p w:rsidR="00A807D1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CB8">
              <w:rPr>
                <w:rFonts w:ascii="Times New Roman" w:hAnsi="Times New Roman" w:cs="Times New Roman"/>
              </w:rPr>
              <w:t xml:space="preserve">    Ежегодно утверждается план мероприятий по противопожарной безопасности в ДОО и план взаимодействия с пожарной частью. Ведется журнал учета первичных средств пожаротушения. </w:t>
            </w:r>
          </w:p>
          <w:p w:rsidR="008C3CBD" w:rsidRDefault="003136CE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Материал по антикоррупции и </w:t>
            </w:r>
            <w:r w:rsidR="00A807D1">
              <w:rPr>
                <w:rFonts w:ascii="Times New Roman" w:hAnsi="Times New Roman" w:cs="Times New Roman"/>
              </w:rPr>
              <w:t xml:space="preserve">противодействию терроризма </w:t>
            </w:r>
            <w:proofErr w:type="gramStart"/>
            <w:r w:rsidR="00A807D1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="00A807D1">
              <w:rPr>
                <w:rFonts w:ascii="Times New Roman" w:hAnsi="Times New Roman" w:cs="Times New Roman"/>
              </w:rPr>
              <w:t xml:space="preserve"> на сайте детского сада адрес: shapochka-linevo.ru</w:t>
            </w:r>
          </w:p>
          <w:p w:rsidR="008C3CBD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5CB8">
              <w:rPr>
                <w:rFonts w:ascii="Times New Roman" w:hAnsi="Times New Roman" w:cs="Times New Roman"/>
              </w:rPr>
              <w:t xml:space="preserve">Земельный участок общей площадью </w:t>
            </w:r>
            <w:r>
              <w:rPr>
                <w:rFonts w:ascii="Times New Roman" w:hAnsi="Times New Roman" w:cs="Times New Roman"/>
              </w:rPr>
              <w:t xml:space="preserve">  11680 </w:t>
            </w:r>
            <w:r w:rsidRPr="0045159D">
              <w:rPr>
                <w:rFonts w:ascii="Times New Roman" w:hAnsi="Times New Roman" w:cs="Times New Roman"/>
              </w:rPr>
              <w:t>кв.м.</w:t>
            </w:r>
            <w:r w:rsidRPr="00DD5CB8">
              <w:rPr>
                <w:rFonts w:ascii="Times New Roman" w:hAnsi="Times New Roman" w:cs="Times New Roman"/>
              </w:rPr>
              <w:t xml:space="preserve"> Постоянное (бессрочное) пользован</w:t>
            </w:r>
            <w:r>
              <w:rPr>
                <w:rFonts w:ascii="Times New Roman" w:hAnsi="Times New Roman" w:cs="Times New Roman"/>
              </w:rPr>
              <w:t xml:space="preserve">ие. На территории  расположены 13 </w:t>
            </w:r>
            <w:r w:rsidRPr="00DD5CB8">
              <w:rPr>
                <w:rFonts w:ascii="Times New Roman" w:hAnsi="Times New Roman" w:cs="Times New Roman"/>
              </w:rPr>
              <w:t xml:space="preserve"> прогулочных площадок. На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Pr="00DD5CB8">
              <w:rPr>
                <w:rFonts w:ascii="Times New Roman" w:hAnsi="Times New Roman" w:cs="Times New Roman"/>
              </w:rPr>
              <w:t xml:space="preserve"> имеется теневой навес, малые архитектурные формы согласно возрастной группе. Оборудована спортивная площадка. Разбит огород и цветники.</w:t>
            </w:r>
          </w:p>
          <w:p w:rsidR="008C3CBD" w:rsidRDefault="008C3CBD" w:rsidP="008C3CBD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807D1" w:rsidRPr="00DD5CB8" w:rsidRDefault="00A807D1" w:rsidP="00A807D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>Для повышения качества предоставляемых услуг необходимо усовершенствовать материально-техническую базу:</w:t>
            </w:r>
          </w:p>
          <w:p w:rsidR="00A807D1" w:rsidRPr="00DD5CB8" w:rsidRDefault="00A807D1" w:rsidP="00A807D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>- пополнить методическое обеспечение образовательной программы дошкольного образования,</w:t>
            </w:r>
          </w:p>
          <w:p w:rsidR="008C3CBD" w:rsidRDefault="00A807D1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B8">
              <w:rPr>
                <w:rFonts w:ascii="Times New Roman" w:hAnsi="Times New Roman" w:cs="Times New Roman"/>
                <w:color w:val="000000"/>
              </w:rPr>
              <w:t>- пополнить игровым материалом групповые комнаты для создания предметно-пространственной развивающей среды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соответствующе требованиям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DD5C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3CBD" w:rsidRPr="00DD5CB8" w:rsidRDefault="008C3CBD" w:rsidP="00A807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03EC" w:rsidRDefault="00A803EC"/>
    <w:p w:rsidR="00A803EC" w:rsidRDefault="00A803EC"/>
    <w:p w:rsidR="00A803EC" w:rsidRDefault="00A803EC"/>
    <w:p w:rsidR="00986D95" w:rsidRDefault="00986D95" w:rsidP="00986D95">
      <w:pPr>
        <w:rPr>
          <w:b/>
          <w:color w:val="000000"/>
          <w:sz w:val="24"/>
          <w:szCs w:val="24"/>
        </w:rPr>
      </w:pPr>
    </w:p>
    <w:p w:rsidR="00255D2D" w:rsidRDefault="00255D2D" w:rsidP="00986D95">
      <w:pPr>
        <w:rPr>
          <w:b/>
          <w:color w:val="000000"/>
          <w:sz w:val="24"/>
          <w:szCs w:val="24"/>
        </w:rPr>
      </w:pPr>
    </w:p>
    <w:p w:rsidR="00255D2D" w:rsidRDefault="00255D2D" w:rsidP="00986D95">
      <w:pPr>
        <w:rPr>
          <w:b/>
          <w:color w:val="000000"/>
          <w:sz w:val="24"/>
          <w:szCs w:val="24"/>
        </w:rPr>
      </w:pPr>
    </w:p>
    <w:p w:rsidR="00255D2D" w:rsidRDefault="00255D2D" w:rsidP="00986D95">
      <w:pPr>
        <w:rPr>
          <w:b/>
          <w:color w:val="000000"/>
          <w:sz w:val="24"/>
          <w:szCs w:val="24"/>
        </w:rPr>
      </w:pPr>
    </w:p>
    <w:p w:rsidR="00255D2D" w:rsidRDefault="00255D2D" w:rsidP="00986D95">
      <w:pPr>
        <w:rPr>
          <w:b/>
          <w:color w:val="000000"/>
          <w:sz w:val="24"/>
          <w:szCs w:val="24"/>
        </w:rPr>
      </w:pPr>
    </w:p>
    <w:sectPr w:rsidR="00255D2D" w:rsidSect="00E1003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92" w:rsidRDefault="00AF0F92" w:rsidP="00E10031">
      <w:pPr>
        <w:spacing w:after="0" w:line="240" w:lineRule="auto"/>
      </w:pPr>
      <w:r>
        <w:separator/>
      </w:r>
    </w:p>
  </w:endnote>
  <w:endnote w:type="continuationSeparator" w:id="0">
    <w:p w:rsidR="00AF0F92" w:rsidRDefault="00AF0F92" w:rsidP="00E1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7032"/>
      <w:docPartObj>
        <w:docPartGallery w:val="Page Numbers (Bottom of Page)"/>
        <w:docPartUnique/>
      </w:docPartObj>
    </w:sdtPr>
    <w:sdtContent>
      <w:p w:rsidR="00E10031" w:rsidRDefault="002D3094">
        <w:pPr>
          <w:pStyle w:val="afc"/>
          <w:jc w:val="center"/>
        </w:pPr>
        <w:fldSimple w:instr=" PAGE   \* MERGEFORMAT ">
          <w:r w:rsidR="000F40BD">
            <w:rPr>
              <w:noProof/>
            </w:rPr>
            <w:t>21</w:t>
          </w:r>
        </w:fldSimple>
      </w:p>
    </w:sdtContent>
  </w:sdt>
  <w:p w:rsidR="00E10031" w:rsidRDefault="00E1003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92" w:rsidRDefault="00AF0F92" w:rsidP="00E10031">
      <w:pPr>
        <w:spacing w:after="0" w:line="240" w:lineRule="auto"/>
      </w:pPr>
      <w:r>
        <w:separator/>
      </w:r>
    </w:p>
  </w:footnote>
  <w:footnote w:type="continuationSeparator" w:id="0">
    <w:p w:rsidR="00AF0F92" w:rsidRDefault="00AF0F92" w:rsidP="00E1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41"/>
        </w:tabs>
        <w:ind w:left="801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E"/>
    <w:multiLevelType w:val="multilevel"/>
    <w:tmpl w:val="FEDCCE00"/>
    <w:name w:val="WW8Num1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Wingdings" w:hAnsi="Wingdings" w:cs="Wingdings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31B5788"/>
    <w:multiLevelType w:val="hybridMultilevel"/>
    <w:tmpl w:val="AFBEB32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394BFA"/>
    <w:multiLevelType w:val="multilevel"/>
    <w:tmpl w:val="DCD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E95AF5"/>
    <w:multiLevelType w:val="multilevel"/>
    <w:tmpl w:val="4DF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E144329"/>
    <w:multiLevelType w:val="multilevel"/>
    <w:tmpl w:val="8712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FB96F8B"/>
    <w:multiLevelType w:val="multilevel"/>
    <w:tmpl w:val="EC76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05822A6"/>
    <w:multiLevelType w:val="hybridMultilevel"/>
    <w:tmpl w:val="ACEA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1F1689"/>
    <w:multiLevelType w:val="multilevel"/>
    <w:tmpl w:val="8D1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0C02B37"/>
    <w:multiLevelType w:val="multilevel"/>
    <w:tmpl w:val="0C1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4FE6F45"/>
    <w:multiLevelType w:val="hybridMultilevel"/>
    <w:tmpl w:val="D6C844EE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342347"/>
    <w:multiLevelType w:val="multilevel"/>
    <w:tmpl w:val="14B2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FA3352"/>
    <w:multiLevelType w:val="hybridMultilevel"/>
    <w:tmpl w:val="0C8A6680"/>
    <w:lvl w:ilvl="0" w:tplc="BEBA667E">
      <w:start w:val="1"/>
      <w:numFmt w:val="decimal"/>
      <w:lvlText w:val="%1."/>
      <w:lvlJc w:val="left"/>
      <w:pPr>
        <w:ind w:left="5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5">
    <w:nsid w:val="4D422E70"/>
    <w:multiLevelType w:val="multilevel"/>
    <w:tmpl w:val="64A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1D4082"/>
    <w:multiLevelType w:val="multilevel"/>
    <w:tmpl w:val="187E1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3D6D0C"/>
    <w:multiLevelType w:val="hybridMultilevel"/>
    <w:tmpl w:val="12C22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D77CF"/>
    <w:multiLevelType w:val="multilevel"/>
    <w:tmpl w:val="3B0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8C279A"/>
    <w:multiLevelType w:val="multilevel"/>
    <w:tmpl w:val="EFF8C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F1F39"/>
    <w:multiLevelType w:val="multilevel"/>
    <w:tmpl w:val="0F22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A71218"/>
    <w:multiLevelType w:val="multilevel"/>
    <w:tmpl w:val="AE6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4A733F"/>
    <w:multiLevelType w:val="multilevel"/>
    <w:tmpl w:val="2F8A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A4267"/>
    <w:multiLevelType w:val="multilevel"/>
    <w:tmpl w:val="5D04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1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8"/>
  </w:num>
  <w:num w:numId="15">
    <w:abstractNumId w:val="27"/>
  </w:num>
  <w:num w:numId="16">
    <w:abstractNumId w:val="14"/>
  </w:num>
  <w:num w:numId="17">
    <w:abstractNumId w:val="22"/>
  </w:num>
  <w:num w:numId="18">
    <w:abstractNumId w:val="1"/>
  </w:num>
  <w:num w:numId="19">
    <w:abstractNumId w:val="6"/>
  </w:num>
  <w:num w:numId="20">
    <w:abstractNumId w:val="24"/>
  </w:num>
  <w:num w:numId="21">
    <w:abstractNumId w:val="15"/>
  </w:num>
  <w:num w:numId="22">
    <w:abstractNumId w:val="32"/>
  </w:num>
  <w:num w:numId="23">
    <w:abstractNumId w:val="20"/>
  </w:num>
  <w:num w:numId="24">
    <w:abstractNumId w:val="18"/>
  </w:num>
  <w:num w:numId="25">
    <w:abstractNumId w:val="26"/>
  </w:num>
  <w:num w:numId="26">
    <w:abstractNumId w:val="28"/>
  </w:num>
  <w:num w:numId="27">
    <w:abstractNumId w:val="29"/>
  </w:num>
  <w:num w:numId="28">
    <w:abstractNumId w:val="25"/>
  </w:num>
  <w:num w:numId="29">
    <w:abstractNumId w:val="21"/>
  </w:num>
  <w:num w:numId="30">
    <w:abstractNumId w:val="31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3D0"/>
    <w:rsid w:val="0003394B"/>
    <w:rsid w:val="00091410"/>
    <w:rsid w:val="00091773"/>
    <w:rsid w:val="000B0FA2"/>
    <w:rsid w:val="000C7268"/>
    <w:rsid w:val="000F40BD"/>
    <w:rsid w:val="0012199E"/>
    <w:rsid w:val="0014782C"/>
    <w:rsid w:val="00194758"/>
    <w:rsid w:val="001A5BAC"/>
    <w:rsid w:val="00226E32"/>
    <w:rsid w:val="00254A48"/>
    <w:rsid w:val="00255D2D"/>
    <w:rsid w:val="002D3094"/>
    <w:rsid w:val="002F1465"/>
    <w:rsid w:val="003136CE"/>
    <w:rsid w:val="00352471"/>
    <w:rsid w:val="003A22D4"/>
    <w:rsid w:val="003E304C"/>
    <w:rsid w:val="0040465B"/>
    <w:rsid w:val="004241A2"/>
    <w:rsid w:val="004A1516"/>
    <w:rsid w:val="004D44F3"/>
    <w:rsid w:val="005103D0"/>
    <w:rsid w:val="00565C0A"/>
    <w:rsid w:val="005E3362"/>
    <w:rsid w:val="006031FC"/>
    <w:rsid w:val="00632A2E"/>
    <w:rsid w:val="00635F64"/>
    <w:rsid w:val="0064647B"/>
    <w:rsid w:val="00672891"/>
    <w:rsid w:val="007220B1"/>
    <w:rsid w:val="00757118"/>
    <w:rsid w:val="007F67CC"/>
    <w:rsid w:val="00830167"/>
    <w:rsid w:val="00855A6E"/>
    <w:rsid w:val="00865AA6"/>
    <w:rsid w:val="008A1E44"/>
    <w:rsid w:val="008C3CBD"/>
    <w:rsid w:val="008D5FDE"/>
    <w:rsid w:val="008D79D7"/>
    <w:rsid w:val="00926C50"/>
    <w:rsid w:val="00952DCC"/>
    <w:rsid w:val="00983141"/>
    <w:rsid w:val="00986D95"/>
    <w:rsid w:val="009E355F"/>
    <w:rsid w:val="009F5E54"/>
    <w:rsid w:val="00A803EC"/>
    <w:rsid w:val="00A807D1"/>
    <w:rsid w:val="00AC44F8"/>
    <w:rsid w:val="00AF0F92"/>
    <w:rsid w:val="00B07318"/>
    <w:rsid w:val="00B47651"/>
    <w:rsid w:val="00B65CCC"/>
    <w:rsid w:val="00BB51FC"/>
    <w:rsid w:val="00BE7DFD"/>
    <w:rsid w:val="00C3504C"/>
    <w:rsid w:val="00C41574"/>
    <w:rsid w:val="00C53974"/>
    <w:rsid w:val="00CE1D45"/>
    <w:rsid w:val="00D65678"/>
    <w:rsid w:val="00D80565"/>
    <w:rsid w:val="00DD158A"/>
    <w:rsid w:val="00E10031"/>
    <w:rsid w:val="00F20A0C"/>
    <w:rsid w:val="00F277CF"/>
    <w:rsid w:val="00F45E43"/>
    <w:rsid w:val="00F6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9" type="connector" idref="#_x0000_s1041"/>
        <o:r id="V:Rule10" type="connector" idref="#_x0000_s1034"/>
        <o:r id="V:Rule11" type="connector" idref="#_x0000_s1028"/>
        <o:r id="V:Rule12" type="connector" idref="#_x0000_s1036"/>
        <o:r id="V:Rule13" type="connector" idref="#_x0000_s1026"/>
        <o:r id="V:Rule14" type="connector" idref="#_x0000_s1027"/>
        <o:r id="V:Rule15" type="connector" idref="#_x0000_s1038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0"/>
  </w:style>
  <w:style w:type="paragraph" w:styleId="10">
    <w:name w:val="heading 1"/>
    <w:basedOn w:val="a"/>
    <w:next w:val="a"/>
    <w:link w:val="11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6D95"/>
    <w:pPr>
      <w:keepNext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86D95"/>
    <w:pPr>
      <w:keepNext/>
      <w:spacing w:before="240" w:after="60" w:line="240" w:lineRule="auto"/>
      <w:ind w:left="108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3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03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5103D0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103D0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7">
    <w:name w:val="No Spacing"/>
    <w:uiPriority w:val="99"/>
    <w:qFormat/>
    <w:rsid w:val="005103D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8">
    <w:name w:val="Hyperlink"/>
    <w:basedOn w:val="a0"/>
    <w:uiPriority w:val="99"/>
    <w:semiHidden/>
    <w:unhideWhenUsed/>
    <w:rsid w:val="005103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3D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86D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86D95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b">
    <w:name w:val="Table Grid"/>
    <w:basedOn w:val="a1"/>
    <w:uiPriority w:val="59"/>
    <w:rsid w:val="0098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986D95"/>
    <w:rPr>
      <w:rFonts w:ascii="Verdana" w:hAnsi="Verdana" w:cs="Verdana" w:hint="default"/>
      <w:b/>
      <w:bCs/>
      <w:szCs w:val="24"/>
      <w:lang w:val="en-US" w:eastAsia="ar-SA" w:bidi="ar-SA"/>
    </w:rPr>
  </w:style>
  <w:style w:type="paragraph" w:styleId="ad">
    <w:name w:val="List"/>
    <w:basedOn w:val="a5"/>
    <w:unhideWhenUsed/>
    <w:rsid w:val="00986D95"/>
    <w:rPr>
      <w:rFonts w:ascii="Arial" w:hAnsi="Arial" w:cs="Tahoma"/>
    </w:rPr>
  </w:style>
  <w:style w:type="paragraph" w:styleId="ae">
    <w:name w:val="Title"/>
    <w:basedOn w:val="a"/>
    <w:next w:val="a5"/>
    <w:link w:val="af"/>
    <w:qFormat/>
    <w:rsid w:val="00986D95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986D95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e"/>
    <w:next w:val="a5"/>
    <w:link w:val="af1"/>
    <w:qFormat/>
    <w:rsid w:val="00986D95"/>
    <w:pPr>
      <w:jc w:val="center"/>
    </w:pPr>
    <w:rPr>
      <w:rFonts w:eastAsia="Microsoft YaHei" w:cs="Arial"/>
      <w:i/>
      <w:iCs/>
    </w:rPr>
  </w:style>
  <w:style w:type="character" w:customStyle="1" w:styleId="af1">
    <w:name w:val="Подзаголовок Знак"/>
    <w:basedOn w:val="a0"/>
    <w:link w:val="af0"/>
    <w:rsid w:val="00986D95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5">
    <w:name w:val="Название5"/>
    <w:basedOn w:val="a"/>
    <w:rsid w:val="00986D95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86D9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4">
    <w:name w:val="Название4"/>
    <w:basedOn w:val="a"/>
    <w:rsid w:val="00986D95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986D9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1">
    <w:name w:val="Название3"/>
    <w:basedOn w:val="a"/>
    <w:rsid w:val="00986D95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86D95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1">
    <w:name w:val="Название2"/>
    <w:basedOn w:val="a"/>
    <w:rsid w:val="00986D9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986D9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986D9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86D9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2">
    <w:name w:val="Знак"/>
    <w:basedOn w:val="a"/>
    <w:rsid w:val="00986D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986D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"/>
    <w:basedOn w:val="a"/>
    <w:rsid w:val="00986D95"/>
    <w:pPr>
      <w:numPr>
        <w:numId w:val="7"/>
      </w:numPr>
      <w:tabs>
        <w:tab w:val="clear" w:pos="0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4"/>
      <w:lang w:val="en-US" w:eastAsia="ar-SA"/>
    </w:rPr>
  </w:style>
  <w:style w:type="paragraph" w:customStyle="1" w:styleId="23">
    <w:name w:val="Основной текст2"/>
    <w:basedOn w:val="a"/>
    <w:rsid w:val="00986D95"/>
    <w:pPr>
      <w:widowControl w:val="0"/>
      <w:spacing w:after="0" w:line="0" w:lineRule="atLeast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986D9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">
    <w:name w:val="Знак2"/>
    <w:basedOn w:val="a"/>
    <w:rsid w:val="00986D95"/>
    <w:pPr>
      <w:tabs>
        <w:tab w:val="left" w:pos="144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 w:eastAsia="ar-SA"/>
    </w:rPr>
  </w:style>
  <w:style w:type="paragraph" w:customStyle="1" w:styleId="af3">
    <w:name w:val="Содержимое врезки"/>
    <w:basedOn w:val="a5"/>
    <w:rsid w:val="00986D95"/>
  </w:style>
  <w:style w:type="paragraph" w:customStyle="1" w:styleId="af4">
    <w:name w:val="Содержимое таблицы"/>
    <w:basedOn w:val="a"/>
    <w:rsid w:val="00986D9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986D95"/>
    <w:pPr>
      <w:jc w:val="center"/>
    </w:pPr>
    <w:rPr>
      <w:b/>
      <w:bCs/>
    </w:rPr>
  </w:style>
  <w:style w:type="character" w:customStyle="1" w:styleId="WW8Num2z0">
    <w:name w:val="WW8Num2z0"/>
    <w:rsid w:val="00986D95"/>
    <w:rPr>
      <w:rFonts w:ascii="Symbol" w:hAnsi="Symbol" w:cs="Symbol" w:hint="default"/>
    </w:rPr>
  </w:style>
  <w:style w:type="character" w:customStyle="1" w:styleId="WW8Num3z0">
    <w:name w:val="WW8Num3z0"/>
    <w:rsid w:val="00986D95"/>
    <w:rPr>
      <w:rFonts w:ascii="Symbol" w:hAnsi="Symbol" w:cs="Symbol" w:hint="default"/>
    </w:rPr>
  </w:style>
  <w:style w:type="character" w:customStyle="1" w:styleId="WW8Num4z0">
    <w:name w:val="WW8Num4z0"/>
    <w:rsid w:val="00986D95"/>
    <w:rPr>
      <w:rFonts w:ascii="Symbol" w:hAnsi="Symbol" w:cs="Symbol" w:hint="default"/>
    </w:rPr>
  </w:style>
  <w:style w:type="character" w:customStyle="1" w:styleId="WW8Num5z0">
    <w:name w:val="WW8Num5z0"/>
    <w:rsid w:val="00986D95"/>
    <w:rPr>
      <w:rFonts w:ascii="Symbol" w:hAnsi="Symbol" w:cs="Symbol" w:hint="default"/>
    </w:rPr>
  </w:style>
  <w:style w:type="character" w:customStyle="1" w:styleId="WW8Num6z0">
    <w:name w:val="WW8Num6z0"/>
    <w:rsid w:val="00986D95"/>
    <w:rPr>
      <w:rFonts w:ascii="Symbol" w:hAnsi="Symbol" w:cs="Symbol" w:hint="default"/>
    </w:rPr>
  </w:style>
  <w:style w:type="character" w:customStyle="1" w:styleId="WW8Num7z0">
    <w:name w:val="WW8Num7z0"/>
    <w:rsid w:val="00986D95"/>
    <w:rPr>
      <w:rFonts w:ascii="Symbol" w:hAnsi="Symbol" w:cs="Symbol" w:hint="default"/>
    </w:rPr>
  </w:style>
  <w:style w:type="character" w:customStyle="1" w:styleId="WW8Num8z0">
    <w:name w:val="WW8Num8z0"/>
    <w:rsid w:val="00986D95"/>
    <w:rPr>
      <w:rFonts w:ascii="Symbol" w:hAnsi="Symbol" w:cs="Symbol" w:hint="default"/>
    </w:rPr>
  </w:style>
  <w:style w:type="character" w:customStyle="1" w:styleId="WW8Num9z0">
    <w:name w:val="WW8Num9z0"/>
    <w:rsid w:val="00986D95"/>
    <w:rPr>
      <w:rFonts w:ascii="Symbol" w:hAnsi="Symbol" w:cs="Symbol" w:hint="default"/>
    </w:rPr>
  </w:style>
  <w:style w:type="character" w:customStyle="1" w:styleId="WW8Num9z2">
    <w:name w:val="WW8Num9z2"/>
    <w:rsid w:val="00986D95"/>
    <w:rPr>
      <w:rFonts w:ascii="Wingdings" w:hAnsi="Wingdings" w:cs="Wingdings" w:hint="default"/>
    </w:rPr>
  </w:style>
  <w:style w:type="character" w:customStyle="1" w:styleId="WW8Num9z4">
    <w:name w:val="WW8Num9z4"/>
    <w:rsid w:val="00986D95"/>
    <w:rPr>
      <w:rFonts w:ascii="Courier New" w:hAnsi="Courier New" w:cs="Courier New" w:hint="default"/>
    </w:rPr>
  </w:style>
  <w:style w:type="character" w:customStyle="1" w:styleId="WW8Num10z0">
    <w:name w:val="WW8Num10z0"/>
    <w:rsid w:val="00986D95"/>
    <w:rPr>
      <w:rFonts w:ascii="Symbol" w:hAnsi="Symbol" w:cs="Symbol" w:hint="default"/>
    </w:rPr>
  </w:style>
  <w:style w:type="character" w:customStyle="1" w:styleId="WW8Num12z0">
    <w:name w:val="WW8Num12z0"/>
    <w:rsid w:val="00986D95"/>
    <w:rPr>
      <w:rFonts w:ascii="Symbol" w:hAnsi="Symbol" w:cs="Symbol" w:hint="default"/>
    </w:rPr>
  </w:style>
  <w:style w:type="character" w:customStyle="1" w:styleId="WW8Num12z1">
    <w:name w:val="WW8Num12z1"/>
    <w:rsid w:val="00986D95"/>
    <w:rPr>
      <w:rFonts w:ascii="OpenSymbol" w:hAnsi="OpenSymbol" w:cs="Courier New" w:hint="default"/>
    </w:rPr>
  </w:style>
  <w:style w:type="character" w:customStyle="1" w:styleId="WW8Num13z0">
    <w:name w:val="WW8Num13z0"/>
    <w:rsid w:val="00986D95"/>
    <w:rPr>
      <w:rFonts w:ascii="Symbol" w:hAnsi="Symbol" w:cs="Symbol" w:hint="default"/>
    </w:rPr>
  </w:style>
  <w:style w:type="character" w:customStyle="1" w:styleId="WW8Num13z1">
    <w:name w:val="WW8Num13z1"/>
    <w:rsid w:val="00986D95"/>
    <w:rPr>
      <w:rFonts w:ascii="Courier New" w:hAnsi="Courier New" w:cs="Courier New" w:hint="default"/>
    </w:rPr>
  </w:style>
  <w:style w:type="character" w:customStyle="1" w:styleId="WW8Num14z1">
    <w:name w:val="WW8Num14z1"/>
    <w:rsid w:val="00986D95"/>
    <w:rPr>
      <w:rFonts w:ascii="Courier New" w:hAnsi="Courier New" w:cs="Courier New" w:hint="default"/>
    </w:rPr>
  </w:style>
  <w:style w:type="character" w:customStyle="1" w:styleId="WW8Num14z2">
    <w:name w:val="WW8Num14z2"/>
    <w:rsid w:val="00986D95"/>
    <w:rPr>
      <w:rFonts w:ascii="Wingdings" w:hAnsi="Wingdings" w:cs="Wingdings" w:hint="default"/>
    </w:rPr>
  </w:style>
  <w:style w:type="character" w:customStyle="1" w:styleId="WW8Num15z0">
    <w:name w:val="WW8Num15z0"/>
    <w:rsid w:val="00986D95"/>
    <w:rPr>
      <w:rFonts w:ascii="Symbol" w:hAnsi="Symbol" w:cs="Symbol" w:hint="default"/>
    </w:rPr>
  </w:style>
  <w:style w:type="character" w:customStyle="1" w:styleId="WW8Num16z0">
    <w:name w:val="WW8Num16z0"/>
    <w:rsid w:val="00986D95"/>
    <w:rPr>
      <w:rFonts w:ascii="Symbol" w:hAnsi="Symbol" w:cs="Symbol" w:hint="default"/>
    </w:rPr>
  </w:style>
  <w:style w:type="character" w:customStyle="1" w:styleId="WW8Num16z1">
    <w:name w:val="WW8Num16z1"/>
    <w:rsid w:val="00986D95"/>
    <w:rPr>
      <w:rFonts w:ascii="OpenSymbol" w:hAnsi="OpenSymbol" w:cs="Courier New" w:hint="default"/>
    </w:rPr>
  </w:style>
  <w:style w:type="character" w:customStyle="1" w:styleId="WW8Num16z2">
    <w:name w:val="WW8Num16z2"/>
    <w:rsid w:val="00986D9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86D95"/>
    <w:rPr>
      <w:rFonts w:ascii="Symbol" w:hAnsi="Symbol" w:cs="Symbol" w:hint="default"/>
    </w:rPr>
  </w:style>
  <w:style w:type="character" w:customStyle="1" w:styleId="WW8Num18z0">
    <w:name w:val="WW8Num18z0"/>
    <w:rsid w:val="00986D95"/>
    <w:rPr>
      <w:rFonts w:ascii="Symbol" w:hAnsi="Symbol" w:cs="Symbol" w:hint="default"/>
    </w:rPr>
  </w:style>
  <w:style w:type="character" w:customStyle="1" w:styleId="WW8Num19z0">
    <w:name w:val="WW8Num19z0"/>
    <w:rsid w:val="00986D95"/>
    <w:rPr>
      <w:rFonts w:ascii="Symbol" w:hAnsi="Symbol" w:cs="Symbol" w:hint="default"/>
    </w:rPr>
  </w:style>
  <w:style w:type="character" w:customStyle="1" w:styleId="WW8Num21z0">
    <w:name w:val="WW8Num21z0"/>
    <w:rsid w:val="00986D95"/>
    <w:rPr>
      <w:rFonts w:ascii="Symbol" w:hAnsi="Symbol" w:cs="Symbol" w:hint="default"/>
    </w:rPr>
  </w:style>
  <w:style w:type="character" w:customStyle="1" w:styleId="WW8Num21z1">
    <w:name w:val="WW8Num21z1"/>
    <w:rsid w:val="00986D95"/>
    <w:rPr>
      <w:rFonts w:ascii="Courier New" w:hAnsi="Courier New" w:cs="Courier New" w:hint="default"/>
    </w:rPr>
  </w:style>
  <w:style w:type="character" w:customStyle="1" w:styleId="WW8Num21z2">
    <w:name w:val="WW8Num21z2"/>
    <w:rsid w:val="00986D95"/>
    <w:rPr>
      <w:rFonts w:ascii="Wingdings" w:hAnsi="Wingdings" w:cs="Wingdings" w:hint="default"/>
    </w:rPr>
  </w:style>
  <w:style w:type="character" w:customStyle="1" w:styleId="WW8Num23z0">
    <w:name w:val="WW8Num23z0"/>
    <w:rsid w:val="00986D95"/>
    <w:rPr>
      <w:rFonts w:ascii="Symbol" w:hAnsi="Symbol" w:cs="Symbol" w:hint="default"/>
    </w:rPr>
  </w:style>
  <w:style w:type="character" w:customStyle="1" w:styleId="WW8Num24z0">
    <w:name w:val="WW8Num24z0"/>
    <w:rsid w:val="00986D95"/>
    <w:rPr>
      <w:rFonts w:ascii="Symbol" w:hAnsi="Symbol" w:cs="Symbol" w:hint="default"/>
    </w:rPr>
  </w:style>
  <w:style w:type="character" w:customStyle="1" w:styleId="WW8Num25z0">
    <w:name w:val="WW8Num25z0"/>
    <w:rsid w:val="00986D95"/>
    <w:rPr>
      <w:b w:val="0"/>
      <w:bCs w:val="0"/>
    </w:rPr>
  </w:style>
  <w:style w:type="character" w:customStyle="1" w:styleId="WW8Num27z0">
    <w:name w:val="WW8Num27z0"/>
    <w:rsid w:val="00986D95"/>
    <w:rPr>
      <w:rFonts w:ascii="Symbol" w:hAnsi="Symbol" w:cs="Symbol" w:hint="default"/>
    </w:rPr>
  </w:style>
  <w:style w:type="character" w:customStyle="1" w:styleId="WW8Num27z1">
    <w:name w:val="WW8Num27z1"/>
    <w:rsid w:val="00986D95"/>
    <w:rPr>
      <w:rFonts w:ascii="Courier New" w:hAnsi="Courier New" w:cs="Courier New" w:hint="default"/>
    </w:rPr>
  </w:style>
  <w:style w:type="character" w:customStyle="1" w:styleId="51">
    <w:name w:val="Основной шрифт абзаца5"/>
    <w:rsid w:val="00986D95"/>
  </w:style>
  <w:style w:type="character" w:customStyle="1" w:styleId="41">
    <w:name w:val="Основной шрифт абзаца4"/>
    <w:rsid w:val="00986D95"/>
  </w:style>
  <w:style w:type="character" w:customStyle="1" w:styleId="WW8Num1z0">
    <w:name w:val="WW8Num1z0"/>
    <w:rsid w:val="00986D95"/>
    <w:rPr>
      <w:rFonts w:ascii="Symbol" w:hAnsi="Symbol" w:cs="Symbol" w:hint="default"/>
    </w:rPr>
  </w:style>
  <w:style w:type="character" w:customStyle="1" w:styleId="WW8Num10z2">
    <w:name w:val="WW8Num10z2"/>
    <w:rsid w:val="00986D95"/>
    <w:rPr>
      <w:rFonts w:ascii="Wingdings" w:hAnsi="Wingdings" w:cs="Wingdings" w:hint="default"/>
    </w:rPr>
  </w:style>
  <w:style w:type="character" w:customStyle="1" w:styleId="WW8Num10z4">
    <w:name w:val="WW8Num10z4"/>
    <w:rsid w:val="00986D95"/>
    <w:rPr>
      <w:rFonts w:ascii="Courier New" w:hAnsi="Courier New" w:cs="Courier New" w:hint="default"/>
    </w:rPr>
  </w:style>
  <w:style w:type="character" w:customStyle="1" w:styleId="WW8Num11z0">
    <w:name w:val="WW8Num11z0"/>
    <w:rsid w:val="00986D95"/>
    <w:rPr>
      <w:rFonts w:ascii="Symbol" w:hAnsi="Symbol" w:cs="Symbol" w:hint="default"/>
    </w:rPr>
  </w:style>
  <w:style w:type="character" w:customStyle="1" w:styleId="WW8Num14z0">
    <w:name w:val="WW8Num14z0"/>
    <w:rsid w:val="00986D95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986D95"/>
    <w:rPr>
      <w:rFonts w:ascii="Courier New" w:hAnsi="Courier New" w:cs="Courier New" w:hint="default"/>
    </w:rPr>
  </w:style>
  <w:style w:type="character" w:customStyle="1" w:styleId="WW8Num18z1">
    <w:name w:val="WW8Num18z1"/>
    <w:rsid w:val="00986D95"/>
    <w:rPr>
      <w:rFonts w:ascii="Courier New" w:hAnsi="Courier New" w:cs="Courier New" w:hint="default"/>
    </w:rPr>
  </w:style>
  <w:style w:type="character" w:customStyle="1" w:styleId="WW8Num18z2">
    <w:name w:val="WW8Num18z2"/>
    <w:rsid w:val="00986D95"/>
    <w:rPr>
      <w:rFonts w:ascii="Wingdings" w:hAnsi="Wingdings" w:cs="Wingdings" w:hint="default"/>
    </w:rPr>
  </w:style>
  <w:style w:type="character" w:customStyle="1" w:styleId="WW8Num20z0">
    <w:name w:val="WW8Num20z0"/>
    <w:rsid w:val="00986D95"/>
    <w:rPr>
      <w:rFonts w:ascii="Symbol" w:hAnsi="Symbol" w:cs="Symbol" w:hint="default"/>
    </w:rPr>
  </w:style>
  <w:style w:type="character" w:customStyle="1" w:styleId="WW8Num20z1">
    <w:name w:val="WW8Num20z1"/>
    <w:rsid w:val="00986D95"/>
    <w:rPr>
      <w:rFonts w:ascii="Courier New" w:hAnsi="Courier New" w:cs="Courier New" w:hint="default"/>
    </w:rPr>
  </w:style>
  <w:style w:type="character" w:customStyle="1" w:styleId="WW8Num20z3">
    <w:name w:val="WW8Num20z3"/>
    <w:rsid w:val="00986D95"/>
    <w:rPr>
      <w:rFonts w:ascii="Symbol" w:hAnsi="Symbol" w:cs="Symbol" w:hint="default"/>
    </w:rPr>
  </w:style>
  <w:style w:type="character" w:customStyle="1" w:styleId="WW8Num22z0">
    <w:name w:val="WW8Num22z0"/>
    <w:rsid w:val="00986D95"/>
    <w:rPr>
      <w:rFonts w:ascii="Symbol" w:hAnsi="Symbol" w:cs="Symbol" w:hint="default"/>
      <w:sz w:val="20"/>
    </w:rPr>
  </w:style>
  <w:style w:type="character" w:customStyle="1" w:styleId="WW8Num22z1">
    <w:name w:val="WW8Num22z1"/>
    <w:rsid w:val="00986D9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86D95"/>
    <w:rPr>
      <w:rFonts w:ascii="Wingdings" w:hAnsi="Wingdings" w:cs="Wingdings" w:hint="default"/>
      <w:sz w:val="20"/>
    </w:rPr>
  </w:style>
  <w:style w:type="character" w:customStyle="1" w:styleId="WW8Num23z1">
    <w:name w:val="WW8Num23z1"/>
    <w:rsid w:val="00986D95"/>
    <w:rPr>
      <w:rFonts w:ascii="Courier New" w:hAnsi="Courier New" w:cs="Courier New" w:hint="default"/>
    </w:rPr>
  </w:style>
  <w:style w:type="character" w:customStyle="1" w:styleId="WW8Num23z2">
    <w:name w:val="WW8Num23z2"/>
    <w:rsid w:val="00986D95"/>
    <w:rPr>
      <w:rFonts w:ascii="Wingdings" w:hAnsi="Wingdings" w:cs="Wingdings" w:hint="default"/>
    </w:rPr>
  </w:style>
  <w:style w:type="character" w:customStyle="1" w:styleId="WW8Num24z1">
    <w:name w:val="WW8Num24z1"/>
    <w:rsid w:val="00986D95"/>
    <w:rPr>
      <w:rFonts w:ascii="Courier New" w:hAnsi="Courier New" w:cs="Courier New" w:hint="default"/>
    </w:rPr>
  </w:style>
  <w:style w:type="character" w:customStyle="1" w:styleId="WW8Num24z2">
    <w:name w:val="WW8Num24z2"/>
    <w:rsid w:val="00986D95"/>
    <w:rPr>
      <w:rFonts w:ascii="Wingdings" w:hAnsi="Wingdings" w:cs="Wingdings" w:hint="default"/>
    </w:rPr>
  </w:style>
  <w:style w:type="character" w:customStyle="1" w:styleId="WW8Num25z1">
    <w:name w:val="WW8Num25z1"/>
    <w:rsid w:val="00986D95"/>
    <w:rPr>
      <w:rFonts w:ascii="Courier New" w:hAnsi="Courier New" w:cs="Courier New" w:hint="default"/>
    </w:rPr>
  </w:style>
  <w:style w:type="character" w:customStyle="1" w:styleId="WW8Num25z3">
    <w:name w:val="WW8Num25z3"/>
    <w:rsid w:val="00986D95"/>
    <w:rPr>
      <w:rFonts w:ascii="Symbol" w:hAnsi="Symbol" w:cs="Symbol" w:hint="default"/>
    </w:rPr>
  </w:style>
  <w:style w:type="character" w:customStyle="1" w:styleId="WW8Num26z0">
    <w:name w:val="WW8Num26z0"/>
    <w:rsid w:val="00986D95"/>
    <w:rPr>
      <w:rFonts w:ascii="Symbol" w:hAnsi="Symbol" w:cs="Symbol" w:hint="default"/>
    </w:rPr>
  </w:style>
  <w:style w:type="character" w:customStyle="1" w:styleId="WW8Num26z1">
    <w:name w:val="WW8Num26z1"/>
    <w:rsid w:val="00986D95"/>
    <w:rPr>
      <w:rFonts w:ascii="Courier New" w:hAnsi="Courier New" w:cs="Courier New" w:hint="default"/>
    </w:rPr>
  </w:style>
  <w:style w:type="character" w:customStyle="1" w:styleId="WW8Num26z2">
    <w:name w:val="WW8Num26z2"/>
    <w:rsid w:val="00986D95"/>
    <w:rPr>
      <w:rFonts w:ascii="Wingdings" w:hAnsi="Wingdings" w:cs="Wingdings" w:hint="default"/>
    </w:rPr>
  </w:style>
  <w:style w:type="character" w:customStyle="1" w:styleId="WW8Num28z0">
    <w:name w:val="WW8Num28z0"/>
    <w:rsid w:val="00986D95"/>
    <w:rPr>
      <w:b/>
      <w:bCs w:val="0"/>
    </w:rPr>
  </w:style>
  <w:style w:type="character" w:customStyle="1" w:styleId="WW8Num29z0">
    <w:name w:val="WW8Num29z0"/>
    <w:rsid w:val="00986D95"/>
    <w:rPr>
      <w:rFonts w:ascii="Symbol" w:hAnsi="Symbol" w:cs="Symbol" w:hint="default"/>
    </w:rPr>
  </w:style>
  <w:style w:type="character" w:customStyle="1" w:styleId="WW8Num30z0">
    <w:name w:val="WW8Num30z0"/>
    <w:rsid w:val="00986D95"/>
    <w:rPr>
      <w:rFonts w:ascii="Symbol" w:hAnsi="Symbol" w:cs="Symbol" w:hint="default"/>
    </w:rPr>
  </w:style>
  <w:style w:type="character" w:customStyle="1" w:styleId="WW8Num30z1">
    <w:name w:val="WW8Num30z1"/>
    <w:rsid w:val="00986D95"/>
    <w:rPr>
      <w:rFonts w:ascii="Courier New" w:hAnsi="Courier New" w:cs="Courier New" w:hint="default"/>
    </w:rPr>
  </w:style>
  <w:style w:type="character" w:customStyle="1" w:styleId="WW8Num30z2">
    <w:name w:val="WW8Num30z2"/>
    <w:rsid w:val="00986D95"/>
    <w:rPr>
      <w:rFonts w:ascii="Wingdings" w:hAnsi="Wingdings" w:cs="Wingdings" w:hint="default"/>
    </w:rPr>
  </w:style>
  <w:style w:type="character" w:customStyle="1" w:styleId="WW8Num30z3">
    <w:name w:val="WW8Num30z3"/>
    <w:rsid w:val="00986D95"/>
    <w:rPr>
      <w:rFonts w:ascii="Symbol" w:hAnsi="Symbol" w:cs="Symbol" w:hint="default"/>
    </w:rPr>
  </w:style>
  <w:style w:type="character" w:customStyle="1" w:styleId="WW8Num31z0">
    <w:name w:val="WW8Num31z0"/>
    <w:rsid w:val="00986D95"/>
    <w:rPr>
      <w:rFonts w:ascii="Symbol" w:hAnsi="Symbol" w:cs="Symbol" w:hint="default"/>
    </w:rPr>
  </w:style>
  <w:style w:type="character" w:customStyle="1" w:styleId="WW8Num33z0">
    <w:name w:val="WW8Num33z0"/>
    <w:rsid w:val="00986D95"/>
    <w:rPr>
      <w:rFonts w:ascii="Symbol" w:hAnsi="Symbol" w:cs="Symbol" w:hint="default"/>
      <w:sz w:val="20"/>
    </w:rPr>
  </w:style>
  <w:style w:type="character" w:customStyle="1" w:styleId="WW8Num33z1">
    <w:name w:val="WW8Num33z1"/>
    <w:rsid w:val="00986D95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986D95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986D95"/>
    <w:rPr>
      <w:b/>
      <w:bCs w:val="0"/>
    </w:rPr>
  </w:style>
  <w:style w:type="character" w:customStyle="1" w:styleId="WW8Num36z0">
    <w:name w:val="WW8Num36z0"/>
    <w:rsid w:val="00986D95"/>
    <w:rPr>
      <w:rFonts w:ascii="Symbol" w:hAnsi="Symbol" w:cs="Symbol" w:hint="default"/>
      <w:sz w:val="18"/>
      <w:szCs w:val="18"/>
    </w:rPr>
  </w:style>
  <w:style w:type="character" w:customStyle="1" w:styleId="WW8Num36z1">
    <w:name w:val="WW8Num36z1"/>
    <w:rsid w:val="00986D95"/>
    <w:rPr>
      <w:rFonts w:ascii="Courier New" w:hAnsi="Courier New" w:cs="Courier New" w:hint="default"/>
    </w:rPr>
  </w:style>
  <w:style w:type="character" w:customStyle="1" w:styleId="WW8Num36z2">
    <w:name w:val="WW8Num36z2"/>
    <w:rsid w:val="00986D95"/>
    <w:rPr>
      <w:rFonts w:ascii="Wingdings" w:hAnsi="Wingdings" w:cs="Wingdings" w:hint="default"/>
    </w:rPr>
  </w:style>
  <w:style w:type="character" w:customStyle="1" w:styleId="WW8Num36z3">
    <w:name w:val="WW8Num36z3"/>
    <w:rsid w:val="00986D95"/>
    <w:rPr>
      <w:rFonts w:ascii="Symbol" w:hAnsi="Symbol" w:cs="Symbol" w:hint="default"/>
    </w:rPr>
  </w:style>
  <w:style w:type="character" w:customStyle="1" w:styleId="WW8Num37z0">
    <w:name w:val="WW8Num37z0"/>
    <w:rsid w:val="00986D95"/>
    <w:rPr>
      <w:rFonts w:ascii="Symbol" w:hAnsi="Symbol" w:cs="Symbol" w:hint="default"/>
      <w:sz w:val="20"/>
    </w:rPr>
  </w:style>
  <w:style w:type="character" w:customStyle="1" w:styleId="WW8Num37z1">
    <w:name w:val="WW8Num37z1"/>
    <w:rsid w:val="00986D95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986D95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986D95"/>
    <w:rPr>
      <w:rFonts w:ascii="Wingdings" w:hAnsi="Wingdings" w:cs="Wingdings" w:hint="default"/>
    </w:rPr>
  </w:style>
  <w:style w:type="character" w:customStyle="1" w:styleId="WW8Num38z1">
    <w:name w:val="WW8Num38z1"/>
    <w:rsid w:val="00986D95"/>
    <w:rPr>
      <w:rFonts w:ascii="Courier New" w:hAnsi="Courier New" w:cs="Courier New" w:hint="default"/>
    </w:rPr>
  </w:style>
  <w:style w:type="character" w:customStyle="1" w:styleId="WW8Num38z3">
    <w:name w:val="WW8Num38z3"/>
    <w:rsid w:val="00986D95"/>
    <w:rPr>
      <w:rFonts w:ascii="Symbol" w:hAnsi="Symbol" w:cs="Symbol" w:hint="default"/>
    </w:rPr>
  </w:style>
  <w:style w:type="character" w:customStyle="1" w:styleId="WW8Num40z1">
    <w:name w:val="WW8Num40z1"/>
    <w:rsid w:val="00986D95"/>
    <w:rPr>
      <w:i w:val="0"/>
      <w:iCs w:val="0"/>
    </w:rPr>
  </w:style>
  <w:style w:type="character" w:customStyle="1" w:styleId="WW8Num41z0">
    <w:name w:val="WW8Num41z0"/>
    <w:rsid w:val="00986D95"/>
    <w:rPr>
      <w:rFonts w:ascii="Symbol" w:hAnsi="Symbol" w:cs="Symbol" w:hint="default"/>
    </w:rPr>
  </w:style>
  <w:style w:type="character" w:customStyle="1" w:styleId="WW8Num41z1">
    <w:name w:val="WW8Num41z1"/>
    <w:rsid w:val="00986D95"/>
    <w:rPr>
      <w:rFonts w:ascii="Courier New" w:hAnsi="Courier New" w:cs="Courier New" w:hint="default"/>
    </w:rPr>
  </w:style>
  <w:style w:type="character" w:customStyle="1" w:styleId="WW8Num41z2">
    <w:name w:val="WW8Num41z2"/>
    <w:rsid w:val="00986D95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986D95"/>
    <w:rPr>
      <w:rFonts w:ascii="Verdana" w:hAnsi="Verdana" w:cs="Verdana" w:hint="default"/>
      <w:szCs w:val="24"/>
      <w:lang w:val="en-US" w:eastAsia="ar-SA" w:bidi="ar-SA"/>
    </w:rPr>
  </w:style>
  <w:style w:type="character" w:customStyle="1" w:styleId="WW8Num15z1">
    <w:name w:val="WW8Num15z1"/>
    <w:rsid w:val="00986D95"/>
    <w:rPr>
      <w:rFonts w:ascii="Courier New" w:hAnsi="Courier New" w:cs="Courier New" w:hint="default"/>
    </w:rPr>
  </w:style>
  <w:style w:type="character" w:customStyle="1" w:styleId="25">
    <w:name w:val="Основной шрифт абзаца2"/>
    <w:rsid w:val="00986D95"/>
  </w:style>
  <w:style w:type="character" w:customStyle="1" w:styleId="WW8Num1z1">
    <w:name w:val="WW8Num1z1"/>
    <w:rsid w:val="00986D95"/>
    <w:rPr>
      <w:rFonts w:ascii="Courier New" w:hAnsi="Courier New" w:cs="Courier New" w:hint="default"/>
    </w:rPr>
  </w:style>
  <w:style w:type="character" w:customStyle="1" w:styleId="WW8Num1z2">
    <w:name w:val="WW8Num1z2"/>
    <w:rsid w:val="00986D95"/>
    <w:rPr>
      <w:rFonts w:ascii="Wingdings" w:hAnsi="Wingdings" w:cs="Wingdings" w:hint="default"/>
    </w:rPr>
  </w:style>
  <w:style w:type="character" w:customStyle="1" w:styleId="WW8Num2z1">
    <w:name w:val="WW8Num2z1"/>
    <w:rsid w:val="00986D95"/>
    <w:rPr>
      <w:rFonts w:ascii="Courier New" w:hAnsi="Courier New" w:cs="Courier New" w:hint="default"/>
    </w:rPr>
  </w:style>
  <w:style w:type="character" w:customStyle="1" w:styleId="WW8Num2z2">
    <w:name w:val="WW8Num2z2"/>
    <w:rsid w:val="00986D95"/>
    <w:rPr>
      <w:rFonts w:ascii="Wingdings" w:hAnsi="Wingdings" w:cs="Wingdings" w:hint="default"/>
    </w:rPr>
  </w:style>
  <w:style w:type="character" w:customStyle="1" w:styleId="WW8Num3z1">
    <w:name w:val="WW8Num3z1"/>
    <w:rsid w:val="00986D95"/>
    <w:rPr>
      <w:rFonts w:ascii="Courier New" w:hAnsi="Courier New" w:cs="Courier New" w:hint="default"/>
    </w:rPr>
  </w:style>
  <w:style w:type="character" w:customStyle="1" w:styleId="WW8Num3z2">
    <w:name w:val="WW8Num3z2"/>
    <w:rsid w:val="00986D95"/>
    <w:rPr>
      <w:rFonts w:ascii="Wingdings" w:hAnsi="Wingdings" w:cs="Wingdings" w:hint="default"/>
    </w:rPr>
  </w:style>
  <w:style w:type="character" w:customStyle="1" w:styleId="WW8Num4z1">
    <w:name w:val="WW8Num4z1"/>
    <w:rsid w:val="00986D95"/>
    <w:rPr>
      <w:rFonts w:ascii="Courier New" w:hAnsi="Courier New" w:cs="Courier New" w:hint="default"/>
    </w:rPr>
  </w:style>
  <w:style w:type="character" w:customStyle="1" w:styleId="WW8Num4z2">
    <w:name w:val="WW8Num4z2"/>
    <w:rsid w:val="00986D95"/>
    <w:rPr>
      <w:rFonts w:ascii="Wingdings" w:hAnsi="Wingdings" w:cs="Wingdings" w:hint="default"/>
    </w:rPr>
  </w:style>
  <w:style w:type="character" w:customStyle="1" w:styleId="WW8Num5z1">
    <w:name w:val="WW8Num5z1"/>
    <w:rsid w:val="00986D95"/>
    <w:rPr>
      <w:rFonts w:ascii="Courier New" w:hAnsi="Courier New" w:cs="Courier New" w:hint="default"/>
    </w:rPr>
  </w:style>
  <w:style w:type="character" w:customStyle="1" w:styleId="WW8Num5z2">
    <w:name w:val="WW8Num5z2"/>
    <w:rsid w:val="00986D95"/>
    <w:rPr>
      <w:rFonts w:ascii="Wingdings" w:hAnsi="Wingdings" w:cs="Wingdings" w:hint="default"/>
    </w:rPr>
  </w:style>
  <w:style w:type="character" w:customStyle="1" w:styleId="WW8Num6z1">
    <w:name w:val="WW8Num6z1"/>
    <w:rsid w:val="00986D95"/>
    <w:rPr>
      <w:rFonts w:ascii="Courier New" w:hAnsi="Courier New" w:cs="Courier New" w:hint="default"/>
    </w:rPr>
  </w:style>
  <w:style w:type="character" w:customStyle="1" w:styleId="WW8Num6z2">
    <w:name w:val="WW8Num6z2"/>
    <w:rsid w:val="00986D95"/>
    <w:rPr>
      <w:rFonts w:ascii="Wingdings" w:hAnsi="Wingdings" w:cs="Wingdings" w:hint="default"/>
    </w:rPr>
  </w:style>
  <w:style w:type="character" w:customStyle="1" w:styleId="WW8Num7z1">
    <w:name w:val="WW8Num7z1"/>
    <w:rsid w:val="00986D95"/>
    <w:rPr>
      <w:rFonts w:ascii="Courier New" w:hAnsi="Courier New" w:cs="Courier New" w:hint="default"/>
    </w:rPr>
  </w:style>
  <w:style w:type="character" w:customStyle="1" w:styleId="WW8Num7z2">
    <w:name w:val="WW8Num7z2"/>
    <w:rsid w:val="00986D95"/>
    <w:rPr>
      <w:rFonts w:ascii="Wingdings" w:hAnsi="Wingdings" w:cs="Wingdings" w:hint="default"/>
    </w:rPr>
  </w:style>
  <w:style w:type="character" w:customStyle="1" w:styleId="WW8Num8z1">
    <w:name w:val="WW8Num8z1"/>
    <w:rsid w:val="00986D95"/>
    <w:rPr>
      <w:i w:val="0"/>
      <w:iCs w:val="0"/>
    </w:rPr>
  </w:style>
  <w:style w:type="character" w:customStyle="1" w:styleId="WW8Num9z1">
    <w:name w:val="WW8Num9z1"/>
    <w:rsid w:val="00986D95"/>
    <w:rPr>
      <w:rFonts w:ascii="Courier New" w:hAnsi="Courier New" w:cs="Courier New" w:hint="default"/>
    </w:rPr>
  </w:style>
  <w:style w:type="character" w:customStyle="1" w:styleId="WW8Num10z1">
    <w:name w:val="WW8Num10z1"/>
    <w:rsid w:val="00986D95"/>
    <w:rPr>
      <w:rFonts w:ascii="Courier New" w:hAnsi="Courier New" w:cs="Courier New" w:hint="default"/>
    </w:rPr>
  </w:style>
  <w:style w:type="character" w:customStyle="1" w:styleId="WW8Num11z1">
    <w:name w:val="WW8Num11z1"/>
    <w:rsid w:val="00986D95"/>
    <w:rPr>
      <w:rFonts w:ascii="Courier New" w:hAnsi="Courier New" w:cs="Courier New" w:hint="default"/>
    </w:rPr>
  </w:style>
  <w:style w:type="character" w:customStyle="1" w:styleId="WW8Num11z2">
    <w:name w:val="WW8Num11z2"/>
    <w:rsid w:val="00986D95"/>
    <w:rPr>
      <w:rFonts w:ascii="Wingdings" w:hAnsi="Wingdings" w:cs="Wingdings" w:hint="default"/>
    </w:rPr>
  </w:style>
  <w:style w:type="character" w:customStyle="1" w:styleId="WW8Num13z2">
    <w:name w:val="WW8Num13z2"/>
    <w:rsid w:val="00986D95"/>
    <w:rPr>
      <w:rFonts w:ascii="Wingdings" w:hAnsi="Wingdings" w:cs="Wingdings" w:hint="default"/>
    </w:rPr>
  </w:style>
  <w:style w:type="character" w:customStyle="1" w:styleId="WW8Num15z2">
    <w:name w:val="WW8Num15z2"/>
    <w:rsid w:val="00986D95"/>
    <w:rPr>
      <w:rFonts w:ascii="Wingdings" w:hAnsi="Wingdings" w:cs="Wingdings" w:hint="default"/>
    </w:rPr>
  </w:style>
  <w:style w:type="character" w:customStyle="1" w:styleId="WW8Num17z2">
    <w:name w:val="WW8Num17z2"/>
    <w:rsid w:val="00986D95"/>
    <w:rPr>
      <w:rFonts w:ascii="Wingdings" w:hAnsi="Wingdings" w:cs="Wingdings" w:hint="default"/>
    </w:rPr>
  </w:style>
  <w:style w:type="character" w:customStyle="1" w:styleId="WW8Num19z1">
    <w:name w:val="WW8Num19z1"/>
    <w:rsid w:val="00986D95"/>
    <w:rPr>
      <w:rFonts w:ascii="Courier New" w:hAnsi="Courier New" w:cs="Courier New" w:hint="default"/>
    </w:rPr>
  </w:style>
  <w:style w:type="character" w:customStyle="1" w:styleId="WW8Num19z2">
    <w:name w:val="WW8Num19z2"/>
    <w:rsid w:val="00986D95"/>
    <w:rPr>
      <w:rFonts w:ascii="Wingdings" w:hAnsi="Wingdings" w:cs="Wingdings" w:hint="default"/>
    </w:rPr>
  </w:style>
  <w:style w:type="character" w:customStyle="1" w:styleId="WW8Num20z2">
    <w:name w:val="WW8Num20z2"/>
    <w:rsid w:val="00986D95"/>
    <w:rPr>
      <w:rFonts w:ascii="Wingdings" w:hAnsi="Wingdings" w:cs="Wingdings" w:hint="default"/>
    </w:rPr>
  </w:style>
  <w:style w:type="character" w:customStyle="1" w:styleId="WW8Num24z4">
    <w:name w:val="WW8Num24z4"/>
    <w:rsid w:val="00986D95"/>
    <w:rPr>
      <w:rFonts w:ascii="Courier New" w:hAnsi="Courier New" w:cs="Courier New" w:hint="default"/>
    </w:rPr>
  </w:style>
  <w:style w:type="character" w:customStyle="1" w:styleId="WW8Num27z2">
    <w:name w:val="WW8Num27z2"/>
    <w:rsid w:val="00986D95"/>
    <w:rPr>
      <w:rFonts w:ascii="Wingdings" w:hAnsi="Wingdings" w:cs="Wingdings" w:hint="default"/>
    </w:rPr>
  </w:style>
  <w:style w:type="character" w:customStyle="1" w:styleId="WW8Num29z1">
    <w:name w:val="WW8Num29z1"/>
    <w:rsid w:val="00986D95"/>
    <w:rPr>
      <w:rFonts w:ascii="Courier New" w:hAnsi="Courier New" w:cs="Courier New" w:hint="default"/>
    </w:rPr>
  </w:style>
  <w:style w:type="character" w:customStyle="1" w:styleId="WW8Num29z2">
    <w:name w:val="WW8Num29z2"/>
    <w:rsid w:val="00986D95"/>
    <w:rPr>
      <w:rFonts w:ascii="Wingdings" w:hAnsi="Wingdings" w:cs="Wingdings" w:hint="default"/>
    </w:rPr>
  </w:style>
  <w:style w:type="character" w:customStyle="1" w:styleId="WW8Num31z1">
    <w:name w:val="WW8Num31z1"/>
    <w:rsid w:val="00986D95"/>
    <w:rPr>
      <w:rFonts w:ascii="Courier New" w:hAnsi="Courier New" w:cs="Courier New" w:hint="default"/>
    </w:rPr>
  </w:style>
  <w:style w:type="character" w:customStyle="1" w:styleId="WW8Num31z2">
    <w:name w:val="WW8Num31z2"/>
    <w:rsid w:val="00986D95"/>
    <w:rPr>
      <w:rFonts w:ascii="Wingdings" w:hAnsi="Wingdings" w:cs="Wingdings" w:hint="default"/>
    </w:rPr>
  </w:style>
  <w:style w:type="character" w:customStyle="1" w:styleId="WW8Num32z0">
    <w:name w:val="WW8Num32z0"/>
    <w:rsid w:val="00986D95"/>
    <w:rPr>
      <w:rFonts w:ascii="Symbol" w:hAnsi="Symbol" w:cs="Symbol" w:hint="default"/>
    </w:rPr>
  </w:style>
  <w:style w:type="character" w:customStyle="1" w:styleId="WW8Num32z1">
    <w:name w:val="WW8Num32z1"/>
    <w:rsid w:val="00986D95"/>
    <w:rPr>
      <w:rFonts w:ascii="Courier New" w:hAnsi="Courier New" w:cs="Courier New" w:hint="default"/>
    </w:rPr>
  </w:style>
  <w:style w:type="character" w:customStyle="1" w:styleId="WW8Num32z2">
    <w:name w:val="WW8Num32z2"/>
    <w:rsid w:val="00986D95"/>
    <w:rPr>
      <w:rFonts w:ascii="Wingdings" w:hAnsi="Wingdings" w:cs="Wingdings" w:hint="default"/>
    </w:rPr>
  </w:style>
  <w:style w:type="character" w:customStyle="1" w:styleId="WW8Num34z0">
    <w:name w:val="WW8Num34z0"/>
    <w:rsid w:val="00986D95"/>
    <w:rPr>
      <w:rFonts w:ascii="Symbol" w:hAnsi="Symbol" w:cs="Symbol" w:hint="default"/>
    </w:rPr>
  </w:style>
  <w:style w:type="character" w:customStyle="1" w:styleId="WW8Num34z1">
    <w:name w:val="WW8Num34z1"/>
    <w:rsid w:val="00986D95"/>
    <w:rPr>
      <w:rFonts w:ascii="Courier New" w:hAnsi="Courier New" w:cs="Courier New" w:hint="default"/>
    </w:rPr>
  </w:style>
  <w:style w:type="character" w:customStyle="1" w:styleId="WW8Num34z2">
    <w:name w:val="WW8Num34z2"/>
    <w:rsid w:val="00986D95"/>
    <w:rPr>
      <w:rFonts w:ascii="Wingdings" w:hAnsi="Wingdings" w:cs="Wingdings" w:hint="default"/>
    </w:rPr>
  </w:style>
  <w:style w:type="character" w:customStyle="1" w:styleId="WW8Num35z1">
    <w:name w:val="WW8Num35z1"/>
    <w:rsid w:val="00986D95"/>
    <w:rPr>
      <w:rFonts w:ascii="Times New Roman" w:hAnsi="Times New Roman" w:cs="Times New Roman" w:hint="default"/>
      <w:color w:val="000000"/>
      <w:sz w:val="24"/>
      <w:szCs w:val="29"/>
    </w:rPr>
  </w:style>
  <w:style w:type="character" w:customStyle="1" w:styleId="14">
    <w:name w:val="Основной шрифт абзаца1"/>
    <w:rsid w:val="00986D95"/>
  </w:style>
  <w:style w:type="character" w:customStyle="1" w:styleId="af6">
    <w:name w:val="Основной текст_"/>
    <w:rsid w:val="00986D95"/>
    <w:rPr>
      <w:rFonts w:ascii="Calibri" w:eastAsia="Calibri" w:hAnsi="Calibri" w:cs="Calibri" w:hint="default"/>
      <w:lang w:eastAsia="ar-SA" w:bidi="ar-SA"/>
    </w:rPr>
  </w:style>
  <w:style w:type="character" w:customStyle="1" w:styleId="af7">
    <w:name w:val="Символ нумерации"/>
    <w:rsid w:val="00986D95"/>
  </w:style>
  <w:style w:type="character" w:customStyle="1" w:styleId="af8">
    <w:name w:val="Маркеры списка"/>
    <w:rsid w:val="00986D95"/>
    <w:rPr>
      <w:rFonts w:ascii="OpenSymbol" w:eastAsia="OpenSymbol" w:hAnsi="OpenSymbol" w:cs="OpenSymbol" w:hint="default"/>
    </w:rPr>
  </w:style>
  <w:style w:type="character" w:customStyle="1" w:styleId="c7">
    <w:name w:val="c7"/>
    <w:rsid w:val="00986D95"/>
    <w:rPr>
      <w:rFonts w:ascii="Verdana" w:hAnsi="Verdana" w:cs="Verdana" w:hint="default"/>
      <w:szCs w:val="24"/>
      <w:lang w:val="en-US" w:eastAsia="ar-SA" w:bidi="ar-SA"/>
    </w:rPr>
  </w:style>
  <w:style w:type="character" w:customStyle="1" w:styleId="af9">
    <w:name w:val="Без интервала Знак"/>
    <w:uiPriority w:val="1"/>
    <w:rsid w:val="00986D95"/>
    <w:rPr>
      <w:rFonts w:ascii="Calibri" w:hAnsi="Calibri" w:cs="Calibri" w:hint="default"/>
      <w:sz w:val="22"/>
      <w:szCs w:val="22"/>
      <w:lang w:val="ru-RU" w:eastAsia="ar-SA" w:bidi="ar-SA"/>
    </w:rPr>
  </w:style>
  <w:style w:type="paragraph" w:customStyle="1" w:styleId="Default">
    <w:name w:val="Default"/>
    <w:rsid w:val="00986D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9">
    <w:name w:val="c9"/>
    <w:basedOn w:val="a0"/>
    <w:rsid w:val="00986D95"/>
  </w:style>
  <w:style w:type="paragraph" w:styleId="afa">
    <w:name w:val="header"/>
    <w:basedOn w:val="a"/>
    <w:link w:val="afb"/>
    <w:uiPriority w:val="99"/>
    <w:unhideWhenUsed/>
    <w:rsid w:val="0098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86D95"/>
  </w:style>
  <w:style w:type="paragraph" w:styleId="afc">
    <w:name w:val="footer"/>
    <w:basedOn w:val="a"/>
    <w:link w:val="afd"/>
    <w:uiPriority w:val="99"/>
    <w:unhideWhenUsed/>
    <w:rsid w:val="0098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86D95"/>
  </w:style>
  <w:style w:type="character" w:styleId="afe">
    <w:name w:val="Emphasis"/>
    <w:basedOn w:val="a0"/>
    <w:uiPriority w:val="20"/>
    <w:qFormat/>
    <w:rsid w:val="00986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tim-r.ru/?page_id=12726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/>
              <a:t>% обучающихся по ООП ДО</a:t>
            </a:r>
          </a:p>
        </c:rich>
      </c:tx>
    </c:title>
    <c:plotArea>
      <c:layout>
        <c:manualLayout>
          <c:layoutTarget val="inner"/>
          <c:xMode val="edge"/>
          <c:yMode val="edge"/>
          <c:x val="8.1225906841088796E-2"/>
          <c:y val="0.12668669661663637"/>
          <c:w val="0.17424270265621022"/>
          <c:h val="0.2987229650134993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обучающихся по ООП ДО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дети с ОВЗ 13%</c:v>
                </c:pt>
                <c:pt idx="1">
                  <c:v>дети, которые обучаются по АООП 13%</c:v>
                </c:pt>
                <c:pt idx="2">
                  <c:v>остальные дети 74%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0.13</c:v>
                </c:pt>
                <c:pt idx="2">
                  <c:v>0.74000000000000199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28268629464795264"/>
          <c:y val="0.18178870164593924"/>
          <c:w val="0.71295811211284865"/>
          <c:h val="0.2922844457526934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/>
              <a:t>% родителей, оценивающих </a:t>
            </a:r>
          </a:p>
          <a:p>
            <a:pPr>
              <a:defRPr/>
            </a:pPr>
            <a:r>
              <a:rPr lang="ru-RU" sz="800"/>
              <a:t>деятельность 2016 год</a:t>
            </a:r>
          </a:p>
        </c:rich>
      </c:tx>
      <c:layout>
        <c:manualLayout>
          <c:xMode val="edge"/>
          <c:yMode val="edge"/>
          <c:x val="0.29938231405285159"/>
          <c:y val="6.387894694981312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6874513820100883E-2"/>
          <c:y val="0.20117058762150117"/>
          <c:w val="0.31109818052404636"/>
          <c:h val="0.437506361323157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родителей, оценивающих деятельность 2016 год</c:v>
                </c:pt>
              </c:strCache>
            </c:strRef>
          </c:tx>
          <c:dPt>
            <c:idx val="0"/>
            <c:explosion val="23"/>
          </c:dPt>
          <c:cat>
            <c:strRef>
              <c:f>Лист1!$A$2:$A$6</c:f>
              <c:strCache>
                <c:ptCount val="5"/>
                <c:pt idx="0">
                  <c:v>положительно 63%</c:v>
                </c:pt>
                <c:pt idx="1">
                  <c:v>высказывают пожелания 21%</c:v>
                </c:pt>
                <c:pt idx="2">
                  <c:v>формулируют претензии 9 %</c:v>
                </c:pt>
                <c:pt idx="3">
                  <c:v>отрицательно 7%</c:v>
                </c:pt>
                <c:pt idx="4">
                  <c:v>отрицательно 7%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положительно 63%</c:v>
                </c:pt>
                <c:pt idx="1">
                  <c:v>высказывают пожелания 21%</c:v>
                </c:pt>
                <c:pt idx="2">
                  <c:v>формулируют претензии 9 %</c:v>
                </c:pt>
                <c:pt idx="3">
                  <c:v>отрицательно 7%</c:v>
                </c:pt>
                <c:pt idx="4">
                  <c:v>отрицательно 7%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l"/>
      <c:legendEntry>
        <c:idx val="3"/>
        <c:delete val="1"/>
      </c:legendEntry>
      <c:layout>
        <c:manualLayout>
          <c:xMode val="edge"/>
          <c:yMode val="edge"/>
          <c:x val="0.45889101338432131"/>
          <c:y val="0.31624910522548338"/>
          <c:w val="0.47845631150790796"/>
          <c:h val="0.5355539648453003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/>
              <a:t>% родителей,оценивающих деятельность 2017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308838133068541E-2"/>
          <c:y val="0.27218557139817096"/>
          <c:w val="0.30420403631273996"/>
          <c:h val="0.35326665247925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родителей,оценивающих деятельность 2017 год</c:v>
                </c:pt>
              </c:strCache>
            </c:strRef>
          </c:tx>
          <c:dPt>
            <c:idx val="0"/>
            <c:explosion val="8"/>
          </c:dPt>
          <c:cat>
            <c:strRef>
              <c:f>Лист1!$A$2:$A$5</c:f>
              <c:strCache>
                <c:ptCount val="4"/>
                <c:pt idx="0">
                  <c:v>положительно 71%</c:v>
                </c:pt>
                <c:pt idx="1">
                  <c:v>высказывают пожелания 18%</c:v>
                </c:pt>
                <c:pt idx="2">
                  <c:v>формулируют претензии 7%</c:v>
                </c:pt>
                <c:pt idx="3">
                  <c:v>отрицательно 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29427354971889685"/>
          <c:y val="0.34313007385704813"/>
          <c:w val="0.69331334203879924"/>
          <c:h val="0.4071645332479866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/>
              <a:t>% родителей,оценивающих деятельность 2018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308838133068541E-2"/>
          <c:y val="0.27218557139817096"/>
          <c:w val="0.281860441476593"/>
          <c:h val="0.32772930410725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родителей,оценивающих деятельность 2018 год</c:v>
                </c:pt>
              </c:strCache>
            </c:strRef>
          </c:tx>
          <c:explosion val="18"/>
          <c:dPt>
            <c:idx val="0"/>
            <c:explosion val="0"/>
          </c:dPt>
          <c:cat>
            <c:strRef>
              <c:f>Лист1!$A$2:$A$5</c:f>
              <c:strCache>
                <c:ptCount val="4"/>
                <c:pt idx="0">
                  <c:v>положительно 76%</c:v>
                </c:pt>
                <c:pt idx="1">
                  <c:v>высказывают пожелания18 %</c:v>
                </c:pt>
                <c:pt idx="2">
                  <c:v>формулируют претензии 4%</c:v>
                </c:pt>
                <c:pt idx="3">
                  <c:v>отрицательно 2%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32654763114888824"/>
          <c:y val="0.28439566929133858"/>
          <c:w val="0.65855663896034844"/>
          <c:h val="0.45290813648293965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воспитателей в конкурсах 2016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308838133068541E-2"/>
          <c:y val="0.2721855713981704"/>
          <c:w val="0.37799282971952303"/>
          <c:h val="0.429878697595234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воспитателей в конкурсах 2016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активно участвовали 50%</c:v>
                </c:pt>
                <c:pt idx="1">
                  <c:v>периодически участвовали  9%</c:v>
                </c:pt>
                <c:pt idx="2">
                  <c:v>редко участвовали 15%</c:v>
                </c:pt>
                <c:pt idx="3">
                  <c:v>не участвовали 26%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4750623587642407"/>
          <c:y val="0.35589847395911112"/>
          <c:w val="0.50284133115436069"/>
          <c:h val="0.41125888059804094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педагогов в конкурсах 2017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308838133068541E-2"/>
          <c:y val="0.14386039582890003"/>
          <c:w val="0.28117058542955292"/>
          <c:h val="0.379442434560544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педагогов в конкурсах 2017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активно участвовали 60%</c:v>
                </c:pt>
                <c:pt idx="1">
                  <c:v>периодически участвовали  10%</c:v>
                </c:pt>
                <c:pt idx="2">
                  <c:v>редко участвовали 20%</c:v>
                </c:pt>
                <c:pt idx="3">
                  <c:v>не участвовали 10%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34075350499261081"/>
          <c:y val="0.29856741744491289"/>
          <c:w val="0.64435076511662459"/>
          <c:h val="0.48300311298297038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Участие воспитателей в конкурсах 2018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68340306834038E-2"/>
          <c:y val="0.30976023250181645"/>
          <c:w val="0.40108918393569115"/>
          <c:h val="0.41898764834100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воспитателей в конкурсах 2018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активно участвовали 80%</c:v>
                </c:pt>
                <c:pt idx="1">
                  <c:v>периодически участвовали 15%</c:v>
                </c:pt>
                <c:pt idx="2">
                  <c:v>редко участвовали 5%</c:v>
                </c:pt>
                <c:pt idx="3">
                  <c:v>не учавствовали 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47361359118813084"/>
          <c:y val="0.33600555319299147"/>
          <c:w val="0.50965000713822961"/>
          <c:h val="0.3907159461691168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21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2019-03-20T06:26:00Z</dcterms:created>
  <dcterms:modified xsi:type="dcterms:W3CDTF">2019-03-29T05:22:00Z</dcterms:modified>
</cp:coreProperties>
</file>