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58393" cy="6381750"/>
            <wp:effectExtent l="19050" t="0" r="0" b="0"/>
            <wp:docPr id="2" name="Рисунок 2" descr="D:\Пользователь\Pictures\кр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Pictures\кру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93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60" w:rsidRDefault="000D7860" w:rsidP="00E87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60" w:rsidRDefault="000D7860" w:rsidP="000D7860">
      <w:pPr>
        <w:tabs>
          <w:tab w:val="left" w:pos="3525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A5A" w:rsidRPr="00D62A6C" w:rsidRDefault="00236A5A" w:rsidP="000D786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6A5A" w:rsidRPr="00D62A6C" w:rsidRDefault="00236A5A" w:rsidP="00236A5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Пр</w:t>
      </w:r>
      <w:r w:rsidR="00E87105" w:rsidRPr="00D62A6C">
        <w:rPr>
          <w:rFonts w:ascii="Times New Roman" w:eastAsia="Calibri" w:hAnsi="Times New Roman" w:cs="Times New Roman"/>
          <w:sz w:val="28"/>
          <w:szCs w:val="28"/>
        </w:rPr>
        <w:t>ограмма кружка «Бумажное кружево</w:t>
      </w:r>
      <w:r w:rsidRPr="00D62A6C">
        <w:rPr>
          <w:rFonts w:ascii="Times New Roman" w:eastAsia="Calibri" w:hAnsi="Times New Roman" w:cs="Times New Roman"/>
          <w:sz w:val="28"/>
          <w:szCs w:val="28"/>
        </w:rPr>
        <w:t>» является авторской программой художественно-эстетической направленности, созданной на основе методических пособий Давыдовой Г.Н., О.С. Кузнецовой, Докучаевой Н.И.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Одно из наиболее интересных направлений художественно-эстетического цикла – это конструирование из бумаги. 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Содержание кружковой программы «</w:t>
      </w:r>
      <w:r w:rsidR="00E87105" w:rsidRPr="00D62A6C">
        <w:rPr>
          <w:rFonts w:ascii="Times New Roman" w:eastAsia="Calibri" w:hAnsi="Times New Roman" w:cs="Times New Roman"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sz w:val="28"/>
          <w:szCs w:val="28"/>
        </w:rPr>
        <w:t>» предполагает развитие творческих способностей детей при конструировании из бумаги при взаимодействии с другими видами деятельности. В процессе реализации кружковой деятельности формируется способность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Занятия кружка «</w:t>
      </w:r>
      <w:r w:rsidR="00E87105" w:rsidRPr="00D62A6C">
        <w:rPr>
          <w:rFonts w:ascii="Times New Roman" w:eastAsia="Calibri" w:hAnsi="Times New Roman" w:cs="Times New Roman"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» направлены на всестороннее  интеллектуальное и эстетическое развитие дошкольников, повышение их </w:t>
      </w:r>
      <w:r w:rsidRPr="00D62A6C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эффективности. 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 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Для обучения должны широко использоваться игровые формы активности детей. Учет специфических особенностей конструкторской деятельности детей позволяет определять задачи работы кружка «</w:t>
      </w:r>
      <w:r w:rsidR="00E87105" w:rsidRPr="00D62A6C">
        <w:rPr>
          <w:rFonts w:ascii="Times New Roman" w:eastAsia="Calibri" w:hAnsi="Times New Roman" w:cs="Times New Roman"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236A5A" w:rsidRPr="00D62A6C" w:rsidRDefault="00236A5A" w:rsidP="00236A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формировать психические предпосылки трудовой деятельности;</w:t>
      </w:r>
    </w:p>
    <w:p w:rsidR="00236A5A" w:rsidRPr="00D62A6C" w:rsidRDefault="00E87105" w:rsidP="00236A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="00236A5A" w:rsidRPr="00D62A6C">
        <w:rPr>
          <w:rFonts w:ascii="Times New Roman" w:eastAsia="Calibri" w:hAnsi="Times New Roman" w:cs="Times New Roman"/>
          <w:sz w:val="28"/>
          <w:szCs w:val="28"/>
        </w:rPr>
        <w:t>интерес к результату и чувство гордости за него, стремление совершенствовать его качество;</w:t>
      </w:r>
    </w:p>
    <w:p w:rsidR="00236A5A" w:rsidRPr="00D62A6C" w:rsidRDefault="00E87105" w:rsidP="00236A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 w:rsidR="00236A5A" w:rsidRPr="00D62A6C">
        <w:rPr>
          <w:rFonts w:ascii="Times New Roman" w:eastAsia="Calibri" w:hAnsi="Times New Roman" w:cs="Times New Roman"/>
          <w:sz w:val="28"/>
          <w:szCs w:val="28"/>
        </w:rPr>
        <w:t>разнообразные способы работы с различными материалами и инструментами;</w:t>
      </w:r>
    </w:p>
    <w:p w:rsidR="00236A5A" w:rsidRPr="00D62A6C" w:rsidRDefault="00236A5A" w:rsidP="00236A5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совершенствовать способность воспроизводить простейшие образцы поделок и построек.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При конструировании из бумаги дети учатся различным приемам работы таким, как сгибание, многократное складывание, надрезание, склеивание. Посещение кружка «</w:t>
      </w:r>
      <w:r w:rsidR="00E87105" w:rsidRPr="00D62A6C">
        <w:rPr>
          <w:rFonts w:ascii="Times New Roman" w:eastAsia="Calibri" w:hAnsi="Times New Roman" w:cs="Times New Roman"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» позволит развить у детей способность работать руками, приучить к точным движениям пальцев, совершенствовать мелкую моторику рук, развить глазомер. В процессе создания композиции у детей формируется чувство цвета, симметрии, представление о глубине пространства листа бумаги. Они научатся правильно располагать предметы на плоскости листа, устанавливать связь </w:t>
      </w:r>
      <w:r w:rsidRPr="00D62A6C">
        <w:rPr>
          <w:rFonts w:ascii="Times New Roman" w:eastAsia="Calibri" w:hAnsi="Times New Roman" w:cs="Times New Roman"/>
          <w:sz w:val="28"/>
          <w:szCs w:val="28"/>
        </w:rPr>
        <w:lastRenderedPageBreak/>
        <w:t>между предметами, расположенными в разных частях фона. Очень важный момент работы с бумагой – взаимосвязь занятий с самостоятельной творческой деятельностью детей.</w:t>
      </w:r>
    </w:p>
    <w:p w:rsidR="00236A5A" w:rsidRPr="00D62A6C" w:rsidRDefault="00236A5A" w:rsidP="00236A5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Широкие возможности для активизации учебного процесса дает использование соответствующих педагогических 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</w:t>
      </w:r>
      <w:proofErr w:type="spellStart"/>
      <w:r w:rsidRPr="00D62A6C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умений и навыков. При отборе содержания методов и форм учебно-воспитательного процесса учитывается уровень подготовки развития детей, индивидуальные и психологические особенности, склонности детей. Среди 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приемов</w:t>
      </w:r>
      <w:r w:rsidRPr="00D62A6C">
        <w:rPr>
          <w:rFonts w:ascii="Times New Roman" w:eastAsia="Calibri" w:hAnsi="Times New Roman" w:cs="Times New Roman"/>
          <w:sz w:val="28"/>
          <w:szCs w:val="28"/>
        </w:rPr>
        <w:t>, используемых в процессе реализации кружковой деятельности, усиливающих мотивацию обучения, следует назвать:</w:t>
      </w:r>
    </w:p>
    <w:p w:rsidR="00236A5A" w:rsidRPr="00D62A6C" w:rsidRDefault="00236A5A" w:rsidP="00236A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активизация и индивидуализация обучения;</w:t>
      </w:r>
    </w:p>
    <w:p w:rsidR="00236A5A" w:rsidRPr="00D62A6C" w:rsidRDefault="00236A5A" w:rsidP="00236A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игры и игровые ситуации;</w:t>
      </w:r>
    </w:p>
    <w:p w:rsidR="00236A5A" w:rsidRPr="00D62A6C" w:rsidRDefault="00236A5A" w:rsidP="00236A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творческие работы и т.д.</w:t>
      </w:r>
    </w:p>
    <w:p w:rsidR="00691632" w:rsidRDefault="00236A5A" w:rsidP="006916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Цель программы кружка «</w:t>
      </w:r>
      <w:r w:rsidR="00E87105" w:rsidRPr="00D62A6C">
        <w:rPr>
          <w:rFonts w:ascii="Times New Roman" w:eastAsia="Calibri" w:hAnsi="Times New Roman" w:cs="Times New Roman"/>
          <w:b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- всестороннее интеллектуальное и эстетическое развитие детей в процессе овладения элементарными приемами конструирования из бумаги.</w:t>
      </w:r>
    </w:p>
    <w:p w:rsidR="00691632" w:rsidRDefault="00236A5A" w:rsidP="006916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Задачи программы кружка «</w:t>
      </w:r>
      <w:r w:rsidR="00E87105" w:rsidRPr="00D62A6C">
        <w:rPr>
          <w:rFonts w:ascii="Times New Roman" w:eastAsia="Calibri" w:hAnsi="Times New Roman" w:cs="Times New Roman"/>
          <w:b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236A5A" w:rsidRPr="00691632" w:rsidRDefault="00236A5A" w:rsidP="006916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  <w:u w:val="single"/>
        </w:rPr>
        <w:t>Обучающие:</w:t>
      </w:r>
    </w:p>
    <w:p w:rsidR="00236A5A" w:rsidRPr="00D62A6C" w:rsidRDefault="00236A5A" w:rsidP="00236A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формировать умения следовать устным инструкциям;</w:t>
      </w:r>
    </w:p>
    <w:p w:rsidR="00236A5A" w:rsidRPr="00D62A6C" w:rsidRDefault="00236A5A" w:rsidP="00236A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обучать различным приемам работы с бумагой;</w:t>
      </w:r>
    </w:p>
    <w:p w:rsidR="00236A5A" w:rsidRPr="00D62A6C" w:rsidRDefault="00236A5A" w:rsidP="00236A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знакомить детей с основными геометрическими понятиями: круг, квадрат, треугольник, угол. Сторона, вершина и т.д.;</w:t>
      </w:r>
    </w:p>
    <w:p w:rsidR="00236A5A" w:rsidRPr="00D62A6C" w:rsidRDefault="00236A5A" w:rsidP="00236A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обогащать словарь ребенка специальными терминами;</w:t>
      </w:r>
    </w:p>
    <w:p w:rsidR="00236A5A" w:rsidRPr="00D62A6C" w:rsidRDefault="00236A5A" w:rsidP="00236A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создавать композиции с изделиями, выполненными из бумаги.</w:t>
      </w:r>
    </w:p>
    <w:p w:rsidR="00236A5A" w:rsidRPr="00D62A6C" w:rsidRDefault="00236A5A" w:rsidP="00236A5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Развивающие:</w:t>
      </w:r>
    </w:p>
    <w:p w:rsidR="00236A5A" w:rsidRPr="00D62A6C" w:rsidRDefault="00236A5A" w:rsidP="00236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развивать внимание, память, логическое и пространственное воображение;</w:t>
      </w:r>
    </w:p>
    <w:p w:rsidR="00236A5A" w:rsidRPr="00D62A6C" w:rsidRDefault="00236A5A" w:rsidP="00236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развивать мелкую моторику рук и глазомер;</w:t>
      </w:r>
    </w:p>
    <w:p w:rsidR="00236A5A" w:rsidRPr="00D62A6C" w:rsidRDefault="00236A5A" w:rsidP="00236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развивать художественный вкус, творческие способности и фантазии детей;</w:t>
      </w:r>
    </w:p>
    <w:p w:rsidR="00236A5A" w:rsidRPr="00D62A6C" w:rsidRDefault="00236A5A" w:rsidP="00236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развивать у детей способность работать руками, приучать к точным движениям пальцев;</w:t>
      </w:r>
    </w:p>
    <w:p w:rsidR="00236A5A" w:rsidRPr="00D62A6C" w:rsidRDefault="00236A5A" w:rsidP="00236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развивать пространственное воображение.</w:t>
      </w:r>
    </w:p>
    <w:p w:rsidR="00236A5A" w:rsidRPr="00D62A6C" w:rsidRDefault="00236A5A" w:rsidP="00236A5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2A6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236A5A" w:rsidRPr="00D62A6C" w:rsidRDefault="00236A5A" w:rsidP="00236A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воспитывать интерес к конструированию из бумаги;</w:t>
      </w:r>
    </w:p>
    <w:p w:rsidR="00236A5A" w:rsidRPr="00D62A6C" w:rsidRDefault="00236A5A" w:rsidP="00236A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формировать культуру труда и совершенствовать трудовые навыки;</w:t>
      </w:r>
    </w:p>
    <w:p w:rsidR="00236A5A" w:rsidRPr="00D62A6C" w:rsidRDefault="00236A5A" w:rsidP="00236A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:rsidR="006F5D8C" w:rsidRPr="00D62A6C" w:rsidRDefault="006F5D8C" w:rsidP="006F5D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D8C" w:rsidRPr="00D62A6C" w:rsidRDefault="006F5D8C" w:rsidP="006F5D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Принципы, лежащие в основе программы</w:t>
      </w:r>
      <w:r w:rsidR="000D7860">
        <w:rPr>
          <w:rFonts w:ascii="Times New Roman" w:eastAsia="Calibri" w:hAnsi="Times New Roman" w:cs="Times New Roman"/>
          <w:b/>
          <w:sz w:val="28"/>
          <w:szCs w:val="28"/>
        </w:rPr>
        <w:t xml:space="preserve"> кружка</w:t>
      </w:r>
      <w:proofErr w:type="gramStart"/>
      <w:r w:rsidR="000D78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6F5D8C" w:rsidRPr="00D62A6C" w:rsidRDefault="006F5D8C" w:rsidP="006F5D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Доступности (простота, соответствие возрастным и индивидуальным особенностям).</w:t>
      </w:r>
    </w:p>
    <w:p w:rsidR="006F5D8C" w:rsidRPr="00D62A6C" w:rsidRDefault="00D62A6C" w:rsidP="006F5D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Наглядности (иллюстрации</w:t>
      </w:r>
      <w:r w:rsidR="006F5D8C" w:rsidRPr="00D62A6C">
        <w:rPr>
          <w:rFonts w:ascii="Times New Roman" w:eastAsia="Calibri" w:hAnsi="Times New Roman" w:cs="Times New Roman"/>
          <w:sz w:val="28"/>
          <w:szCs w:val="28"/>
        </w:rPr>
        <w:t>, наличие дидактических материалов).</w:t>
      </w:r>
    </w:p>
    <w:p w:rsidR="006F5D8C" w:rsidRPr="00D62A6C" w:rsidRDefault="006F5D8C" w:rsidP="006F5D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Демократичности и гуманизма (взаимодействие педагога и воспитанников в социуме, реализация собственных творческих потребностей).</w:t>
      </w:r>
    </w:p>
    <w:p w:rsidR="006F5D8C" w:rsidRPr="00D62A6C" w:rsidRDefault="006F5D8C" w:rsidP="006F5D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Научности (обоснованность, наличие методологической базы и теоретической основы).</w:t>
      </w:r>
    </w:p>
    <w:p w:rsidR="006F5D8C" w:rsidRPr="00D62A6C" w:rsidRDefault="006F5D8C" w:rsidP="006F5D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«От простого к </w:t>
      </w: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691632" w:rsidRDefault="00691632" w:rsidP="006F5D8C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D8C" w:rsidRPr="00D62A6C" w:rsidRDefault="006F5D8C" w:rsidP="006F5D8C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Условия реализации программы</w:t>
      </w:r>
      <w:r w:rsidR="000D7860">
        <w:rPr>
          <w:rFonts w:ascii="Times New Roman" w:eastAsia="Calibri" w:hAnsi="Times New Roman" w:cs="Times New Roman"/>
          <w:b/>
          <w:sz w:val="28"/>
          <w:szCs w:val="28"/>
        </w:rPr>
        <w:t xml:space="preserve"> кружка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5D8C" w:rsidRPr="00D62A6C" w:rsidRDefault="006F5D8C" w:rsidP="006F5D8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Наличие материально-технического обеспечения;</w:t>
      </w:r>
    </w:p>
    <w:p w:rsidR="006F5D8C" w:rsidRPr="00D62A6C" w:rsidRDefault="006F5D8C" w:rsidP="006F5D8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Систематичность посещения кружка «Бумажное кружево»;</w:t>
      </w:r>
    </w:p>
    <w:p w:rsidR="006F5D8C" w:rsidRPr="00D62A6C" w:rsidRDefault="006F5D8C" w:rsidP="006F5D8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Регулярные выставки кружка для родителей, детей, сотрудников и гостей детского сада;</w:t>
      </w:r>
    </w:p>
    <w:p w:rsidR="006F5D8C" w:rsidRPr="00D62A6C" w:rsidRDefault="006F5D8C" w:rsidP="006F5D8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Участие детей, посещающих кружок, в конкурсах детского творчества муниципального и районного значения.</w:t>
      </w:r>
    </w:p>
    <w:p w:rsidR="006F5D8C" w:rsidRPr="00D62A6C" w:rsidRDefault="006F5D8C" w:rsidP="006F5D8C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6F5D8C" w:rsidRPr="00D62A6C" w:rsidRDefault="006F5D8C" w:rsidP="006F5D8C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Организационно-методическое обеспечение программы</w:t>
      </w:r>
      <w:r w:rsidR="000D7860">
        <w:rPr>
          <w:rFonts w:ascii="Times New Roman" w:eastAsia="Calibri" w:hAnsi="Times New Roman" w:cs="Times New Roman"/>
          <w:b/>
          <w:sz w:val="28"/>
          <w:szCs w:val="28"/>
        </w:rPr>
        <w:t xml:space="preserve"> кружка</w:t>
      </w:r>
    </w:p>
    <w:p w:rsidR="006F5D8C" w:rsidRPr="00D62A6C" w:rsidRDefault="000D7860" w:rsidP="006F5D8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F5D8C" w:rsidRPr="00D62A6C">
        <w:rPr>
          <w:rFonts w:ascii="Times New Roman" w:eastAsia="Calibri" w:hAnsi="Times New Roman" w:cs="Times New Roman"/>
          <w:sz w:val="28"/>
          <w:szCs w:val="28"/>
        </w:rPr>
        <w:t>рограмма кружка «Бумажное кружево» рассчитана на 1 год обучения детей подготовительной группы. Для успешного освоения программы численность детей в кружке должна составлять от 8 до 10 человек. Продолжительность занятия составляет 25-30 минут. Занятия два раза в неделю.</w:t>
      </w:r>
    </w:p>
    <w:p w:rsidR="006F5D8C" w:rsidRPr="00D62A6C" w:rsidRDefault="006F5D8C" w:rsidP="006F5D8C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6F5D8C" w:rsidRPr="00D62A6C" w:rsidRDefault="006F5D8C" w:rsidP="006F5D8C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Содержательная часть</w:t>
      </w:r>
    </w:p>
    <w:p w:rsidR="006F5D8C" w:rsidRPr="00D62A6C" w:rsidRDefault="006F5D8C" w:rsidP="006F5D8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В процессе занятий используются различные формы и методы.</w:t>
      </w:r>
    </w:p>
    <w:p w:rsidR="006F5D8C" w:rsidRPr="00D62A6C" w:rsidRDefault="006F5D8C" w:rsidP="006F5D8C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6F5D8C" w:rsidRPr="00D62A6C" w:rsidRDefault="006F5D8C" w:rsidP="006F5D8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6F5D8C" w:rsidRPr="00D62A6C" w:rsidRDefault="006F5D8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Словесный (устное изложение, беседа, рассказ);</w:t>
      </w:r>
    </w:p>
    <w:p w:rsidR="006F5D8C" w:rsidRPr="00D62A6C" w:rsidRDefault="006F5D8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Наглядный (иллюстрации, показ педагогом, работа по образцу);</w:t>
      </w:r>
    </w:p>
    <w:p w:rsidR="006F5D8C" w:rsidRPr="00D62A6C" w:rsidRDefault="006F5D8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(выполнение работ по инструктивным картам).</w:t>
      </w:r>
    </w:p>
    <w:p w:rsidR="006F5D8C" w:rsidRPr="00D62A6C" w:rsidRDefault="006F5D8C" w:rsidP="006F5D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6F5D8C" w:rsidRPr="00D62A6C" w:rsidRDefault="00D62A6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Объяснительно-иллюстратив</w:t>
      </w:r>
      <w:r w:rsidR="006F5D8C" w:rsidRPr="00D62A6C">
        <w:rPr>
          <w:rFonts w:ascii="Times New Roman" w:eastAsia="Calibri" w:hAnsi="Times New Roman" w:cs="Times New Roman"/>
          <w:sz w:val="28"/>
          <w:szCs w:val="28"/>
        </w:rPr>
        <w:t>ный</w:t>
      </w:r>
      <w:proofErr w:type="gramEnd"/>
      <w:r w:rsidR="006F5D8C" w:rsidRPr="00D62A6C">
        <w:rPr>
          <w:rFonts w:ascii="Times New Roman" w:eastAsia="Calibri" w:hAnsi="Times New Roman" w:cs="Times New Roman"/>
          <w:sz w:val="28"/>
          <w:szCs w:val="28"/>
        </w:rPr>
        <w:t xml:space="preserve"> (дети воспринимают и усваивают готовую информацию);</w:t>
      </w:r>
    </w:p>
    <w:p w:rsidR="006F5D8C" w:rsidRPr="00D62A6C" w:rsidRDefault="006F5D8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(дети воспроизводят полученные знания и освоенные способы деятельности);</w:t>
      </w:r>
    </w:p>
    <w:p w:rsidR="006F5D8C" w:rsidRPr="00D62A6C" w:rsidRDefault="006F5D8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Частично-пои</w:t>
      </w:r>
      <w:r w:rsidR="00D62A6C">
        <w:rPr>
          <w:rFonts w:ascii="Times New Roman" w:eastAsia="Calibri" w:hAnsi="Times New Roman" w:cs="Times New Roman"/>
          <w:sz w:val="28"/>
          <w:szCs w:val="28"/>
        </w:rPr>
        <w:t>с</w:t>
      </w:r>
      <w:r w:rsidRPr="00D62A6C">
        <w:rPr>
          <w:rFonts w:ascii="Times New Roman" w:eastAsia="Calibri" w:hAnsi="Times New Roman" w:cs="Times New Roman"/>
          <w:sz w:val="28"/>
          <w:szCs w:val="28"/>
        </w:rPr>
        <w:t>ковый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(участие детей в коллективном поиске, решение поставленной задачи совместно с педагогом);</w:t>
      </w:r>
    </w:p>
    <w:p w:rsidR="006F5D8C" w:rsidRPr="00D62A6C" w:rsidRDefault="006F5D8C" w:rsidP="006F5D8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(самостоятельная творческая деятельность детей).</w:t>
      </w:r>
    </w:p>
    <w:p w:rsidR="006F5D8C" w:rsidRPr="00D62A6C" w:rsidRDefault="006F5D8C" w:rsidP="006F5D8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lastRenderedPageBreak/>
        <w:t>Методы, в основе которых лежит форма организации деятельности детей на занятиях:</w:t>
      </w:r>
    </w:p>
    <w:p w:rsidR="006F5D8C" w:rsidRPr="00D62A6C" w:rsidRDefault="006F5D8C" w:rsidP="006F5D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- одновременная работа со всеми детьми;</w:t>
      </w:r>
    </w:p>
    <w:p w:rsidR="006F5D8C" w:rsidRPr="00D62A6C" w:rsidRDefault="006F5D8C" w:rsidP="006F5D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Индивидуально-фронтальный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6F5D8C" w:rsidRPr="00D62A6C" w:rsidRDefault="006F5D8C" w:rsidP="006F5D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Групповой  - организация работы в группах;</w:t>
      </w:r>
    </w:p>
    <w:p w:rsidR="006F5D8C" w:rsidRPr="00D62A6C" w:rsidRDefault="006F5D8C" w:rsidP="006F5D8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– индивидуальное выполнение заданий.</w:t>
      </w:r>
    </w:p>
    <w:p w:rsidR="006F5D8C" w:rsidRPr="00D62A6C" w:rsidRDefault="006F5D8C" w:rsidP="006F5D8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Среди приемов, используемых в процессе реализации кружковой деятельности, усиливающих мотивацию обучения, следует назвать:</w:t>
      </w:r>
    </w:p>
    <w:p w:rsidR="006F5D8C" w:rsidRPr="00D62A6C" w:rsidRDefault="006F5D8C" w:rsidP="006F5D8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Активизация и индивидуализация обучения;</w:t>
      </w:r>
    </w:p>
    <w:p w:rsidR="006F5D8C" w:rsidRPr="00D62A6C" w:rsidRDefault="006F5D8C" w:rsidP="006F5D8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Игры и игровые ситуации;</w:t>
      </w:r>
    </w:p>
    <w:p w:rsidR="006F5D8C" w:rsidRPr="00D62A6C" w:rsidRDefault="006F5D8C" w:rsidP="006F5D8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Творческие работы.</w:t>
      </w:r>
    </w:p>
    <w:p w:rsidR="006F5D8C" w:rsidRPr="00D62A6C" w:rsidRDefault="006F5D8C" w:rsidP="006F5D8C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5D8C" w:rsidRPr="00D62A6C" w:rsidRDefault="008C786D" w:rsidP="006F5D8C">
      <w:pPr>
        <w:spacing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r w:rsidR="004352C7" w:rsidRPr="00D62A6C">
        <w:rPr>
          <w:rFonts w:ascii="Times New Roman" w:eastAsia="Calibri" w:hAnsi="Times New Roman" w:cs="Times New Roman"/>
          <w:b/>
          <w:sz w:val="28"/>
          <w:szCs w:val="28"/>
        </w:rPr>
        <w:t>работы:</w:t>
      </w:r>
    </w:p>
    <w:p w:rsidR="008C786D" w:rsidRPr="00D62A6C" w:rsidRDefault="004352C7" w:rsidP="008C786D">
      <w:pPr>
        <w:pStyle w:val="a3"/>
        <w:numPr>
          <w:ilvl w:val="0"/>
          <w:numId w:val="22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proofErr w:type="gramEnd"/>
      <w:r w:rsidR="00B27710" w:rsidRPr="00D62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A6C">
        <w:rPr>
          <w:rFonts w:ascii="Times New Roman" w:eastAsia="Calibri" w:hAnsi="Times New Roman" w:cs="Times New Roman"/>
          <w:sz w:val="28"/>
          <w:szCs w:val="28"/>
        </w:rPr>
        <w:t>-</w:t>
      </w:r>
      <w:r w:rsidR="00B27710" w:rsidRPr="00D62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A6C">
        <w:rPr>
          <w:rFonts w:ascii="Times New Roman" w:eastAsia="Calibri" w:hAnsi="Times New Roman" w:cs="Times New Roman"/>
          <w:sz w:val="28"/>
          <w:szCs w:val="28"/>
        </w:rPr>
        <w:t>каждый ребёнок выполняет свою работу</w:t>
      </w:r>
      <w:r w:rsidR="00B27710" w:rsidRPr="00D62A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5D8C" w:rsidRPr="00D62A6C" w:rsidRDefault="00B27710" w:rsidP="008C786D">
      <w:pPr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Групповая – при выполнении коллективных работ каждая группа выполняет определённое задание;</w:t>
      </w:r>
    </w:p>
    <w:p w:rsidR="006F5D8C" w:rsidRPr="00D62A6C" w:rsidRDefault="00B27710" w:rsidP="008C786D">
      <w:pPr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Коллективная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– в процессе подготовки и выполнения коллективной композиции  дети работают вместе, не разделяя обязанностей.</w:t>
      </w:r>
    </w:p>
    <w:p w:rsidR="006F5D8C" w:rsidRPr="00D62A6C" w:rsidRDefault="006F5D8C" w:rsidP="006F5D8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D8C" w:rsidRPr="00D62A6C" w:rsidRDefault="006F5D8C" w:rsidP="006F5D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Направление работы кружка</w:t>
      </w:r>
      <w:r w:rsidR="00B27710" w:rsidRPr="00D62A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5D8C" w:rsidRPr="00D62A6C" w:rsidRDefault="006F5D8C" w:rsidP="006F5D8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изготовление картин из бумаги;</w:t>
      </w:r>
    </w:p>
    <w:p w:rsidR="006F5D8C" w:rsidRPr="00D62A6C" w:rsidRDefault="006F5D8C" w:rsidP="006F5D8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изготовление сувениров и открыток к празднику;</w:t>
      </w:r>
    </w:p>
    <w:p w:rsidR="006F5D8C" w:rsidRPr="00D62A6C" w:rsidRDefault="006F5D8C" w:rsidP="006F5D8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участие в выставках.</w:t>
      </w:r>
    </w:p>
    <w:p w:rsidR="006F5D8C" w:rsidRPr="00D62A6C" w:rsidRDefault="006F5D8C" w:rsidP="006F5D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D8C" w:rsidRPr="00D62A6C" w:rsidRDefault="006F5D8C" w:rsidP="008C786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6F5D8C" w:rsidRPr="00D62A6C" w:rsidRDefault="006F5D8C" w:rsidP="006F5D8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Pr="00D62A6C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D62A6C">
        <w:rPr>
          <w:rFonts w:ascii="Times New Roman" w:eastAsia="Calibri" w:hAnsi="Times New Roman" w:cs="Times New Roman"/>
          <w:sz w:val="28"/>
          <w:szCs w:val="28"/>
        </w:rPr>
        <w:t xml:space="preserve"> данной программе дети:</w:t>
      </w:r>
    </w:p>
    <w:p w:rsidR="006F5D8C" w:rsidRPr="00D62A6C" w:rsidRDefault="006F5D8C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научатся различным приемам работы с бумагой;</w:t>
      </w:r>
    </w:p>
    <w:p w:rsidR="006F5D8C" w:rsidRPr="00D62A6C" w:rsidRDefault="006F5D8C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lastRenderedPageBreak/>
        <w:t>научатся следовать устным инструкциям, читать схемы изделий, создавать изделия, пользуясь картами;</w:t>
      </w:r>
    </w:p>
    <w:p w:rsidR="006F5D8C" w:rsidRPr="00D62A6C" w:rsidRDefault="006F5D8C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будут создавать картины в технике «</w:t>
      </w:r>
      <w:r w:rsidR="008C786D" w:rsidRPr="00D62A6C">
        <w:rPr>
          <w:rFonts w:ascii="Times New Roman" w:eastAsia="Calibri" w:hAnsi="Times New Roman" w:cs="Times New Roman"/>
          <w:sz w:val="28"/>
          <w:szCs w:val="28"/>
        </w:rPr>
        <w:t>киригами</w:t>
      </w:r>
      <w:r w:rsidRPr="00D62A6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F5D8C" w:rsidRPr="00D62A6C" w:rsidRDefault="006F5D8C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будут развивать мелкую моторику рук и глазомер;</w:t>
      </w:r>
    </w:p>
    <w:p w:rsidR="006F5D8C" w:rsidRPr="00D62A6C" w:rsidRDefault="006F5D8C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художественный вкус и фантазию;</w:t>
      </w:r>
    </w:p>
    <w:p w:rsidR="006F5D8C" w:rsidRPr="00D62A6C" w:rsidRDefault="008C786D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познакомятся с искусством «киригами»</w:t>
      </w:r>
      <w:r w:rsidR="006F5D8C" w:rsidRPr="00D62A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5D8C" w:rsidRPr="00D62A6C" w:rsidRDefault="006F5D8C" w:rsidP="006F5D8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овладеют навыками культуры труда;</w:t>
      </w:r>
    </w:p>
    <w:p w:rsidR="006F5D8C" w:rsidRPr="00337FCA" w:rsidRDefault="006F5D8C" w:rsidP="00337FC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улучшат свои коммуникативные способности и приобретут навыки работы.</w:t>
      </w:r>
    </w:p>
    <w:p w:rsidR="006F5D8C" w:rsidRPr="00D62A6C" w:rsidRDefault="006F5D8C" w:rsidP="00B2771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 занятий</w:t>
      </w:r>
      <w:r w:rsidR="00B27710" w:rsidRPr="00D62A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5D8C" w:rsidRPr="00D62A6C" w:rsidRDefault="006F5D8C" w:rsidP="006F5D8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Для занятий в кружке необходимо иметь:</w:t>
      </w:r>
    </w:p>
    <w:p w:rsidR="006F5D8C" w:rsidRPr="00D62A6C" w:rsidRDefault="008C786D" w:rsidP="006F5D8C">
      <w:pPr>
        <w:pStyle w:val="a3"/>
        <w:numPr>
          <w:ilvl w:val="0"/>
          <w:numId w:val="18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Цветная и белая бумага;</w:t>
      </w:r>
    </w:p>
    <w:p w:rsidR="006F5D8C" w:rsidRPr="00D62A6C" w:rsidRDefault="008C786D" w:rsidP="006F5D8C">
      <w:pPr>
        <w:pStyle w:val="a3"/>
        <w:numPr>
          <w:ilvl w:val="0"/>
          <w:numId w:val="18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Картон;</w:t>
      </w:r>
    </w:p>
    <w:p w:rsidR="006F5D8C" w:rsidRPr="00D62A6C" w:rsidRDefault="008C786D" w:rsidP="006F5D8C">
      <w:pPr>
        <w:pStyle w:val="a3"/>
        <w:numPr>
          <w:ilvl w:val="0"/>
          <w:numId w:val="18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Ножницы;</w:t>
      </w:r>
    </w:p>
    <w:p w:rsidR="006F5D8C" w:rsidRPr="00D62A6C" w:rsidRDefault="008C786D" w:rsidP="006F5D8C">
      <w:pPr>
        <w:pStyle w:val="a3"/>
        <w:numPr>
          <w:ilvl w:val="0"/>
          <w:numId w:val="18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Клей;</w:t>
      </w:r>
    </w:p>
    <w:p w:rsidR="008C786D" w:rsidRPr="00D62A6C" w:rsidRDefault="00D62A6C" w:rsidP="006F5D8C">
      <w:pPr>
        <w:pStyle w:val="a3"/>
        <w:numPr>
          <w:ilvl w:val="0"/>
          <w:numId w:val="18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Доще</w:t>
      </w:r>
      <w:r w:rsidR="008C786D" w:rsidRPr="00D62A6C">
        <w:rPr>
          <w:rFonts w:ascii="Times New Roman" w:eastAsia="Calibri" w:hAnsi="Times New Roman" w:cs="Times New Roman"/>
          <w:sz w:val="28"/>
          <w:szCs w:val="28"/>
        </w:rPr>
        <w:t>чка.</w:t>
      </w:r>
    </w:p>
    <w:p w:rsidR="006F5D8C" w:rsidRPr="00D62A6C" w:rsidRDefault="006F5D8C" w:rsidP="006F5D8C">
      <w:pPr>
        <w:pStyle w:val="a3"/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6F5D8C" w:rsidRPr="00D62A6C" w:rsidRDefault="008C786D" w:rsidP="006F5D8C">
      <w:pPr>
        <w:pStyle w:val="a3"/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Столы;</w:t>
      </w:r>
    </w:p>
    <w:p w:rsidR="008C786D" w:rsidRPr="00D62A6C" w:rsidRDefault="008C786D" w:rsidP="006F5D8C">
      <w:pPr>
        <w:pStyle w:val="a3"/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Стулья;</w:t>
      </w:r>
    </w:p>
    <w:p w:rsidR="008C786D" w:rsidRPr="00D62A6C" w:rsidRDefault="008C786D" w:rsidP="006F5D8C">
      <w:pPr>
        <w:pStyle w:val="a3"/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Образцы объектов труда;</w:t>
      </w:r>
    </w:p>
    <w:p w:rsidR="006F5D8C" w:rsidRPr="00D62A6C" w:rsidRDefault="008C786D" w:rsidP="006F5D8C">
      <w:pPr>
        <w:pStyle w:val="a3"/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6C">
        <w:rPr>
          <w:rFonts w:ascii="Times New Roman" w:eastAsia="Calibri" w:hAnsi="Times New Roman" w:cs="Times New Roman"/>
          <w:sz w:val="28"/>
          <w:szCs w:val="28"/>
        </w:rPr>
        <w:t>Инструкционные карты.</w:t>
      </w:r>
    </w:p>
    <w:p w:rsidR="005D580D" w:rsidRPr="00D62A6C" w:rsidRDefault="00F55D49" w:rsidP="004352C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A6C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Рабочей программы «</w:t>
      </w:r>
      <w:r w:rsidR="004352C7" w:rsidRPr="00D62A6C">
        <w:rPr>
          <w:rFonts w:ascii="Times New Roman" w:eastAsia="Calibri" w:hAnsi="Times New Roman" w:cs="Times New Roman"/>
          <w:b/>
          <w:sz w:val="28"/>
          <w:szCs w:val="28"/>
        </w:rPr>
        <w:t>Бумажное кружево</w:t>
      </w:r>
      <w:r w:rsidRPr="00D62A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D580D" w:rsidRPr="00D62A6C" w:rsidRDefault="005D580D" w:rsidP="005D580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2A6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62A6C">
        <w:rPr>
          <w:rFonts w:ascii="Times New Roman" w:hAnsi="Times New Roman" w:cs="Times New Roman"/>
          <w:sz w:val="28"/>
          <w:szCs w:val="28"/>
          <w:u w:val="single"/>
        </w:rPr>
        <w:t>. Учебные и методические пособия.</w:t>
      </w:r>
      <w:proofErr w:type="gramEnd"/>
      <w:r w:rsidRPr="00D62A6C">
        <w:rPr>
          <w:rFonts w:ascii="Times New Roman" w:hAnsi="Times New Roman" w:cs="Times New Roman"/>
          <w:sz w:val="28"/>
          <w:szCs w:val="28"/>
          <w:u w:val="single"/>
        </w:rPr>
        <w:t xml:space="preserve"> Интернет ресурсы</w:t>
      </w:r>
    </w:p>
    <w:p w:rsidR="005D580D" w:rsidRPr="00D62A6C" w:rsidRDefault="005D580D" w:rsidP="005D580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D62A6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D62A6C">
        <w:rPr>
          <w:rFonts w:ascii="Times New Roman" w:hAnsi="Times New Roman" w:cs="Times New Roman"/>
          <w:sz w:val="28"/>
          <w:szCs w:val="28"/>
        </w:rPr>
        <w:t xml:space="preserve">. Цветочные мотивы. – М: Издательство «Скрипторий 2003», </w:t>
      </w:r>
      <w:smartTag w:uri="urn:schemas-microsoft-com:office:smarttags" w:element="metricconverter">
        <w:smartTagPr>
          <w:attr w:name="ProductID" w:val="2007 г"/>
        </w:smartTagPr>
        <w:r w:rsidRPr="00D62A6C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62A6C">
        <w:rPr>
          <w:rFonts w:ascii="Times New Roman" w:hAnsi="Times New Roman" w:cs="Times New Roman"/>
          <w:sz w:val="28"/>
          <w:szCs w:val="28"/>
        </w:rPr>
        <w:t>.</w:t>
      </w:r>
    </w:p>
    <w:p w:rsidR="005D580D" w:rsidRPr="00D62A6C" w:rsidRDefault="005D580D" w:rsidP="005D580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2A6C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Pr="00D62A6C">
        <w:rPr>
          <w:rFonts w:ascii="Times New Roman" w:hAnsi="Times New Roman" w:cs="Times New Roman"/>
          <w:sz w:val="28"/>
          <w:szCs w:val="28"/>
        </w:rPr>
        <w:t xml:space="preserve"> Линд. Бумажная мозаика. – М: Айрис-Пресс, </w:t>
      </w:r>
      <w:smartTag w:uri="urn:schemas-microsoft-com:office:smarttags" w:element="metricconverter">
        <w:smartTagPr>
          <w:attr w:name="ProductID" w:val="2007 г"/>
        </w:smartTagPr>
        <w:r w:rsidRPr="00D62A6C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62A6C">
        <w:rPr>
          <w:rFonts w:ascii="Times New Roman" w:hAnsi="Times New Roman" w:cs="Times New Roman"/>
          <w:sz w:val="28"/>
          <w:szCs w:val="28"/>
        </w:rPr>
        <w:t>.</w:t>
      </w:r>
    </w:p>
    <w:p w:rsidR="005D580D" w:rsidRPr="00D62A6C" w:rsidRDefault="005D580D" w:rsidP="00D62A6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lastRenderedPageBreak/>
        <w:t xml:space="preserve">О.С. Кузнецова, Т.С. </w:t>
      </w:r>
      <w:proofErr w:type="spellStart"/>
      <w:r w:rsidRPr="00D62A6C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Pr="00D62A6C">
        <w:rPr>
          <w:rFonts w:ascii="Times New Roman" w:hAnsi="Times New Roman" w:cs="Times New Roman"/>
          <w:sz w:val="28"/>
          <w:szCs w:val="28"/>
        </w:rPr>
        <w:t>.</w:t>
      </w:r>
      <w:r w:rsidR="00D62A6C">
        <w:rPr>
          <w:rFonts w:ascii="Times New Roman" w:hAnsi="Times New Roman" w:cs="Times New Roman"/>
          <w:sz w:val="28"/>
          <w:szCs w:val="28"/>
        </w:rPr>
        <w:t xml:space="preserve"> </w:t>
      </w:r>
      <w:r w:rsidRPr="00D62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6C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D62A6C">
        <w:rPr>
          <w:rFonts w:ascii="Times New Roman" w:hAnsi="Times New Roman" w:cs="Times New Roman"/>
          <w:sz w:val="28"/>
          <w:szCs w:val="28"/>
        </w:rPr>
        <w:t xml:space="preserve">. Я строю бумажный город. Мир книги «Карапуз», </w:t>
      </w:r>
      <w:smartTag w:uri="urn:schemas-microsoft-com:office:smarttags" w:element="metricconverter">
        <w:smartTagPr>
          <w:attr w:name="ProductID" w:val="2009 г"/>
        </w:smartTagPr>
        <w:r w:rsidRPr="00D62A6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62A6C">
        <w:rPr>
          <w:rFonts w:ascii="Times New Roman" w:hAnsi="Times New Roman" w:cs="Times New Roman"/>
          <w:sz w:val="28"/>
          <w:szCs w:val="28"/>
        </w:rPr>
        <w:t>.</w:t>
      </w:r>
    </w:p>
    <w:p w:rsidR="005D580D" w:rsidRPr="00D62A6C" w:rsidRDefault="005D580D" w:rsidP="005D580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>Докучаева Н.И.. Мастерим бумажный мир. Школа волшебства. Санкт-Петербу</w:t>
      </w:r>
      <w:r w:rsidR="00D62A6C" w:rsidRPr="00D62A6C">
        <w:rPr>
          <w:rFonts w:ascii="Times New Roman" w:hAnsi="Times New Roman" w:cs="Times New Roman"/>
          <w:sz w:val="28"/>
          <w:szCs w:val="28"/>
        </w:rPr>
        <w:t>рг «Диамант» «Валерии СПб», 2010</w:t>
      </w:r>
      <w:r w:rsidRPr="00D62A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580D" w:rsidRPr="00D62A6C" w:rsidRDefault="005D580D" w:rsidP="005D580D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  <w:lang w:val="en-US"/>
        </w:rPr>
        <w:t>http:/stranamasterov.ru</w:t>
      </w:r>
    </w:p>
    <w:p w:rsidR="005D580D" w:rsidRPr="00D62A6C" w:rsidRDefault="005D580D" w:rsidP="005D580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2A6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62A6C">
        <w:rPr>
          <w:rFonts w:ascii="Times New Roman" w:hAnsi="Times New Roman" w:cs="Times New Roman"/>
          <w:sz w:val="28"/>
          <w:szCs w:val="28"/>
          <w:u w:val="single"/>
        </w:rPr>
        <w:t xml:space="preserve">. Материалы из опыта работы педагога </w:t>
      </w:r>
    </w:p>
    <w:p w:rsidR="005D580D" w:rsidRPr="00D62A6C" w:rsidRDefault="005D580D" w:rsidP="005D580D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>Инструкционные карты и схемы изготовления поделок</w:t>
      </w:r>
      <w:r w:rsidR="00D62A6C" w:rsidRPr="00D62A6C">
        <w:rPr>
          <w:rFonts w:ascii="Times New Roman" w:hAnsi="Times New Roman" w:cs="Times New Roman"/>
          <w:sz w:val="28"/>
          <w:szCs w:val="28"/>
        </w:rPr>
        <w:t>.</w:t>
      </w:r>
    </w:p>
    <w:p w:rsidR="005D580D" w:rsidRPr="00D62A6C" w:rsidRDefault="005D580D" w:rsidP="005D580D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>Инструкционные карты сборки изделий</w:t>
      </w:r>
      <w:r w:rsidR="00D62A6C" w:rsidRPr="00D62A6C">
        <w:rPr>
          <w:rFonts w:ascii="Times New Roman" w:hAnsi="Times New Roman" w:cs="Times New Roman"/>
          <w:sz w:val="28"/>
          <w:szCs w:val="28"/>
        </w:rPr>
        <w:t>.</w:t>
      </w:r>
    </w:p>
    <w:p w:rsidR="005D580D" w:rsidRPr="00D62A6C" w:rsidRDefault="005D580D" w:rsidP="005D580D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>Образцы изделий</w:t>
      </w:r>
      <w:r w:rsidR="00D62A6C" w:rsidRPr="00D62A6C">
        <w:rPr>
          <w:rFonts w:ascii="Times New Roman" w:hAnsi="Times New Roman" w:cs="Times New Roman"/>
          <w:sz w:val="28"/>
          <w:szCs w:val="28"/>
        </w:rPr>
        <w:t>.</w:t>
      </w:r>
    </w:p>
    <w:p w:rsidR="005D580D" w:rsidRPr="00D62A6C" w:rsidRDefault="005D580D" w:rsidP="005D580D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>Таблица рекомендуемых цветовых сочетаний</w:t>
      </w:r>
      <w:r w:rsidR="00D62A6C" w:rsidRPr="00D62A6C">
        <w:rPr>
          <w:rFonts w:ascii="Times New Roman" w:hAnsi="Times New Roman" w:cs="Times New Roman"/>
          <w:sz w:val="28"/>
          <w:szCs w:val="28"/>
        </w:rPr>
        <w:t>.</w:t>
      </w:r>
    </w:p>
    <w:p w:rsidR="00D62A6C" w:rsidRPr="000D7860" w:rsidRDefault="005D580D" w:rsidP="000D7860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sz w:val="28"/>
          <w:szCs w:val="28"/>
        </w:rPr>
        <w:t>Диагностическая карта «Оценка результатов освоения программы кружка «</w:t>
      </w:r>
      <w:r w:rsidR="00D62A6C" w:rsidRPr="00D62A6C">
        <w:rPr>
          <w:rFonts w:ascii="Times New Roman" w:hAnsi="Times New Roman" w:cs="Times New Roman"/>
          <w:sz w:val="28"/>
          <w:szCs w:val="28"/>
        </w:rPr>
        <w:t>Бумажное кружево</w:t>
      </w:r>
      <w:r w:rsidRPr="00D62A6C">
        <w:rPr>
          <w:rFonts w:ascii="Times New Roman" w:hAnsi="Times New Roman" w:cs="Times New Roman"/>
          <w:sz w:val="28"/>
          <w:szCs w:val="28"/>
        </w:rPr>
        <w:t>».</w:t>
      </w:r>
    </w:p>
    <w:p w:rsidR="00D62A6C" w:rsidRDefault="00D62A6C" w:rsidP="00B27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10" w:rsidRPr="00D62A6C" w:rsidRDefault="00B27710" w:rsidP="00B27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6C">
        <w:rPr>
          <w:rFonts w:ascii="Times New Roman" w:hAnsi="Times New Roman" w:cs="Times New Roman"/>
          <w:b/>
          <w:sz w:val="28"/>
          <w:szCs w:val="28"/>
        </w:rPr>
        <w:t>Перспективный план кружка «Бумажное кружево»</w:t>
      </w:r>
    </w:p>
    <w:p w:rsidR="00B27710" w:rsidRPr="00D62A6C" w:rsidRDefault="00B27710" w:rsidP="00B27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6C"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</w:p>
    <w:tbl>
      <w:tblPr>
        <w:tblStyle w:val="a4"/>
        <w:tblpPr w:leftFromText="180" w:rightFromText="180" w:vertAnchor="text" w:horzAnchor="margin" w:tblpY="22"/>
        <w:tblW w:w="0" w:type="auto"/>
        <w:tblLook w:val="01E0"/>
      </w:tblPr>
      <w:tblGrid>
        <w:gridCol w:w="1416"/>
        <w:gridCol w:w="3012"/>
        <w:gridCol w:w="5040"/>
      </w:tblGrid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A6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A6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A6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сентябрь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«Волшебные свойства бумаги»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Познакомить детей со свойствами бумаги. Рассказать о видах бумаги и уместности ее применения для конкретной поделки.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сентябрь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«Объемные фигуры простым взмахом ножниц»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Познакомить детей с техникой получения объемных фигур при помощи ножниц. Совершенствовать навыки вырезания.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сентябрь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«Фантазии с листом бумаги»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Познакомить со способами использования разных видов бумаги применительно к разным фактурным поделкам; развивать воображение, фантазию; воспитывать интерес к конструированию из бумаги.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сентябрь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«Симметричное вырезание»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Знакомство с явлениями лучевой (радиальной) симметрии.</w:t>
            </w:r>
          </w:p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Развитие пространственного мышления. Формирование умения </w:t>
            </w:r>
            <w:r w:rsidRPr="00D62A6C">
              <w:rPr>
                <w:sz w:val="28"/>
                <w:szCs w:val="28"/>
              </w:rPr>
              <w:lastRenderedPageBreak/>
              <w:t>планировать свои действия.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«Довольный котяра»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Обучать детей способам выкраивания деталей; совершенствовать навыки вырезания, учить создавать яркий и выразительный образ.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«Мотыльки»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Закреплять способы вырезания по сложному контуру; совершенствовать навыки выкраивания деталей поделки; воспитывать аккуратность в работе.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«Аквариум»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Научить детей создавать объемные фигурные образы; учить </w:t>
            </w:r>
            <w:proofErr w:type="gramStart"/>
            <w:r w:rsidRPr="00D62A6C">
              <w:rPr>
                <w:sz w:val="28"/>
                <w:szCs w:val="28"/>
              </w:rPr>
              <w:t>четко</w:t>
            </w:r>
            <w:proofErr w:type="gramEnd"/>
            <w:r w:rsidRPr="00D62A6C">
              <w:rPr>
                <w:sz w:val="28"/>
                <w:szCs w:val="28"/>
              </w:rPr>
              <w:t xml:space="preserve"> следовать устным инструкциям воспитателя; воспитывать умения работать коллективно, прислушиваясь к мнению участников продуктивной деятельности.</w:t>
            </w:r>
          </w:p>
        </w:tc>
      </w:tr>
      <w:tr w:rsidR="00B27710" w:rsidRPr="00D62A6C" w:rsidTr="00B27710">
        <w:tc>
          <w:tcPr>
            <w:tcW w:w="1416" w:type="dxa"/>
          </w:tcPr>
          <w:p w:rsidR="00B27710" w:rsidRPr="00D62A6C" w:rsidRDefault="00B27710" w:rsidP="00B27710">
            <w:pPr>
              <w:jc w:val="center"/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октябрь</w:t>
            </w:r>
          </w:p>
        </w:tc>
        <w:tc>
          <w:tcPr>
            <w:tcW w:w="3012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</w:p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«Нарядные открытки»</w:t>
            </w:r>
          </w:p>
        </w:tc>
        <w:tc>
          <w:tcPr>
            <w:tcW w:w="5040" w:type="dxa"/>
          </w:tcPr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Творческое экспериментирование – поиск выразительных сре</w:t>
            </w:r>
            <w:proofErr w:type="gramStart"/>
            <w:r w:rsidRPr="00D62A6C">
              <w:rPr>
                <w:sz w:val="28"/>
                <w:szCs w:val="28"/>
              </w:rPr>
              <w:t xml:space="preserve">дств </w:t>
            </w:r>
            <w:r w:rsidR="005D580D" w:rsidRPr="00D62A6C">
              <w:rPr>
                <w:sz w:val="28"/>
                <w:szCs w:val="28"/>
              </w:rPr>
              <w:t xml:space="preserve"> </w:t>
            </w:r>
            <w:r w:rsidRPr="00D62A6C">
              <w:rPr>
                <w:sz w:val="28"/>
                <w:szCs w:val="28"/>
              </w:rPr>
              <w:t>дл</w:t>
            </w:r>
            <w:proofErr w:type="gramEnd"/>
            <w:r w:rsidRPr="00D62A6C">
              <w:rPr>
                <w:sz w:val="28"/>
                <w:szCs w:val="28"/>
              </w:rPr>
              <w:t>я передачи характерных особенностей образа (пушистой, мягкой формы);</w:t>
            </w:r>
          </w:p>
          <w:p w:rsidR="00B27710" w:rsidRPr="00D62A6C" w:rsidRDefault="00B27710" w:rsidP="00B27710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Развитие воображения, мелкой моторики, координации в системе «глаз-рука».</w:t>
            </w:r>
          </w:p>
        </w:tc>
      </w:tr>
    </w:tbl>
    <w:tbl>
      <w:tblPr>
        <w:tblStyle w:val="a4"/>
        <w:tblW w:w="0" w:type="auto"/>
        <w:tblLook w:val="01E0"/>
      </w:tblPr>
      <w:tblGrid>
        <w:gridCol w:w="1416"/>
        <w:gridCol w:w="3012"/>
        <w:gridCol w:w="5040"/>
      </w:tblGrid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ноябрь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«Стены домов»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Научить детей создавать постройки из готовых коробочек; Развивать воображение, фантазию; Учить предвосхищать результат, работать четко, стремясь к конечной цели.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ноябрь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«Крыши домов»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Продолжать работу по конструированию из готовых коробочек, усложняя элементы построек. Развивать логическое мышление, воображение, память. Воспитывать интерес к конструированию из коробочек.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ноябрь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«Двери и окна»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Совершенствовать навыки работы по конструированию из готовых коробочек; развивать чувство цвета, композиции; воспитывать желание помогать товарищу, давать советы по оформлению работы.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lastRenderedPageBreak/>
              <w:t>«Лестницы. Балконы. Этажи»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lastRenderedPageBreak/>
              <w:t xml:space="preserve">Учить создавать дополнительные композиционные детали из бумаги, которые бы совершенствовали ранее </w:t>
            </w:r>
            <w:r w:rsidRPr="00D62A6C">
              <w:rPr>
                <w:sz w:val="28"/>
                <w:szCs w:val="28"/>
              </w:rPr>
              <w:lastRenderedPageBreak/>
              <w:t>сделанные образы и постройки; учить видеть недостатки в собственной работе, воспитывать желание совершенствовать свои работы, доводить начатое дело до конца.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декабрь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«Вращающаяся елочка»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Познакомить детей с гофрированной  бумагой; освоение рационального способа получения одинаковых элементов: складывание бумажной полосы дважды или трижды пополам и вырезание силуэта по контуру. Оформление работы.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декабрь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«Снежинки»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детей создавать разнохарактерные узоры на сложенной вчетверо бумаге. Учить детей предвосхищать результат. Развивать воображение; совершенствовать навыки вырезания; воспитывать умение доводить начатое дело до конца.</w:t>
            </w: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декабрь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«Снеговик-артист»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Повторить и обобщить понятия об объемных фигурах; совершенствовать навыки выполнения поделок из картона на основе базовой формы цилиндр; развивать творческое воображение; воспитывать желание испытывать удовольствие от конечного результата своей деятельности.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декабрь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«Лесной олень»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Учить детей создавать яркие образы из материала на свое усмотрение; учить </w:t>
            </w:r>
            <w:proofErr w:type="gramStart"/>
            <w:r w:rsidRPr="00D62A6C">
              <w:rPr>
                <w:sz w:val="28"/>
                <w:szCs w:val="28"/>
              </w:rPr>
              <w:t>правильно</w:t>
            </w:r>
            <w:proofErr w:type="gramEnd"/>
            <w:r w:rsidRPr="00D62A6C">
              <w:rPr>
                <w:sz w:val="28"/>
                <w:szCs w:val="28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январь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«Детская площадка»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работать коллективно, обсуждать задуманное; учить создавать постройки с использованием нескольких изученных техник: работа по выкройкам, конструирование из коробочек, оригами. Воспитывать желание помогать товарищу.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январь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«Многоэтажный дом»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Совершенствовать навыки работы по конструированию из готовых коробочек; развивать чувство цвета, </w:t>
            </w:r>
            <w:r w:rsidRPr="00D62A6C">
              <w:rPr>
                <w:sz w:val="28"/>
                <w:szCs w:val="28"/>
              </w:rPr>
              <w:lastRenderedPageBreak/>
              <w:t>композиции; воспитывать желание помогать товарищу, давать советы по оформлению работы.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февраль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«Мышка-коробочка»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Учить </w:t>
            </w:r>
            <w:proofErr w:type="gramStart"/>
            <w:r w:rsidRPr="00D62A6C">
              <w:rPr>
                <w:sz w:val="28"/>
                <w:szCs w:val="28"/>
              </w:rPr>
              <w:t>самостоятельно</w:t>
            </w:r>
            <w:proofErr w:type="gramEnd"/>
            <w:r w:rsidRPr="00D62A6C">
              <w:rPr>
                <w:sz w:val="28"/>
                <w:szCs w:val="28"/>
              </w:rPr>
              <w:t xml:space="preserve"> создавать нестандартные образы, функционально применяемые в жизни садика и группы (коробочки); совершенствовать навыки вырезания и работы с клеем; развивать мелкую моторику рук детей; воспитывать интерес к конструированию из бумаги.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февраль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«Зимний день»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Учить детей создавать отдельные элементы для коллективной композиции, работая в парах; совершенствовать навыки работы с бумагой; объяснить детям, что вклад каждого из них важен для конечного результата коллективной работы. </w:t>
            </w: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февраль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«Бумажный бант»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детей с помощью линейки отмерять четкие длинные полоски одинаковой длины и ширины; совершенствовать навыки вырезания; учить из длинных тонких полосок бумаги создавать большой бант для оформления открыток. Развивать мелкую моторику рук.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февраль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«Шкатулка»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Учить </w:t>
            </w:r>
            <w:proofErr w:type="gramStart"/>
            <w:r w:rsidRPr="00D62A6C">
              <w:rPr>
                <w:sz w:val="28"/>
                <w:szCs w:val="28"/>
              </w:rPr>
              <w:t>самостоятельно</w:t>
            </w:r>
            <w:proofErr w:type="gramEnd"/>
            <w:r w:rsidRPr="00D62A6C">
              <w:rPr>
                <w:sz w:val="28"/>
                <w:szCs w:val="28"/>
              </w:rPr>
              <w:t xml:space="preserve"> клеить коробочки на основе предложенной воспитателем выкройки; учить украшать полученный результат с помощью разного вида бумаги; развивать воображение; воспитывать эстетические чувства.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март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«Сирень»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Применение техники прорезного декора для оформления венчиков цветов. Применение техники симметричной аппликации для вырезания листьев разной формы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март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«Гвоздики»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lastRenderedPageBreak/>
              <w:t xml:space="preserve">Знакомство с явлением осевой симметрии и освоение техники объемной симметричной аппликации: </w:t>
            </w:r>
            <w:r w:rsidRPr="00D62A6C">
              <w:rPr>
                <w:sz w:val="28"/>
                <w:szCs w:val="28"/>
              </w:rPr>
              <w:lastRenderedPageBreak/>
              <w:t>складывания квадрата (прямоугольника) пополам, вырезание половины изображения (линия сгиба – это середина цветка) по нарисованному или воображаемому контуру и получение симметричного силуэта. Обогащение и расширение возможностей освоенной техники.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март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«Весна»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Применение техники симметричной аппликации для вырезания силуэтов разной формы; творческое экспериментирование – поиск выразительных сре</w:t>
            </w:r>
            <w:proofErr w:type="gramStart"/>
            <w:r w:rsidRPr="00D62A6C">
              <w:rPr>
                <w:sz w:val="28"/>
                <w:szCs w:val="28"/>
              </w:rPr>
              <w:t>дств дл</w:t>
            </w:r>
            <w:proofErr w:type="gramEnd"/>
            <w:r w:rsidRPr="00D62A6C">
              <w:rPr>
                <w:sz w:val="28"/>
                <w:szCs w:val="28"/>
              </w:rPr>
              <w:t>я передачи характерных особенностей образа.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март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«Одуванчики»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Закрепление представлений о строении цветковых растений. Освоение рационального способа получения одинаковых элементов: складывание бумажной полосы дважды или трижды пополам. Оформление цветов.</w:t>
            </w: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«Вертушки»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детей из плотной бумаги создавать вертушки для наблюдения за ветром на прогулке; учить приемам сгибания по диагонали; развивать мелкую моторику рук; воспитывать интерес изготавливать поделки своими руками.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«Абажуры»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детей создавать поделки, основываясь на базовой форме усеченный конус; учить декорировать свои творческие работы; развивать чувство цвета, композиции.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«Шторы»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детей многократному сгибанию, по принципу «гармошка»; развивать эстетические чувства; развивать мелкую моторику рук.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апрель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«Коллаж»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работать коллективно, обсуждать задуманное; учить создавать постройки с использованием нескольких изученных техник: работа по выкройкам,  киригами. Воспитывать желание помогать товарищу.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май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«Гусеница»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комбинировать бросовые материалы, применяемые как вспомогательные при изготовлении поделок из бумаги; развивать творческое воображение.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май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Открытка «Божья коровка»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 xml:space="preserve">Учить детей создавать яркие образы из материала на свое усмотрение; учить </w:t>
            </w:r>
            <w:proofErr w:type="gramStart"/>
            <w:r w:rsidRPr="00D62A6C">
              <w:rPr>
                <w:sz w:val="28"/>
                <w:szCs w:val="28"/>
              </w:rPr>
              <w:t>правильно</w:t>
            </w:r>
            <w:proofErr w:type="gramEnd"/>
            <w:r w:rsidRPr="00D62A6C">
              <w:rPr>
                <w:sz w:val="28"/>
                <w:szCs w:val="28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май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«Пчелка на сотах»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Учить детей работать коллективно, совещаясь, используя знания и умения работы с различными видами бумаги, полученные ранее. Развитие творческого мышления.</w:t>
            </w:r>
          </w:p>
        </w:tc>
      </w:tr>
      <w:tr w:rsidR="005D580D" w:rsidRPr="00D62A6C" w:rsidTr="0069083C">
        <w:tc>
          <w:tcPr>
            <w:tcW w:w="1416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май</w:t>
            </w:r>
          </w:p>
        </w:tc>
        <w:tc>
          <w:tcPr>
            <w:tcW w:w="3012" w:type="dxa"/>
          </w:tcPr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</w:p>
          <w:p w:rsidR="005D580D" w:rsidRPr="00D62A6C" w:rsidRDefault="005D580D" w:rsidP="0069083C">
            <w:pPr>
              <w:jc w:val="center"/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«</w:t>
            </w:r>
            <w:proofErr w:type="spellStart"/>
            <w:r w:rsidRPr="00D62A6C">
              <w:rPr>
                <w:sz w:val="28"/>
                <w:szCs w:val="28"/>
              </w:rPr>
              <w:t>Бумагоград</w:t>
            </w:r>
            <w:proofErr w:type="spellEnd"/>
            <w:r w:rsidRPr="00D62A6C">
              <w:rPr>
                <w:sz w:val="28"/>
                <w:szCs w:val="28"/>
              </w:rPr>
              <w:t>»</w:t>
            </w:r>
          </w:p>
        </w:tc>
        <w:tc>
          <w:tcPr>
            <w:tcW w:w="5040" w:type="dxa"/>
          </w:tcPr>
          <w:p w:rsidR="005D580D" w:rsidRPr="00D62A6C" w:rsidRDefault="005D580D" w:rsidP="0069083C">
            <w:pPr>
              <w:rPr>
                <w:sz w:val="28"/>
                <w:szCs w:val="28"/>
              </w:rPr>
            </w:pPr>
            <w:r w:rsidRPr="00D62A6C">
              <w:rPr>
                <w:sz w:val="28"/>
                <w:szCs w:val="28"/>
              </w:rPr>
              <w:t>Оформление выставки, где у ребенка есть возможность продемонстрировать навыки, приобретенные при посещении кружка.</w:t>
            </w:r>
          </w:p>
        </w:tc>
      </w:tr>
    </w:tbl>
    <w:p w:rsidR="005D580D" w:rsidRPr="00D62A6C" w:rsidRDefault="005D580D" w:rsidP="005D580D">
      <w:pPr>
        <w:rPr>
          <w:rFonts w:ascii="Times New Roman" w:hAnsi="Times New Roman" w:cs="Times New Roman"/>
          <w:sz w:val="28"/>
          <w:szCs w:val="28"/>
        </w:rPr>
      </w:pPr>
    </w:p>
    <w:p w:rsidR="00B27710" w:rsidRPr="00D62A6C" w:rsidRDefault="00B27710" w:rsidP="00B27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A5A" w:rsidRPr="00D62A6C" w:rsidRDefault="00236A5A" w:rsidP="00D54668">
      <w:pPr>
        <w:rPr>
          <w:rFonts w:ascii="Times New Roman" w:hAnsi="Times New Roman" w:cs="Times New Roman"/>
          <w:sz w:val="28"/>
          <w:szCs w:val="28"/>
        </w:rPr>
      </w:pPr>
    </w:p>
    <w:sectPr w:rsidR="00236A5A" w:rsidRPr="00D62A6C" w:rsidSect="00CA7F50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DC" w:rsidRDefault="006A12DC" w:rsidP="00CA7F50">
      <w:pPr>
        <w:spacing w:after="0" w:line="240" w:lineRule="auto"/>
      </w:pPr>
      <w:r>
        <w:separator/>
      </w:r>
    </w:p>
  </w:endnote>
  <w:endnote w:type="continuationSeparator" w:id="0">
    <w:p w:rsidR="006A12DC" w:rsidRDefault="006A12DC" w:rsidP="00CA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54"/>
      <w:docPartObj>
        <w:docPartGallery w:val="Page Numbers (Bottom of Page)"/>
        <w:docPartUnique/>
      </w:docPartObj>
    </w:sdtPr>
    <w:sdtContent>
      <w:p w:rsidR="00CA7F50" w:rsidRDefault="00CA7F50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A7F50" w:rsidRDefault="00CA7F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DC" w:rsidRDefault="006A12DC" w:rsidP="00CA7F50">
      <w:pPr>
        <w:spacing w:after="0" w:line="240" w:lineRule="auto"/>
      </w:pPr>
      <w:r>
        <w:separator/>
      </w:r>
    </w:p>
  </w:footnote>
  <w:footnote w:type="continuationSeparator" w:id="0">
    <w:p w:rsidR="006A12DC" w:rsidRDefault="006A12DC" w:rsidP="00CA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63"/>
    <w:multiLevelType w:val="hybridMultilevel"/>
    <w:tmpl w:val="984AD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0438F"/>
    <w:multiLevelType w:val="hybridMultilevel"/>
    <w:tmpl w:val="0976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32830"/>
    <w:multiLevelType w:val="hybridMultilevel"/>
    <w:tmpl w:val="088418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036653"/>
    <w:multiLevelType w:val="hybridMultilevel"/>
    <w:tmpl w:val="BB52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0135"/>
    <w:multiLevelType w:val="hybridMultilevel"/>
    <w:tmpl w:val="09324434"/>
    <w:lvl w:ilvl="0" w:tplc="C30047FC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82F72"/>
    <w:multiLevelType w:val="hybridMultilevel"/>
    <w:tmpl w:val="A670B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F6184E"/>
    <w:multiLevelType w:val="hybridMultilevel"/>
    <w:tmpl w:val="3940C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4300F5"/>
    <w:multiLevelType w:val="hybridMultilevel"/>
    <w:tmpl w:val="D0E09992"/>
    <w:lvl w:ilvl="0" w:tplc="C30047F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F74CC"/>
    <w:multiLevelType w:val="hybridMultilevel"/>
    <w:tmpl w:val="EBC6C8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A4D52C8"/>
    <w:multiLevelType w:val="hybridMultilevel"/>
    <w:tmpl w:val="2258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44102"/>
    <w:multiLevelType w:val="hybridMultilevel"/>
    <w:tmpl w:val="4D341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92C6B"/>
    <w:multiLevelType w:val="hybridMultilevel"/>
    <w:tmpl w:val="9364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A59E9"/>
    <w:multiLevelType w:val="hybridMultilevel"/>
    <w:tmpl w:val="0AA0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64D9D"/>
    <w:multiLevelType w:val="hybridMultilevel"/>
    <w:tmpl w:val="80F6C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CF6D9B"/>
    <w:multiLevelType w:val="multilevel"/>
    <w:tmpl w:val="1F74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9766B"/>
    <w:multiLevelType w:val="hybridMultilevel"/>
    <w:tmpl w:val="7D5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92D72"/>
    <w:multiLevelType w:val="hybridMultilevel"/>
    <w:tmpl w:val="38964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3D00F6"/>
    <w:multiLevelType w:val="hybridMultilevel"/>
    <w:tmpl w:val="1CC05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6F342FE"/>
    <w:multiLevelType w:val="hybridMultilevel"/>
    <w:tmpl w:val="7FB6F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A4908"/>
    <w:multiLevelType w:val="hybridMultilevel"/>
    <w:tmpl w:val="EEFAAF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A238BC"/>
    <w:multiLevelType w:val="hybridMultilevel"/>
    <w:tmpl w:val="650CE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BD590D"/>
    <w:multiLevelType w:val="hybridMultilevel"/>
    <w:tmpl w:val="307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D19F0"/>
    <w:multiLevelType w:val="multilevel"/>
    <w:tmpl w:val="7492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F5973"/>
    <w:multiLevelType w:val="hybridMultilevel"/>
    <w:tmpl w:val="A6C4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6"/>
  </w:num>
  <w:num w:numId="5">
    <w:abstractNumId w:val="10"/>
  </w:num>
  <w:num w:numId="6">
    <w:abstractNumId w:val="18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9"/>
  </w:num>
  <w:num w:numId="12">
    <w:abstractNumId w:val="23"/>
  </w:num>
  <w:num w:numId="13">
    <w:abstractNumId w:val="21"/>
  </w:num>
  <w:num w:numId="14">
    <w:abstractNumId w:val="3"/>
  </w:num>
  <w:num w:numId="15">
    <w:abstractNumId w:val="7"/>
  </w:num>
  <w:num w:numId="16">
    <w:abstractNumId w:val="15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22"/>
  </w:num>
  <w:num w:numId="22">
    <w:abstractNumId w:val="11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668"/>
    <w:rsid w:val="00082EF3"/>
    <w:rsid w:val="000D7860"/>
    <w:rsid w:val="001F70B6"/>
    <w:rsid w:val="00236A5A"/>
    <w:rsid w:val="002F58FA"/>
    <w:rsid w:val="003032FB"/>
    <w:rsid w:val="00337FCA"/>
    <w:rsid w:val="0041752B"/>
    <w:rsid w:val="004352C7"/>
    <w:rsid w:val="004B338E"/>
    <w:rsid w:val="00501095"/>
    <w:rsid w:val="005018FC"/>
    <w:rsid w:val="005033CA"/>
    <w:rsid w:val="005B11D9"/>
    <w:rsid w:val="005D580D"/>
    <w:rsid w:val="00691632"/>
    <w:rsid w:val="00695A73"/>
    <w:rsid w:val="006A12DC"/>
    <w:rsid w:val="006D79DA"/>
    <w:rsid w:val="006F5D8C"/>
    <w:rsid w:val="008369E1"/>
    <w:rsid w:val="008C786D"/>
    <w:rsid w:val="00A65B8F"/>
    <w:rsid w:val="00B27710"/>
    <w:rsid w:val="00B329FA"/>
    <w:rsid w:val="00BC045A"/>
    <w:rsid w:val="00C909D6"/>
    <w:rsid w:val="00CA7F50"/>
    <w:rsid w:val="00CC6F70"/>
    <w:rsid w:val="00D54668"/>
    <w:rsid w:val="00D62A6C"/>
    <w:rsid w:val="00D64271"/>
    <w:rsid w:val="00E54763"/>
    <w:rsid w:val="00E6120B"/>
    <w:rsid w:val="00E87105"/>
    <w:rsid w:val="00E9547C"/>
    <w:rsid w:val="00F55D49"/>
    <w:rsid w:val="00F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68"/>
    <w:pPr>
      <w:ind w:left="720"/>
      <w:contextualSpacing/>
    </w:pPr>
  </w:style>
  <w:style w:type="paragraph" w:customStyle="1" w:styleId="c26">
    <w:name w:val="c26"/>
    <w:basedOn w:val="a"/>
    <w:rsid w:val="00E9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547C"/>
  </w:style>
  <w:style w:type="table" w:styleId="a4">
    <w:name w:val="Table Grid"/>
    <w:basedOn w:val="a1"/>
    <w:rsid w:val="00B2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F50"/>
  </w:style>
  <w:style w:type="paragraph" w:styleId="a9">
    <w:name w:val="footer"/>
    <w:basedOn w:val="a"/>
    <w:link w:val="aa"/>
    <w:uiPriority w:val="99"/>
    <w:unhideWhenUsed/>
    <w:rsid w:val="00CA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2017-07-18T02:52:00Z</cp:lastPrinted>
  <dcterms:created xsi:type="dcterms:W3CDTF">2014-01-26T04:35:00Z</dcterms:created>
  <dcterms:modified xsi:type="dcterms:W3CDTF">2017-07-18T02:57:00Z</dcterms:modified>
</cp:coreProperties>
</file>