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52A6">
        <w:rPr>
          <w:rFonts w:ascii="Times New Roman" w:hAnsi="Times New Roman" w:cs="Times New Roman"/>
          <w:bCs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8" o:title=""/>
          </v:shape>
          <o:OLEObject Type="Embed" ProgID="AcroExch.Document.11" ShapeID="_x0000_i1025" DrawAspect="Content" ObjectID="_1633355668" r:id="rId9"/>
        </w:object>
      </w:r>
    </w:p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52A6" w:rsidRDefault="000E52A6" w:rsidP="000E52A6">
      <w:pPr>
        <w:spacing w:after="0" w:line="240" w:lineRule="auto"/>
        <w:ind w:right="851"/>
        <w:rPr>
          <w:rFonts w:ascii="Times New Roman" w:hAnsi="Times New Roman" w:cs="Times New Roman"/>
          <w:bCs/>
          <w:sz w:val="24"/>
          <w:szCs w:val="24"/>
        </w:rPr>
      </w:pPr>
    </w:p>
    <w:p w:rsidR="000E52A6" w:rsidRDefault="000E52A6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Е-mail:shapoc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A35">
        <w:rPr>
          <w:rFonts w:ascii="Times New Roman" w:hAnsi="Times New Roman" w:cs="Times New Roman"/>
          <w:sz w:val="24"/>
          <w:szCs w:val="24"/>
        </w:rPr>
        <w:t>ka-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5B5257" w:rsidRPr="00436A35" w:rsidRDefault="005B5257" w:rsidP="005B5257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5B5257" w:rsidRPr="0081602C" w:rsidRDefault="005B5257" w:rsidP="005B52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__» _________   20____ г. 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5B5257" w:rsidRPr="00436A35" w:rsidRDefault="005B5257" w:rsidP="005B5257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5B5257" w:rsidRPr="00436A35" w:rsidRDefault="005B5257" w:rsidP="005B5257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</w:t>
      </w:r>
      <w:r w:rsidR="007149BB">
        <w:rPr>
          <w:rFonts w:ascii="Times New Roman" w:hAnsi="Times New Roman" w:cs="Times New Roman"/>
          <w:b/>
          <w:sz w:val="28"/>
          <w:szCs w:val="28"/>
        </w:rPr>
        <w:t>Лягушата</w:t>
      </w:r>
      <w:r>
        <w:rPr>
          <w:rFonts w:ascii="Times New Roman" w:hAnsi="Times New Roman" w:cs="Times New Roman"/>
          <w:b/>
          <w:sz w:val="28"/>
          <w:szCs w:val="28"/>
        </w:rPr>
        <w:t>» общеразвивающего вида (3-4 года</w:t>
      </w:r>
      <w:r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49BB">
        <w:rPr>
          <w:rFonts w:ascii="Times New Roman" w:hAnsi="Times New Roman" w:cs="Times New Roman"/>
          <w:b/>
          <w:sz w:val="28"/>
          <w:szCs w:val="28"/>
        </w:rPr>
        <w:t>9- 2020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5257" w:rsidRPr="00436A35" w:rsidRDefault="005B5257" w:rsidP="005B525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5B5257" w:rsidRPr="00436A35" w:rsidRDefault="005B5257" w:rsidP="005B525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5B5257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5B5257" w:rsidRDefault="007149BB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Казанцева А.П.</w:t>
      </w:r>
    </w:p>
    <w:p w:rsidR="00E775B0" w:rsidRPr="00303241" w:rsidRDefault="007149BB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Иванова Я.С.</w:t>
      </w:r>
    </w:p>
    <w:p w:rsidR="005B5257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Pr="00825DE4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Default="005B5257" w:rsidP="005B5257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E50C9D" w:rsidRDefault="00E50C9D" w:rsidP="00E50C9D">
      <w:pPr>
        <w:rPr>
          <w:rFonts w:ascii="Times New Roman" w:hAnsi="Times New Roman" w:cs="Times New Roman"/>
          <w:spacing w:val="-13"/>
          <w:sz w:val="32"/>
          <w:szCs w:val="28"/>
        </w:rPr>
      </w:pPr>
    </w:p>
    <w:p w:rsidR="00540E34" w:rsidRDefault="00540E34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 w:rsidRPr="00EF6AB5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6"/>
        <w:gridCol w:w="3471"/>
        <w:gridCol w:w="4961"/>
        <w:gridCol w:w="4252"/>
      </w:tblGrid>
      <w:tr w:rsidR="005777F2" w:rsidRPr="0062782E" w:rsidTr="00AA54A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AA54A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AA54A7">
        <w:tc>
          <w:tcPr>
            <w:tcW w:w="1660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2-мл</w:t>
            </w:r>
            <w:proofErr w:type="gramStart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73" w:type="dxa"/>
            <w:gridSpan w:val="2"/>
          </w:tcPr>
          <w:p w:rsidR="005777F2" w:rsidRPr="008F1A59" w:rsidRDefault="00C67362" w:rsidP="00BC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Сангвинический -</w:t>
            </w:r>
            <w:r w:rsidR="00C67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 w:rsidR="00C6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C6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C673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5777F2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F47CDD" w:rsidRPr="008F1A59" w:rsidRDefault="00C67362" w:rsidP="00E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149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47CDD">
        <w:trPr>
          <w:trHeight w:val="400"/>
        </w:trPr>
        <w:tc>
          <w:tcPr>
            <w:tcW w:w="2149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47CDD">
        <w:trPr>
          <w:trHeight w:val="240"/>
        </w:trPr>
        <w:tc>
          <w:tcPr>
            <w:tcW w:w="2149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47CDD">
        <w:tc>
          <w:tcPr>
            <w:tcW w:w="2149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C6736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1C2DEA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1C2DEA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C6736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BC66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зрения; 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1C2DEA" w:rsidP="00BC6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1C2DEA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1C2DEA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1C2DEA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BA" w:rsidRPr="00485A7C" w:rsidRDefault="007555BA" w:rsidP="007555BA">
      <w:pPr>
        <w:rPr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1C2DEA" w:rsidRPr="001C2DEA" w:rsidRDefault="001C2DEA" w:rsidP="007344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C2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из задач федерального государственного стандарта дошкольного образования  является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  <w:r w:rsidR="00B01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Все чаще я сталкиваются с тем, что   родители, испытывают  трудности в воспитании своих детей. Причин этому много, и одна из них - большая загруженность родителей (физическая и эмоциональная), так как много сил у них уходит на финансовое обеспечение семьи. Многие родители испытывают определённые трудности во взаимодействии со своими детьми, потому что не могут найти время для занятий, игр и общения с ними. Поэтому им проще ребенка посадить у телевизора или предоставить для его распоряжения большое количество игрушек, которые заменяют  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семьи, так как жизненный и родительский опыт у них не значительный. Некоторые из них часто бывают,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                                                                         </w:t>
      </w:r>
    </w:p>
    <w:p w:rsidR="001C2DEA" w:rsidRPr="001C2DEA" w:rsidRDefault="001C2DEA" w:rsidP="007344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Исходя из реальных проблем, я  организовала родительский клуб – считаю, что это перспективная форма работы с семьей,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                                                               Организация взаимодействия семьи в форме детско - родительского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</w:t>
      </w:r>
      <w:r w:rsidRPr="001C2D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 дошкольным учреждением и семьями воспитанников. В результате неформального общения детей и взрослых в группе создана не только внутрисемейная, но и межсемейная дружеская атмосфера, что служит раскрытию творческих способностей детей и взрослых.                                     </w:t>
      </w:r>
    </w:p>
    <w:p w:rsidR="001C2DEA" w:rsidRPr="001C2DEA" w:rsidRDefault="001C2DEA" w:rsidP="007344D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организации и  работы клуба является </w:t>
      </w: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компетентности родителей и построение эффективного взаимодействия с семьями воспитанников в целях полноценного развития каждого ребенка; привлечение родителей к сотрудничеству с коллективом детского сада в плане единых подходов воспитания детей.                                                         </w:t>
      </w:r>
      <w:r w:rsidRPr="001C2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</w:t>
      </w:r>
    </w:p>
    <w:p w:rsidR="001C2DEA" w:rsidRPr="001C2DEA" w:rsidRDefault="001C2DEA" w:rsidP="007344D7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психолого - педагогическую поддержку семьи и повышение компетентности родителей в вопросах развития и образования, охраны и укрепления здоровья детей;                                                                                        </w:t>
      </w:r>
    </w:p>
    <w:p w:rsidR="001C2DEA" w:rsidRPr="001C2DEA" w:rsidRDefault="001C2DEA" w:rsidP="007344D7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 личностной комфортности  детей и взрослых в семье и ДОУ;                                                                                                                            </w:t>
      </w:r>
    </w:p>
    <w:p w:rsidR="001C2DEA" w:rsidRPr="001C2DEA" w:rsidRDefault="001C2DEA" w:rsidP="007344D7">
      <w:pPr>
        <w:numPr>
          <w:ilvl w:val="0"/>
          <w:numId w:val="4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позитивный опыт семейного воспитания, по приобщению к социокультурным нормам, традициям семьи, общества и государства.   </w:t>
      </w:r>
    </w:p>
    <w:p w:rsidR="001C2DEA" w:rsidRPr="001C2DEA" w:rsidRDefault="001C2DEA" w:rsidP="007344D7">
      <w:pPr>
        <w:numPr>
          <w:ilvl w:val="0"/>
          <w:numId w:val="4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повысить интерес родителей к  воспитанию детей, улучшить детско-родительские отношения;                                                                                                    </w:t>
      </w:r>
    </w:p>
    <w:p w:rsidR="001C2DEA" w:rsidRPr="001C2DEA" w:rsidRDefault="001C2DEA" w:rsidP="007344D7">
      <w:pPr>
        <w:numPr>
          <w:ilvl w:val="0"/>
          <w:numId w:val="4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 xml:space="preserve">повысить педагогическую компетентность родителей, через организованную совместную деятельность, конкурсы и другие мероприятия;                                                                                                   </w:t>
      </w:r>
    </w:p>
    <w:p w:rsidR="001C2DEA" w:rsidRPr="001C2DEA" w:rsidRDefault="001C2DEA" w:rsidP="007344D7">
      <w:pPr>
        <w:numPr>
          <w:ilvl w:val="0"/>
          <w:numId w:val="4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EA">
        <w:rPr>
          <w:rFonts w:ascii="Times New Roman" w:eastAsia="Times New Roman" w:hAnsi="Times New Roman" w:cs="Times New Roman"/>
          <w:sz w:val="28"/>
          <w:szCs w:val="28"/>
        </w:rPr>
        <w:t>способствовать установлению доверительных отношений между родителями и коллективом детского сада.</w:t>
      </w:r>
    </w:p>
    <w:p w:rsidR="001C2DEA" w:rsidRPr="001C2DEA" w:rsidRDefault="001C2DEA" w:rsidP="007344D7">
      <w:p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EA">
        <w:rPr>
          <w:rFonts w:ascii="Times New Roman" w:eastAsia="Calibri" w:hAnsi="Times New Roman" w:cs="Times New Roman"/>
          <w:sz w:val="28"/>
          <w:szCs w:val="28"/>
          <w:lang w:eastAsia="en-US"/>
        </w:rPr>
        <w:t>Наш клуб  называется «Хочу все знать».  Направления работы клуба, это: физкультурн</w:t>
      </w:r>
      <w:proofErr w:type="gramStart"/>
      <w:r w:rsidRPr="001C2DE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bookmarkEnd w:id="0"/>
      <w:r w:rsidRPr="001C2DE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1C2D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оздоровительное,  информационно- просветительское и организационно- досуговое.    </w:t>
      </w:r>
    </w:p>
    <w:p w:rsidR="00E26778" w:rsidRPr="004D2BEF" w:rsidRDefault="00E26778" w:rsidP="001C2DEA">
      <w:pPr>
        <w:spacing w:line="240" w:lineRule="auto"/>
        <w:jc w:val="center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B80402">
        <w:rPr>
          <w:b/>
          <w:sz w:val="28"/>
          <w:szCs w:val="28"/>
        </w:rPr>
        <w:t>.</w:t>
      </w:r>
    </w:p>
    <w:tbl>
      <w:tblPr>
        <w:tblStyle w:val="a8"/>
        <w:tblW w:w="15276" w:type="dxa"/>
        <w:tblLook w:val="04A0"/>
      </w:tblPr>
      <w:tblGrid>
        <w:gridCol w:w="2376"/>
        <w:gridCol w:w="10773"/>
        <w:gridCol w:w="2127"/>
      </w:tblGrid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Анкетирование «Изучение потребностей родителей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«О необходимости регулярно посещать детский сад»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«Что должен уметь ребенок в три года»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целью ознакомления с группой</w:t>
            </w:r>
          </w:p>
          <w:p w:rsidR="00E775B0" w:rsidRPr="00F00E93" w:rsidRDefault="00E775B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«Родительские заповеди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«Будем знакомы».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 кухне вместе с мамой – растем и развиваемся!»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«Плохая погода и выходной день – всё, кроме телевизора».</w:t>
            </w:r>
          </w:p>
          <w:p w:rsidR="00E775B0" w:rsidRPr="00F00E93" w:rsidRDefault="001C2DEA" w:rsidP="001C2D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E775B0" w:rsidRPr="001C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омендация для родителей </w:t>
            </w:r>
            <w:r w:rsidR="00E775B0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«Овощи»; «Ягоды».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«Предвидеть + научить = уберечь», «Как помочь ребёнку в осенний период избежать простуды», «Основы приобщения дошкольников к здоровому образу жизни».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«Здоровый образ жизни семьи».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выставка поделок из природного материала «Осень золотая».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каждой семьи по теме: «Как общаться с ребёнком».</w:t>
            </w:r>
          </w:p>
          <w:p w:rsidR="00E775B0" w:rsidRPr="00F00E93" w:rsidRDefault="00E775B0">
            <w:pPr>
              <w:pStyle w:val="ae"/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 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Консультация: «Режим дня и его значение в жизни ребенка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».</w:t>
            </w:r>
            <w:proofErr w:type="gramEnd"/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Индивидуальные беседы с родителями «Необходимость проведения вакцинации против гриппа».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«По созданию благоприятной семейной атмосферы»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 «Одежда детей осенью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осенью).</w:t>
            </w:r>
          </w:p>
          <w:p w:rsidR="00E775B0" w:rsidRPr="00F00E93" w:rsidRDefault="00E775B0">
            <w:pPr>
              <w:pStyle w:val="a7"/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«Здоровье всему голова»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«Капризы и упрямство»</w:t>
            </w:r>
          </w:p>
          <w:p w:rsidR="00E775B0" w:rsidRPr="00F00E93" w:rsidRDefault="00E775B0" w:rsidP="00587E65">
            <w:pPr>
              <w:pStyle w:val="a7"/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«О необходимости развития мелкой моторики».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развивать речь младших дошкольников».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детей 3- 4 лет».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осенней природой, погодой».</w:t>
            </w:r>
          </w:p>
          <w:p w:rsidR="00E775B0" w:rsidRPr="00F00E93" w:rsidRDefault="00E775B0" w:rsidP="00587E65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овощей: «Чудеса с грядки».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за прелесть эти сказки!».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«Дети и природа».</w:t>
            </w:r>
          </w:p>
          <w:p w:rsidR="00E775B0" w:rsidRPr="00F00E93" w:rsidRDefault="00E775B0" w:rsidP="00587E65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Консультация «Играй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дома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тренируй внимание и развивай память»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«Что должно быть в кабинке».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«Комплекс мер, сопутствующих ручной умелости»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Изготовление папки-передвижки «Что умеют наши дети».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rPr>
          <w:trHeight w:val="16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.Фотовыставка «через движение и игру, к воспитанию человека бедующего»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«Если ребенок обманывает»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«Как и зачем играть с детьми»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«Скажите «нет» простуде».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о питании детей в холодный период.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 в детском питании».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Папка – передвижка.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«Нашим дорогим мамам посвящается!».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CF0B96" w:rsidP="00CF0B9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клуба</w:t>
            </w:r>
          </w:p>
          <w:p w:rsidR="00E775B0" w:rsidRPr="00CF0B96" w:rsidRDefault="00E775B0" w:rsidP="00CF0B96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«Развитие математических способностей у детей дошкольного </w:t>
            </w:r>
            <w:proofErr w:type="gramStart"/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«Как вести здоровый образ жизни вместе с ребенком?».</w:t>
            </w:r>
          </w:p>
          <w:p w:rsidR="00E775B0" w:rsidRPr="00CF0B96" w:rsidRDefault="00E775B0" w:rsidP="00CF0B96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CF0B96" w:rsidRDefault="00E775B0" w:rsidP="00CF0B96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для родителей по теме </w:t>
            </w:r>
            <w:proofErr w:type="gramStart"/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Одежда», «Головные уборы», «Обувь»</w:t>
            </w:r>
          </w:p>
          <w:p w:rsidR="00E775B0" w:rsidRPr="00F00E93" w:rsidRDefault="00E775B0" w:rsidP="00587E65">
            <w:pPr>
              <w:numPr>
                <w:ilvl w:val="0"/>
                <w:numId w:val="17"/>
              </w:numPr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 </w:t>
            </w:r>
          </w:p>
          <w:p w:rsidR="00E775B0" w:rsidRPr="00F00E93" w:rsidRDefault="00E775B0" w:rsidP="00587E6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Мастер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–к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ласс «Наши руки не знают скуки»(массаж рук, ладоней, пальчиковая гимнастика)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«Правила поведения на празднике»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«Зачем и как учить стихи»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методической библиотечки на тему: «Будь здоров, малыш!».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«Здоровая пища», «Почему нужно дышать носом», «Сон и здоровье».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тематического информационного стенда «Правила безопасности».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«За что не надо наказывать детей».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Родительское собрание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«Р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ечь младшего дошкольника».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«Закаливание детей дома».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«Зима»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«Новый год»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Привлечь родителей к украшению участка снежными постройками, гирляндами и 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игрушками, сделанными своими руками из бросового материала.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«Как провести праздник дома».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«Родительская почта» - тетрадь отзывов и предложений.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«Учите детей любить природу».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«Как правильно наказывать ребенка».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«Моделирование сказки в формировании математических представлений».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игры и развлечения».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– первый шаг к здоровью».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rPr>
          <w:trHeight w:val="213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CF0B96" w:rsidRDefault="00E775B0" w:rsidP="00CF0B9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медсестры: «О закаливании в детском саду».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психолога «Особенности развития </w:t>
            </w:r>
            <w:proofErr w:type="spell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леворуких</w:t>
            </w:r>
            <w:proofErr w:type="spell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детей»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«Как с пользой провести выходной день с ребёнком», «Организация здоровье укрепляющего двигательного поведения детей».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 совместного детского творчества «Зимушка хрустальная».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«Игры для всей семьи» </w:t>
            </w:r>
            <w:r w:rsidR="00CF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27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«Цикл игр для малышей по формированию ЗОЖ».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зимой).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«Плохие слова. Как отучить ребенка ругаться».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«Будем добры».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расчистке снега на участках.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 «Мой папа».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стихи о папе, дедушке.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моей мамочки».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памятку «Материнские заповеди».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произведений о маме.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приглашение на праздник – 8 Марта.</w:t>
            </w:r>
          </w:p>
          <w:p w:rsidR="00E775B0" w:rsidRPr="00F00E93" w:rsidRDefault="00E775B0" w:rsidP="00587E65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на тему  «Растим детей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       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«Знакомим детей со временем».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«Чем опасна оттепель на улице».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в группе мини-огорода. Проект «Огород на окне»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«Профилактика нарушений зрения», «Здоровье ребёнка и компьютер», «О микробах», «Расторможенные и агрессивные дети».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семейных коллажей «Полезные и вредные привычки».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«Из жизни нашей группы».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«Причины плохого поведения ребенка».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развлечении «День юмора и смеха».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использовании нетрадиционных средств в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деятельности»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 «Как предупредить авитаминоз весной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опрос «Самочувствие вашего ребенка».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«Минутка для здоровья ребёнка», «Права и обязанности в семье»,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семейный рецепт здоровой пищи».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«Дни открытых дверей».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«Весна пришла!»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«Безопасность детей на городских улицах».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 «Деревья», «Дикие животные»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«Солнце хорошо, но в меру».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«Наказывая, подумай – Зачем?».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уберечься от укусов насекомых».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«Солнце, воздух и вода – наши лучшие друзья!»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 и воздушные ванны, профилактика теплового удара).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«Первая помощь».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изготовлении и приобретении выносного материала на лето.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весной).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39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Консультация</w:t>
            </w:r>
            <w:proofErr w:type="gramStart"/>
            <w:r w:rsidRPr="00F00E93">
              <w:rPr>
                <w:color w:val="000000"/>
                <w:lang w:eastAsia="en-US"/>
              </w:rPr>
              <w:t xml:space="preserve"> :</w:t>
            </w:r>
            <w:proofErr w:type="gramEnd"/>
            <w:r w:rsidRPr="00F00E93">
              <w:rPr>
                <w:color w:val="000000"/>
                <w:lang w:eastAsia="en-US"/>
              </w:rPr>
              <w:t xml:space="preserve"> «Формирование навыков личной гигиены».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родителями, дети которых будут посещать детский сад летом.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сборе игрушек, не нужных дома, для игр на прогулке.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Поощрить родителей – активистов благодарностями, грамотами.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B5257">
        <w:rPr>
          <w:rFonts w:ascii="Times New Roman" w:hAnsi="Times New Roman" w:cs="Times New Roman"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6647" w:rsidRPr="00B36E88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1B7D6C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 w:rsidR="00C25B22"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  <w:r w:rsidR="00C25B22"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540E34" w:rsidRPr="00540E34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540E34" w:rsidRPr="00540E34">
        <w:rPr>
          <w:rFonts w:ascii="Times New Roman" w:hAnsi="Times New Roman" w:cs="Times New Roman"/>
          <w:sz w:val="28"/>
          <w:szCs w:val="28"/>
        </w:rPr>
        <w:t>игре  как особом  пространстве развития 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если…»(Приложение № 1)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Игра  как особое пространство развития  ребенка</w:t>
      </w:r>
    </w:p>
    <w:tbl>
      <w:tblPr>
        <w:tblStyle w:val="a8"/>
        <w:tblW w:w="0" w:type="auto"/>
        <w:tblLook w:val="04A0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354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вовлечен в действия с игрушками и другими предметами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325A51">
        <w:rPr>
          <w:rFonts w:ascii="Times New Roman" w:hAnsi="Times New Roman" w:cs="Times New Roman"/>
          <w:sz w:val="24"/>
          <w:szCs w:val="24"/>
        </w:rPr>
        <w:t>_</w:t>
      </w:r>
    </w:p>
    <w:p w:rsidR="001B7D6C" w:rsidRPr="00266DB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lastRenderedPageBreak/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181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6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читает короткие стихи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t>План мониторинга достижения детьми планируемых результатов освоения  программы</w:t>
      </w:r>
      <w:r w:rsidR="00CF0B96">
        <w:rPr>
          <w:rFonts w:ascii="Times New Roman" w:hAnsi="Times New Roman" w:cs="Times New Roman"/>
          <w:i/>
          <w:sz w:val="28"/>
        </w:rPr>
        <w:t xml:space="preserve">  </w:t>
      </w:r>
      <w:r w:rsidRPr="000B3C05">
        <w:rPr>
          <w:rFonts w:ascii="Times New Roman" w:hAnsi="Times New Roman" w:cs="Times New Roman"/>
          <w:i/>
          <w:sz w:val="28"/>
        </w:rPr>
        <w:t xml:space="preserve"> </w:t>
      </w:r>
      <w:r w:rsidRPr="000B3C05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402"/>
        <w:gridCol w:w="2126"/>
        <w:gridCol w:w="3118"/>
      </w:tblGrid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C16738" w:rsidRDefault="00BE5989" w:rsidP="00C16738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BE5989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BE5989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4786"/>
        <w:gridCol w:w="3686"/>
        <w:gridCol w:w="3118"/>
        <w:gridCol w:w="4253"/>
      </w:tblGrid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4253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DC7C55" w:rsidRDefault="00DC7C55" w:rsidP="00A757F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124F3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50">
        <w:rPr>
          <w:rFonts w:ascii="Times New Roman" w:hAnsi="Times New Roman" w:cs="Times New Roman"/>
          <w:sz w:val="28"/>
          <w:szCs w:val="28"/>
        </w:rPr>
        <w:t xml:space="preserve">    </w:t>
      </w:r>
      <w:r w:rsidR="00440593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="00440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0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FEB" w:rsidRPr="00A41FEB" w:rsidRDefault="00A41FEB" w:rsidP="00A41FEB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— индивидуальные игры и игры с небольшими подгруппами детей (дидактические, развивающие, сюжетные, музыкальные, </w:t>
      </w:r>
      <w:r w:rsidRPr="00A41FEB">
        <w:rPr>
          <w:sz w:val="28"/>
          <w:szCs w:val="28"/>
        </w:rPr>
        <w:lastRenderedPageBreak/>
        <w:t>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EB">
        <w:rPr>
          <w:sz w:val="28"/>
          <w:szCs w:val="28"/>
        </w:rPr>
        <w:t>Действия по обследованию свойств и каче</w:t>
      </w:r>
      <w:proofErr w:type="gramStart"/>
      <w:r w:rsidRPr="00A41FEB">
        <w:rPr>
          <w:sz w:val="28"/>
          <w:szCs w:val="28"/>
        </w:rPr>
        <w:t>ств пр</w:t>
      </w:r>
      <w:proofErr w:type="gramEnd"/>
      <w:r w:rsidRPr="00A41FEB">
        <w:rPr>
          <w:sz w:val="28"/>
          <w:szCs w:val="28"/>
        </w:rPr>
        <w:t>едметов и их использованию.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F00E93" w:rsidRDefault="00F00E93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783CB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календарно-тематический план во второй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F0B96">
        <w:rPr>
          <w:rFonts w:ascii="Times New Roman" w:eastAsia="Times New Roman" w:hAnsi="Times New Roman" w:cs="Times New Roman"/>
          <w:b/>
          <w:sz w:val="28"/>
          <w:szCs w:val="28"/>
        </w:rPr>
        <w:t>Лягушата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1526"/>
        <w:gridCol w:w="3543"/>
        <w:gridCol w:w="6016"/>
        <w:gridCol w:w="3701"/>
      </w:tblGrid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7C04">
              <w:rPr>
                <w:rFonts w:eastAsia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7C04">
              <w:rPr>
                <w:rFonts w:eastAsia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7C04">
              <w:rPr>
                <w:rFonts w:eastAsia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7C04">
              <w:rPr>
                <w:rFonts w:eastAsia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A41FEB" w:rsidRPr="00907C04" w:rsidTr="00A2028A"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Наш любимый детский сад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Формировать у детей интерес к детскому саду.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Экскурсии по кабинетам детского сада.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Фрукты и овощи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Формировать представление об овощах и фруктах, как витаминах, полезных для здоровья человека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поделок.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Золотая осень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Знакомить детей с красотой осенней природы. Ввести детей в мир природы, познакомить с природными явлениями осени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Праздник осени.</w:t>
            </w:r>
          </w:p>
        </w:tc>
      </w:tr>
      <w:tr w:rsidR="00A41FEB" w:rsidRPr="00907C04" w:rsidTr="00A2028A">
        <w:trPr>
          <w:trHeight w:val="1071"/>
        </w:trPr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Деревья и кустарники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Расширить знания детей о деревьях и кустарниках; обратить внимание на цветовую палитру.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Экскурсии по участкам детского сада.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907C04" w:rsidTr="00A2028A">
        <w:trPr>
          <w:trHeight w:val="555"/>
        </w:trPr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907C04" w:rsidTr="00A2028A">
        <w:trPr>
          <w:trHeight w:val="735"/>
        </w:trPr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Неделя здоровья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Физкультурный досуг «Мама, папа, я - спортивная семья!»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Игрушки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Дать представление о народной игрушке, народных промыслах и играх. Обратить внимание детей на разделение по гендерному признаку в играх и 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любимых игрушек.</w:t>
            </w:r>
          </w:p>
        </w:tc>
      </w:tr>
      <w:tr w:rsidR="00A41FEB" w:rsidRPr="00907C04" w:rsidTr="00A2028A">
        <w:trPr>
          <w:trHeight w:val="966"/>
        </w:trPr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Домашние птицы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«Птичий двор»  (обыгрывание).</w:t>
            </w:r>
          </w:p>
        </w:tc>
      </w:tr>
      <w:tr w:rsidR="00A41FEB" w:rsidRPr="00907C04" w:rsidTr="00A2028A"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Поздняя осень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Расширить и обогатить знания детей об особенностях поздней осени (предзимье).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Фотовыставка «Осень».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Дикие животные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Закрепить знания детей о диких животных, их детенышей, месте проживания. Формировать представление о способах подготовки лесных зверей к зиме.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Чтение рассказов о диких животных (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>, Бианки, Пришвин).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Мой дом: мебель и посуда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Уточнить и расширить знания детей о посуде, об основных видах мебели. Формировать обобщающее понятие посуда, мебель. Учить детей соотносить конкретные предметы с обобщенным понятием.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Альбом «Игрушечная мебель и посуда».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Одежда и обувь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 Познакомить детей с многообразием одежды, формировать навыки одевания и раздевания. Учить 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907C04">
              <w:rPr>
                <w:rFonts w:eastAsia="Times New Roman"/>
                <w:sz w:val="24"/>
                <w:szCs w:val="24"/>
              </w:rPr>
              <w:t xml:space="preserve"> называть детали одежды, обуви, головных уборов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или мини музей «Одежда и обувь».</w:t>
            </w:r>
          </w:p>
        </w:tc>
      </w:tr>
      <w:tr w:rsidR="00A41FEB" w:rsidRPr="00907C04" w:rsidTr="00A2028A"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Красавица-зима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Расширить представления детей о зиме. Продолжать знакомить с характерными признаками зимы, учить анализировать, делать выводы. Закрепить названия зимних месяцев.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книг, фотовыставка.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Транспорт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Сформировать представление о видах транспорта, учить 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907C04">
              <w:rPr>
                <w:rFonts w:eastAsia="Times New Roman"/>
                <w:sz w:val="24"/>
                <w:szCs w:val="24"/>
              </w:rPr>
              <w:t xml:space="preserve"> называть детали транспорта. Познакомить с профессиями людей, работающих на разных видах транспорта.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Сюжетно-ролевая игра «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Я-шофер</w:t>
            </w:r>
            <w:proofErr w:type="gramEnd"/>
            <w:r w:rsidRPr="00907C04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Закрепить знания детей о домашних животных и их детенышах. Уточнить и расширить представления детей о внешнем виде и повадках домашних животных. 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Дидактическая игра «Кто, где живет?».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Новый год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Расширить представления детей о праздновании Нового года. Продолжать знакомить с традициями, обычаями встречи  новогоднего праздника, его атрибутикой и персонажами.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Новогодний бал.</w:t>
            </w:r>
          </w:p>
        </w:tc>
      </w:tr>
      <w:tr w:rsidR="00A41FEB" w:rsidRPr="00907C04" w:rsidTr="00A2028A"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Зимние каникулы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Снизить психологическую и умственную нагрузку на детский организм. Развивать самостоятельность и творческие способности.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Разучивание зимних игр.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Народные праздники января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Приобщать детей к русской праздничной культуре. Формировать знания детей об обычаях, традициях русского народа.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Калядки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Части тела «Для чего нам ручки, для чего нам ножки?»</w:t>
            </w: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Формировать представление детей о строении человека. Дать представление о назначении отдельных частей тела.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Физкультурный досуг с родителями.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Что такое хорошо и что такое плохо?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Выставка, альбом «Что такое хорошо и что такое плохо?».</w:t>
            </w:r>
          </w:p>
        </w:tc>
      </w:tr>
      <w:tr w:rsidR="00A41FEB" w:rsidRPr="00907C04" w:rsidTr="00A2028A">
        <w:tc>
          <w:tcPr>
            <w:tcW w:w="1526" w:type="dxa"/>
            <w:vMerge w:val="restart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Я и моя семья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Формировать у детей представление о семье, расширять знания о ближнем окружении, учить разбираться в родственных связях.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Фотовыставка.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Профессии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Мини музей «Профессии моих родителей». 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Папин праздник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Познакомить с государственным праздником-Днем Защитника Отечества: дать начальное представление об Армии, родах войск. Воспитывать уважение к защитникам Отечества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41FEB" w:rsidRPr="00907C04" w:rsidTr="00A2028A">
        <w:tc>
          <w:tcPr>
            <w:tcW w:w="1526" w:type="dxa"/>
            <w:vMerge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Проводы зимы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Масленница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О любимых мамах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Помочь детям получить отчетливое представление о семье и родственных отношений: пробуждать у детей эмоциональную отзывчивость на состояние близких людей и желание помочь – пожалеть, утешить: воспитывать любовь к родителям.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«Мамочка любимая» - утренник.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Детские писатели о природе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Познакомить детей с детскими писателями: расширить представления детей о природе через чтение художественной литературы. Воспитывать любовь к природе.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Заучивание стихов о природе. Выставка книг.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Огород на окне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Дать детям представление о выращивании растений: научить сажать растения, наблюдать за всходами растений. Воспитывать желание участвовать в трудовой деятельности.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Огород на окне.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Театральный калейдоскоп «В гостях у сказки»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Развивать у детей интерес к сказкам, как произведению искусства: способствовать раскрытию творческого потенциала детей, развитию воображения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Театрализация сказки «Теремок».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Весна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Закрепить представления о весенних изменениях в природе. Формировать интерес к явлениям природы, развивать эмоциональную отзывчивость на ее красоту.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Подбор картин о весне.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Перелетные птицы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Обогащать представления детей о птицах, об образе жизни птиц, особенностях строения и поведения. Формировать желание заботиться о птицах, охранять их. 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птиц.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Неделя чистюль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Формировать культурно-гигиенические навыки. Закрепить представления о правилах личной гигиены, 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систематезировать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 xml:space="preserve"> знания детей о необходимости гигиенических процедур.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907C04">
              <w:rPr>
                <w:rFonts w:eastAsia="Times New Roman"/>
                <w:sz w:val="24"/>
                <w:szCs w:val="24"/>
              </w:rPr>
              <w:t>Мойдодыра</w:t>
            </w:r>
            <w:proofErr w:type="spellEnd"/>
            <w:r w:rsidRPr="00907C04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Родители и детки (о животных, птицах)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Закреплять знания детей о животных и птицах, их повадках и среде обитания. Формировать умение различать животных, птиц и их детенышей, правильно соотносить их названия.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Изготовление альбома.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Майские праздники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 xml:space="preserve">Уточнить представления детей о майских праздниках, развивать свободное общение 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907C04">
              <w:rPr>
                <w:rFonts w:eastAsia="Times New Roman"/>
                <w:sz w:val="24"/>
                <w:szCs w:val="24"/>
              </w:rPr>
              <w:t xml:space="preserve"> взрослыми и детьми. Учить </w:t>
            </w:r>
            <w:proofErr w:type="gramStart"/>
            <w:r w:rsidRPr="00907C04">
              <w:rPr>
                <w:rFonts w:eastAsia="Times New Roman"/>
                <w:sz w:val="24"/>
                <w:szCs w:val="24"/>
              </w:rPr>
              <w:t>бережно</w:t>
            </w:r>
            <w:proofErr w:type="gramEnd"/>
            <w:r w:rsidRPr="00907C04">
              <w:rPr>
                <w:rFonts w:eastAsia="Times New Roman"/>
                <w:sz w:val="24"/>
                <w:szCs w:val="24"/>
              </w:rPr>
              <w:t xml:space="preserve"> относиться к народным обычаям и традициям.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Рассматривание картин, заучивание стихов.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Цветущая весна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Продолжать знакомить детей с весенними изменениями в природе. Учить видеть взаимосвязь между состоянием погоды и одеждой, понимать последовательность роста растений.</w:t>
            </w: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907C04" w:rsidTr="00A2028A">
        <w:tc>
          <w:tcPr>
            <w:tcW w:w="152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7C04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907C04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26778" w:rsidRPr="00907C04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907C04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A41FEB" w:rsidRPr="00C25B22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>ие опред</w:t>
      </w:r>
      <w:r w:rsidR="005B5257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0B3C05" w:rsidTr="000B3C05">
        <w:trPr>
          <w:trHeight w:val="56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Вариативная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группа.- Мозаика – синтез. 2015.-80 с. 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Формирование целостной картины мира у детей. Занятия с применением технологии ТРИЗ. Вторая младшая группа / авт.-сост. О. М.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Подгорных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.- Волгоград: Учитель, 2015.-123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Коротковских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Л. Н. Планы-конспекты занятий по развитию математических представлений у детей дошкольного возраст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СПб: ООО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»И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здательство, Детство-пресс»,-224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Воронкевич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детей младшего и среднего дошкольного возраста.- СПб: «Детство-пресс», 2003.-160 с.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137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Ушакова О. С. Развитие речи детей 3-5 лет. 2-е изд.- М.: ТЦ Сфера, 2013-192 с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(Развиваем речь). 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3825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Рисование с детьми 3-4 лет. Конспекты занятий-М: Мозаика Синтез, 2011-48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Аппликайия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с детьми 3-4 лет. Конспекты занятий-М: Мозаика Синтез, 2010- 56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вкл.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 Лепка с детьми 3-4 лет. Конспекты занятий-М: Мозаика Синтез, 2013-  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</w:t>
            </w:r>
            <w:proofErr w:type="spellEnd"/>
          </w:p>
          <w:p w:rsidR="00A41FEB" w:rsidRPr="000B3C05" w:rsidRDefault="00A41FEB" w:rsidP="00A2028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Изобразительная деятельность в детском саду. Вторая младшая группа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,: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Издательский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и доп.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40" w:rsidRDefault="00AA4A40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B3C05" w:rsidRDefault="000B3C05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CF0B96" w:rsidRDefault="00CF0B96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EB0408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41FEB" w:rsidRPr="00AA4A40" w:rsidRDefault="00EB0408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lastRenderedPageBreak/>
        <w:t>Р</w:t>
      </w:r>
      <w:r w:rsidR="00A41FEB"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ежим дня </w:t>
      </w:r>
      <w:r w:rsidR="00A41FEB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A2028A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EB0408">
        <w:trPr>
          <w:trHeight w:val="55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EB0408" w:rsidRDefault="00A41FEB" w:rsidP="00EB0408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A2028A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  <w:r w:rsidRPr="00554DD0">
              <w:t xml:space="preserve"> </w:t>
            </w:r>
          </w:p>
        </w:tc>
      </w:tr>
      <w:tr w:rsidR="00A41FEB" w:rsidRPr="00F6141C" w:rsidTr="00EB0408">
        <w:trPr>
          <w:trHeight w:val="55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EB0408">
        <w:trPr>
          <w:trHeight w:val="39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  <w:r w:rsidRPr="00554DD0"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EB0408">
        <w:trPr>
          <w:trHeight w:val="44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EB0408">
        <w:trPr>
          <w:trHeight w:val="410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EB0408">
        <w:trPr>
          <w:trHeight w:val="44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gramStart"/>
            <w:r w:rsidRPr="00554DD0">
              <w:t>р</w:t>
            </w:r>
            <w:proofErr w:type="gramEnd"/>
            <w:r w:rsidRPr="00554DD0"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EB0408">
        <w:trPr>
          <w:trHeight w:val="39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EB0408">
        <w:trPr>
          <w:trHeight w:val="40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EB0408">
        <w:trPr>
          <w:trHeight w:val="42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0B3C05">
        <w:trPr>
          <w:trHeight w:val="45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0B3C05">
        <w:trPr>
          <w:trHeight w:val="42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lastRenderedPageBreak/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0B3C05">
        <w:trPr>
          <w:trHeight w:val="122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0B3C05">
        <w:trPr>
          <w:trHeight w:val="835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EB0408">
        <w:trPr>
          <w:trHeight w:val="40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EB0408">
        <w:trPr>
          <w:trHeight w:val="39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EB0408">
        <w:trPr>
          <w:trHeight w:val="41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EB0408">
        <w:trPr>
          <w:trHeight w:val="254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EB0408">
        <w:trPr>
          <w:trHeight w:val="452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EB0408">
        <w:trPr>
          <w:trHeight w:val="415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93" w:rsidRDefault="00F00E93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B3C05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proofErr w:type="gramStart"/>
      <w:r w:rsidR="000B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      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>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>по развитию речи,</w:t>
      </w:r>
      <w:r w:rsidRPr="00C50AEB">
        <w:rPr>
          <w:rFonts w:ascii="Times New Roman" w:hAnsi="Times New Roman" w:cs="Times New Roman"/>
          <w:sz w:val="28"/>
          <w:szCs w:val="28"/>
        </w:rPr>
        <w:t xml:space="preserve">  праздниках. Количество занятий  не превышает допустимой нагрузки в неделю.</w:t>
      </w:r>
    </w:p>
    <w:p w:rsidR="00EC04B7" w:rsidRPr="007C7665" w:rsidRDefault="00EC04B7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11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A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F933A1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9F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706EF7"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371208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  <w:r w:rsidR="008B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A81D25">
        <w:trPr>
          <w:trHeight w:val="2329"/>
        </w:trPr>
        <w:tc>
          <w:tcPr>
            <w:tcW w:w="2594" w:type="dxa"/>
          </w:tcPr>
          <w:p w:rsidR="00476623" w:rsidRPr="00A81D25" w:rsidRDefault="00F00E9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>Дюймовочка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>(3-4 года)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  <w:highlight w:val="yellow"/>
              </w:rPr>
            </w:pP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CA2263" w:rsidRPr="00A81D25" w:rsidRDefault="00CA226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>Социально-коммуникативное разви</w:t>
            </w:r>
            <w:r w:rsidR="00A81D25">
              <w:rPr>
                <w:sz w:val="24"/>
                <w:szCs w:val="24"/>
              </w:rPr>
              <w:t>тие, познавательное развитие (со</w:t>
            </w:r>
            <w:r w:rsidRPr="00A81D25">
              <w:rPr>
                <w:sz w:val="24"/>
                <w:szCs w:val="24"/>
              </w:rPr>
              <w:t>циальный мир, мир природ</w:t>
            </w:r>
            <w:proofErr w:type="gramStart"/>
            <w:r w:rsidRPr="00A81D25">
              <w:rPr>
                <w:sz w:val="24"/>
                <w:szCs w:val="24"/>
              </w:rPr>
              <w:t>ы-</w:t>
            </w:r>
            <w:proofErr w:type="gramEnd"/>
            <w:r w:rsidR="00A81D25">
              <w:rPr>
                <w:sz w:val="24"/>
                <w:szCs w:val="24"/>
              </w:rPr>
              <w:t xml:space="preserve"> </w:t>
            </w:r>
            <w:r w:rsidRPr="00A81D25">
              <w:rPr>
                <w:sz w:val="24"/>
                <w:szCs w:val="24"/>
              </w:rPr>
              <w:t>чередуются) 9.00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 xml:space="preserve">Художественно – эстетическое развитие (мир музыки) </w:t>
            </w:r>
            <w:r w:rsidR="00CA2263" w:rsidRPr="00A81D25">
              <w:rPr>
                <w:sz w:val="24"/>
                <w:szCs w:val="24"/>
              </w:rPr>
              <w:t xml:space="preserve"> 9.15</w:t>
            </w:r>
          </w:p>
          <w:p w:rsidR="00C849ED" w:rsidRPr="00A81D25" w:rsidRDefault="00CA226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 xml:space="preserve"> 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A81D25" w:rsidRDefault="00A81D25" w:rsidP="00AA4A4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Художественно-эстетическое развитие (рисование) 9.00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 xml:space="preserve">Физическое развитие </w:t>
            </w:r>
            <w:r w:rsidR="00A81D25">
              <w:rPr>
                <w:sz w:val="24"/>
                <w:szCs w:val="24"/>
              </w:rPr>
              <w:t>(в зале) 9:25</w:t>
            </w:r>
          </w:p>
          <w:p w:rsidR="00C849ED" w:rsidRPr="00A81D25" w:rsidRDefault="00A81D25" w:rsidP="00C849E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49ED" w:rsidRPr="00A81D25" w:rsidRDefault="00C849ED" w:rsidP="00AA4A40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:rsidR="00A81D25" w:rsidRDefault="00A81D25" w:rsidP="00AA4A4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(чтение художественной литературы) 8.55</w:t>
            </w:r>
          </w:p>
          <w:p w:rsidR="00476623" w:rsidRPr="00A81D25" w:rsidRDefault="00476623" w:rsidP="00AA4A40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 xml:space="preserve">Художественно – эстетическое развитие (мир музыки) </w:t>
            </w:r>
            <w:r w:rsidR="00A81D25">
              <w:rPr>
                <w:sz w:val="24"/>
                <w:szCs w:val="24"/>
              </w:rPr>
              <w:t xml:space="preserve"> 9.15</w:t>
            </w:r>
          </w:p>
          <w:p w:rsidR="00476623" w:rsidRPr="00A81D25" w:rsidRDefault="00A81D25" w:rsidP="00A81D2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49ED" w:rsidRPr="00A81D25">
              <w:rPr>
                <w:sz w:val="24"/>
                <w:szCs w:val="24"/>
              </w:rPr>
              <w:t xml:space="preserve">Физическое развитие (бассейн) 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2595" w:type="dxa"/>
          </w:tcPr>
          <w:p w:rsidR="00A81D25" w:rsidRDefault="00A81D25" w:rsidP="00C849E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(математика) 9.00</w:t>
            </w:r>
          </w:p>
          <w:p w:rsidR="00C849ED" w:rsidRPr="00A81D25" w:rsidRDefault="00C849ED" w:rsidP="00C849ED">
            <w:pPr>
              <w:pStyle w:val="aa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>Ф</w:t>
            </w:r>
            <w:r w:rsidR="00A81D25">
              <w:rPr>
                <w:sz w:val="24"/>
                <w:szCs w:val="24"/>
              </w:rPr>
              <w:t>изическое развитие (в зале) 9:25</w:t>
            </w:r>
          </w:p>
          <w:p w:rsidR="00476623" w:rsidRPr="00A81D25" w:rsidRDefault="00A81D25" w:rsidP="00AA4A40">
            <w:pPr>
              <w:pStyle w:val="aa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A81D25" w:rsidRPr="00A81D25" w:rsidRDefault="00A81D25" w:rsidP="00A81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1D25">
              <w:rPr>
                <w:sz w:val="24"/>
                <w:szCs w:val="24"/>
              </w:rPr>
              <w:t>художественно-эстетическое развитие</w:t>
            </w:r>
          </w:p>
          <w:p w:rsidR="00A81D25" w:rsidRPr="00A81D25" w:rsidRDefault="00A81D25" w:rsidP="00A81D25">
            <w:pPr>
              <w:spacing w:after="200" w:line="276" w:lineRule="auto"/>
              <w:rPr>
                <w:sz w:val="24"/>
                <w:szCs w:val="24"/>
              </w:rPr>
            </w:pPr>
            <w:r w:rsidRPr="00A81D25">
              <w:rPr>
                <w:sz w:val="24"/>
                <w:szCs w:val="24"/>
              </w:rPr>
              <w:t>(лепка, аппликация, конструирование - чередуются)</w:t>
            </w:r>
            <w:r>
              <w:rPr>
                <w:sz w:val="24"/>
                <w:szCs w:val="24"/>
              </w:rPr>
              <w:t xml:space="preserve"> 9.00</w:t>
            </w:r>
          </w:p>
          <w:p w:rsidR="00476623" w:rsidRPr="00A81D25" w:rsidRDefault="00476623" w:rsidP="00C849ED">
            <w:pPr>
              <w:pStyle w:val="aa"/>
              <w:rPr>
                <w:sz w:val="24"/>
                <w:szCs w:val="24"/>
              </w:rPr>
            </w:pP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8B63C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7C7665" w:rsidRPr="00A21DF1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-й младшей группы  МКДОУ д\</w:t>
      </w:r>
      <w:proofErr w:type="gram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7C7665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398"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E52A6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BE66AD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C7"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="00377AC7"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377AC7"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  <w:r w:rsidRPr="00277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труд, индивидуальная 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игра, спортивные игры, физкультурное занятие на улице. Наблюдения за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объектами живой и неживой природы.  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досуговые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C849ED" w:rsidRDefault="00C849ED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0A3121" w:rsidRDefault="00310DF5" w:rsidP="000A3121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0A312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lastRenderedPageBreak/>
        <w:t>В спальной комнате расположен: уголок воспитателя, уголок гимнастик</w:t>
      </w:r>
      <w:r w:rsidR="00DF5C3F">
        <w:rPr>
          <w:rFonts w:ascii="Times New Roman" w:hAnsi="Times New Roman" w:cs="Times New Roman"/>
          <w:sz w:val="28"/>
          <w:szCs w:val="28"/>
        </w:rPr>
        <w:t>и после сна, центр уединения.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В приемной располагается информационный стенд для вас родители, выставочный стенд </w:t>
      </w:r>
      <w:r w:rsidR="00112D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2D61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="00112D61">
        <w:rPr>
          <w:rFonts w:ascii="Times New Roman" w:hAnsi="Times New Roman" w:cs="Times New Roman"/>
          <w:sz w:val="28"/>
          <w:szCs w:val="28"/>
        </w:rPr>
        <w:t>»,  у</w:t>
      </w:r>
      <w:r w:rsidRPr="006955EE">
        <w:rPr>
          <w:rFonts w:ascii="Times New Roman" w:hAnsi="Times New Roman" w:cs="Times New Roman"/>
          <w:sz w:val="28"/>
          <w:szCs w:val="28"/>
        </w:rPr>
        <w:t>голок Айболит, уголок «Здравствуйте я пришел», Уголок Безопасности, уголок Меню, уголок «</w:t>
      </w:r>
      <w:r w:rsidR="00112D61">
        <w:rPr>
          <w:rFonts w:ascii="Times New Roman" w:hAnsi="Times New Roman" w:cs="Times New Roman"/>
          <w:sz w:val="28"/>
          <w:szCs w:val="28"/>
        </w:rPr>
        <w:t xml:space="preserve"> Сад именинников»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участка группы</w:t>
      </w:r>
      <w:r w:rsidR="006E027F" w:rsidRPr="00695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На участке расположены</w:t>
      </w:r>
      <w:r w:rsidR="006E027F" w:rsidRPr="006955EE">
        <w:rPr>
          <w:rFonts w:ascii="Times New Roman" w:hAnsi="Times New Roman" w:cs="Times New Roman"/>
          <w:sz w:val="28"/>
          <w:szCs w:val="28"/>
        </w:rPr>
        <w:t>:</w:t>
      </w:r>
      <w:r w:rsidRPr="006955EE">
        <w:rPr>
          <w:rFonts w:ascii="Times New Roman" w:hAnsi="Times New Roman" w:cs="Times New Roman"/>
          <w:sz w:val="28"/>
          <w:szCs w:val="28"/>
        </w:rPr>
        <w:t xml:space="preserve"> качеля, песочница, дорожка для профилактики плоскостопия, веранда, стол со скамейками, </w:t>
      </w:r>
      <w:r w:rsidR="00112D61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DF5C3F">
        <w:rPr>
          <w:rFonts w:ascii="Times New Roman" w:hAnsi="Times New Roman" w:cs="Times New Roman"/>
          <w:sz w:val="28"/>
          <w:szCs w:val="28"/>
        </w:rPr>
        <w:t xml:space="preserve"> </w:t>
      </w:r>
      <w:r w:rsidRPr="006955EE">
        <w:rPr>
          <w:rFonts w:ascii="Times New Roman" w:hAnsi="Times New Roman" w:cs="Times New Roman"/>
          <w:sz w:val="28"/>
          <w:szCs w:val="28"/>
        </w:rPr>
        <w:t>для игры.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6955EE" w:rsidRPr="006955EE" w:rsidRDefault="00112D61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</w:p>
    <w:p w:rsidR="00C72E2C" w:rsidRDefault="006955EE" w:rsidP="006955EE">
      <w:pPr>
        <w:spacing w:after="0" w:line="240" w:lineRule="auto"/>
        <w:rPr>
          <w:b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В группе  на текущий учебный год определены следующие </w:t>
      </w:r>
      <w:r w:rsidR="00DF5C3F">
        <w:rPr>
          <w:rFonts w:ascii="Times New Roman" w:hAnsi="Times New Roman" w:cs="Times New Roman"/>
          <w:sz w:val="28"/>
          <w:szCs w:val="28"/>
        </w:rPr>
        <w:t xml:space="preserve"> центры активности</w:t>
      </w:r>
      <w:r w:rsidRPr="006955EE">
        <w:rPr>
          <w:rFonts w:ascii="Times New Roman" w:hAnsi="Times New Roman" w:cs="Times New Roman"/>
          <w:sz w:val="28"/>
          <w:szCs w:val="28"/>
        </w:rPr>
        <w:t>:</w:t>
      </w:r>
    </w:p>
    <w:p w:rsidR="00A87458" w:rsidRPr="00AA4A40" w:rsidRDefault="00FB1C89" w:rsidP="00112D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.75pt;margin-top:23.3pt;width:20.6pt;height:36.9pt;z-index:251661312" arcsize="10923f">
            <v:textbox style="mso-next-textbox:#_x0000_s1030">
              <w:txbxContent>
                <w:p w:rsidR="00DF5C3F" w:rsidRDefault="00BD5E9D" w:rsidP="006955EE">
                  <w:r>
                    <w:t xml:space="preserve"> 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pt;margin-top:18.1pt;width:452.15pt;height:315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386.05pt;margin-top:23.3pt;width:40.5pt;height:75.25pt;z-index:251667456" arcsize="10923f">
            <v:textbox style="mso-next-textbox:#_x0000_s1036">
              <w:txbxContent>
                <w:p w:rsidR="00DF5C3F" w:rsidRDefault="00BD5E9D" w:rsidP="006955EE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320.25pt;margin-top:22.4pt;width:38.45pt;height:33.75pt;z-index:251666432" arcsize="10923f">
            <v:textbox style="mso-next-textbox:#_x0000_s1035">
              <w:txbxContent>
                <w:p w:rsidR="00DF5C3F" w:rsidRDefault="00BD5E9D" w:rsidP="006955EE">
                  <w:r>
                    <w:t>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262.1pt;margin-top:22.4pt;width:31.95pt;height:15.5pt;rotation:-197246fd;z-index:251679744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9" style="position:absolute;left:0;text-align:left;margin-left:69.6pt;margin-top:22.45pt;width:30pt;height:15.45pt;z-index:251678720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189.35pt;margin-top:27.35pt;width:34.5pt;height:32.4pt;z-index:251665408" arcsize="10923f">
            <v:textbox style="mso-next-textbox:#_x0000_s1034">
              <w:txbxContent>
                <w:p w:rsidR="00DF5C3F" w:rsidRDefault="00BD5E9D" w:rsidP="006955EE">
                  <w:r>
                    <w:t>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33.45pt;margin-top:27.35pt;width:35.4pt;height:32.4pt;z-index:251662336" arcsize="10923f">
            <v:textbox style="mso-next-textbox:#_x0000_s1031">
              <w:txbxContent>
                <w:p w:rsidR="00DF5C3F" w:rsidRDefault="00BD5E9D" w:rsidP="006955EE">
                  <w:r>
                    <w:t>5</w:t>
                  </w:r>
                </w:p>
              </w:txbxContent>
            </v:textbox>
          </v:roundrect>
        </w:pict>
      </w:r>
    </w:p>
    <w:p w:rsidR="00CA2263" w:rsidRDefault="00937822" w:rsidP="00CA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95pt;margin-top:11.35pt;width:267pt;height:261.1pt;z-index:251658240">
            <v:textbox style="mso-next-textbox:#_x0000_s1026">
              <w:txbxContent>
                <w:p w:rsidR="00DF5C3F" w:rsidRPr="006955EE" w:rsidRDefault="00BD5E9D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1.полянка выбора</w:t>
                  </w:r>
                </w:p>
                <w:p w:rsidR="00DF5C3F" w:rsidRPr="006955EE" w:rsidRDefault="00BD5E9D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2.информационная доска, линейный календарь</w:t>
                  </w:r>
                </w:p>
                <w:p w:rsidR="00DF5C3F" w:rsidRPr="006955EE" w:rsidRDefault="00BD5E9D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3.кухня</w:t>
                  </w:r>
                </w:p>
                <w:p w:rsidR="00DF5C3F" w:rsidRPr="006955EE" w:rsidRDefault="00BD5E9D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4.шкаф</w:t>
                  </w:r>
                </w:p>
                <w:p w:rsidR="00DF5C3F" w:rsidRPr="006955EE" w:rsidRDefault="00BD5E9D" w:rsidP="006955EE">
                  <w:pPr>
                    <w:pStyle w:val="aa"/>
                    <w:ind w:left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5.центр науки</w:t>
                  </w:r>
                </w:p>
                <w:p w:rsidR="00DF5C3F" w:rsidRPr="00BD5E9D" w:rsidRDefault="00BD5E9D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BD5E9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 центр искусства</w:t>
                  </w:r>
                </w:p>
                <w:p w:rsidR="00DF5C3F" w:rsidRPr="006955EE" w:rsidRDefault="002D1A44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7.уголок безопасности</w:t>
                  </w:r>
                </w:p>
                <w:p w:rsidR="00DF5C3F" w:rsidRPr="006955EE" w:rsidRDefault="00DF5C3F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8.Центр </w:t>
                  </w:r>
                  <w:r w:rsidR="002D1A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2D1A44">
                    <w:rPr>
                      <w:rFonts w:ascii="Times New Roman" w:hAnsi="Times New Roman" w:cs="Times New Roman"/>
                    </w:rPr>
                    <w:t>с-р</w:t>
                  </w:r>
                  <w:proofErr w:type="gramEnd"/>
                  <w:r w:rsidR="002D1A44">
                    <w:rPr>
                      <w:rFonts w:ascii="Times New Roman" w:hAnsi="Times New Roman" w:cs="Times New Roman"/>
                    </w:rPr>
                    <w:t xml:space="preserve"> игры </w:t>
                  </w:r>
                  <w:r w:rsidRPr="006955EE">
                    <w:rPr>
                      <w:rFonts w:ascii="Times New Roman" w:hAnsi="Times New Roman" w:cs="Times New Roman"/>
                    </w:rPr>
                    <w:t>мальчики</w:t>
                  </w:r>
                </w:p>
                <w:p w:rsidR="00DF5C3F" w:rsidRPr="006955EE" w:rsidRDefault="002D1A44" w:rsidP="006955EE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9.центр строительства</w:t>
                  </w:r>
                </w:p>
                <w:p w:rsidR="00DF5C3F" w:rsidRPr="006955EE" w:rsidRDefault="002D1A44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10.центр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с-р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игры девочки</w:t>
                  </w:r>
                </w:p>
                <w:p w:rsidR="00DF5C3F" w:rsidRPr="006955EE" w:rsidRDefault="002D1A44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11.уголок театрализации</w:t>
                  </w:r>
                </w:p>
                <w:p w:rsidR="00DF5C3F" w:rsidRPr="006955EE" w:rsidRDefault="002D1A44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 центр грамоты и письма, библиотека</w:t>
                  </w:r>
                </w:p>
                <w:p w:rsidR="00DF5C3F" w:rsidRPr="006955EE" w:rsidRDefault="002D1A44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="00DF5C3F" w:rsidRPr="006955E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центр математики и манипулятивных игр</w:t>
                  </w:r>
                </w:p>
                <w:p w:rsidR="00DF5C3F" w:rsidRPr="006955EE" w:rsidRDefault="002D1A44" w:rsidP="006955EE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14-15. столы </w:t>
                  </w:r>
                </w:p>
                <w:p w:rsidR="00DF5C3F" w:rsidRPr="002D1A44" w:rsidRDefault="00DF5C3F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</w:rPr>
                    <w:t>16.</w:t>
                  </w:r>
                  <w:r w:rsidR="002D1A4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2D1A44" w:rsidRPr="002D1A44">
                    <w:rPr>
                      <w:rFonts w:ascii="Times New Roman" w:hAnsi="Times New Roman" w:cs="Times New Roman"/>
                    </w:rPr>
                    <w:t>утренний сбор, ковер</w:t>
                  </w:r>
                </w:p>
                <w:p w:rsidR="00DF5C3F" w:rsidRPr="006955EE" w:rsidRDefault="002D1A44" w:rsidP="0069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DF5C3F" w:rsidRPr="006955EE" w:rsidRDefault="00DF5C3F" w:rsidP="006955EE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47725" cy="200025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-окна</w:t>
                  </w:r>
                </w:p>
                <w:p w:rsidR="00DF5C3F" w:rsidRPr="006955EE" w:rsidRDefault="00DF5C3F" w:rsidP="006955EE">
                  <w:pPr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19125" cy="23812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-двери</w:t>
                  </w:r>
                </w:p>
                <w:p w:rsidR="00DF5C3F" w:rsidRDefault="00DF5C3F" w:rsidP="006955EE"/>
                <w:p w:rsidR="00DF5C3F" w:rsidRDefault="00DF5C3F" w:rsidP="006955E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9" style="position:absolute;left:0;text-align:left;margin-left:412.1pt;margin-top:35.95pt;width:63pt;height:9.9pt;rotation:-17465113fd;flip:y;z-index:251681792" filled="t" fillcolor="#4bacc6 [3208]" strokecolor="#f2f2f2 [3041]" strokeweight="3pt">
            <v:shadow on="t" type="perspective" color="#205867 [1608]" opacity=".5" offset="1pt" offset2="-1pt"/>
          </v:shape>
        </w:pict>
      </w:r>
    </w:p>
    <w:p w:rsidR="00CA2263" w:rsidRDefault="00937822" w:rsidP="00CA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left:0;text-align:left;margin-left:9.5pt;margin-top:26.45pt;width:30.4pt;height:100.7pt;z-index:251677696" arcsize="10923f">
            <v:textbox style="mso-next-textbox:#_x0000_s1047">
              <w:txbxContent>
                <w:p w:rsidR="00DF5C3F" w:rsidRDefault="00BD5E9D" w:rsidP="006955EE">
                  <w:r>
                    <w:t xml:space="preserve">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9" style="position:absolute;left:0;text-align:left;margin-left:831.55pt;margin-top:2.75pt;width:63pt;height:9.9pt;rotation:-180;flip:y;z-index:251680768" filled="t" fillcolor="#4bacc6 [3208]" strokecolor="#f2f2f2 [3041]" strokeweight="3pt">
            <v:shadow on="t" type="perspective" color="#205867 [1608]" opacity=".5" offset="1pt" offset2="-1pt"/>
          </v:shape>
        </w:pict>
      </w:r>
    </w:p>
    <w:p w:rsidR="0089638E" w:rsidRDefault="00937822" w:rsidP="00CA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left:0;text-align:left;margin-left:122.25pt;margin-top:3.75pt;width:171.8pt;height:1in;z-index:251687936" arcsize="10923f">
            <v:textbox>
              <w:txbxContent>
                <w:p w:rsidR="00BD5E9D" w:rsidRDefault="00BD5E9D" w:rsidP="00BD5E9D">
                  <w:pPr>
                    <w:jc w:val="center"/>
                  </w:pPr>
                  <w:r>
                    <w:t>16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-179.25pt;margin-top:21.15pt;width:40.5pt;height:21.4pt;z-index:251663360" arcsize="10923f">
            <v:textbox style="mso-next-textbox:#_x0000_s1032">
              <w:txbxContent>
                <w:p w:rsidR="00DF5C3F" w:rsidRDefault="00DF5C3F" w:rsidP="006955EE">
                  <w:r>
                    <w:t>15</w:t>
                  </w:r>
                </w:p>
              </w:txbxContent>
            </v:textbox>
          </v:roundrect>
        </w:pic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370.3pt;margin-top:9.75pt;width:63pt;height:30.9pt;z-index:251668480" arcsize="10923f">
            <v:textbox style="mso-next-textbox:#_x0000_s1037">
              <w:txbxContent>
                <w:p w:rsidR="00DF5C3F" w:rsidRDefault="00BD5E9D" w:rsidP="006955EE">
                  <w:r>
                    <w:t>9</w:t>
                  </w:r>
                </w:p>
              </w:txbxContent>
            </v:textbox>
          </v:roundrect>
        </w:pic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9" style="position:absolute;left:0;text-align:left;margin-left:416.7pt;margin-top:51.75pt;width:63pt;height:9.9pt;rotation:-630;flip:y;z-index:251682816" filled="t" fillcolor="#4bacc6 [3208]" strokecolor="#f2f2f2 [3041]" strokeweight="3pt">
            <v:shadow on="t" type="perspective" color="#205867 [1608]" opacity=".5" offset="1pt" offset2="-1pt"/>
          </v:shape>
        </w:pic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392.05pt;margin-top:7pt;width:34.5pt;height:93.4pt;z-index:251669504" arcsize="10923f">
            <v:textbox style="mso-next-textbox:#_x0000_s1038">
              <w:txbxContent>
                <w:p w:rsidR="00DF5C3F" w:rsidRDefault="00BD5E9D" w:rsidP="006955EE">
                  <w:r>
                    <w:t>10</w:t>
                  </w:r>
                </w:p>
              </w:txbxContent>
            </v:textbox>
          </v:roundrect>
        </w:pic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9.5pt;margin-top:3.1pt;width:23.5pt;height:88.75pt;z-index:251675648" arcsize="10923f">
            <v:textbox>
              <w:txbxContent>
                <w:p w:rsidR="00DF5C3F" w:rsidRDefault="00BD5E9D" w:rsidP="006955EE">
                  <w:r>
                    <w:t xml:space="preserve"> </w:t>
                  </w:r>
                  <w:r w:rsidR="00DF5C3F"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272.6pt;margin-top:18.6pt;width:50.25pt;height:51.45pt;z-index:251676672">
            <v:textbox style="mso-next-textbox:#_x0000_s1046">
              <w:txbxContent>
                <w:p w:rsidR="00DF5C3F" w:rsidRDefault="00BD5E9D" w:rsidP="006955EE">
                  <w:r>
                    <w:t>14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163.1pt;margin-top:18.6pt;width:52.15pt;height:53.25pt;z-index:251686912">
            <v:textbox>
              <w:txbxContent>
                <w:p w:rsidR="00BD5E9D" w:rsidRDefault="00BD5E9D">
                  <w:r>
                    <w:t>15</w:t>
                  </w:r>
                </w:p>
              </w:txbxContent>
            </v:textbox>
          </v:oval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285.7pt;margin-top:13.25pt;width:31.25pt;height:57.45pt;rotation:270;z-index:251671552" arcsize="10923f">
            <v:textbox style="mso-next-textbox:#_x0000_s1040">
              <w:txbxContent>
                <w:p w:rsidR="00DF5C3F" w:rsidRDefault="00BD5E9D" w:rsidP="006955EE">
                  <w:r>
                    <w:t>12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left:0;text-align:left;margin-left:398.8pt;margin-top:26.35pt;width:34.5pt;height:28.05pt;z-index:251670528" arcsize="10923f">
            <v:textbox style="mso-next-textbox:#_x0000_s1039">
              <w:txbxContent>
                <w:p w:rsidR="00DF5C3F" w:rsidRDefault="00BD5E9D" w:rsidP="006955EE">
                  <w:r>
                    <w:t>11</w:t>
                  </w:r>
                </w:p>
              </w:txbxContent>
            </v:textbox>
          </v:roundrect>
        </w:pict>
      </w:r>
    </w:p>
    <w:p w:rsidR="0089638E" w:rsidRDefault="0093782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905.25pt;margin-top:543.3pt;width:7.45pt;height:4.3pt;flip:x;z-index:251664384" arcsize="10923f">
            <v:textbox style="mso-next-textbox:#_x0000_s1033">
              <w:txbxContent>
                <w:p w:rsidR="00DF5C3F" w:rsidRDefault="00DF5C3F" w:rsidP="006955EE">
                  <w:r>
                    <w:t>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149.2pt;margin-top:-.05pt;width:59.3pt;height:33.3pt;z-index:251672576" arcsize="10923f">
            <v:textbox style="mso-next-textbox:#_x0000_s1041">
              <w:txbxContent>
                <w:p w:rsidR="00DF5C3F" w:rsidRDefault="00BD5E9D" w:rsidP="006955EE">
                  <w:r>
                    <w:t>13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9" style="position:absolute;left:0;text-align:left;margin-left:235.1pt;margin-top:35.55pt;width:63pt;height:9.9pt;rotation:-360;flip:y;z-index:251684864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9" style="position:absolute;left:0;text-align:left;margin-left:351.05pt;margin-top:33.25pt;width:63pt;height:9.9pt;rotation:-23555129fd;flip:y;z-index:251683840" filled="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9" style="position:absolute;left:0;text-align:left;margin-left:68.7pt;margin-top:21.45pt;width:30.9pt;height:21.7pt;rotation:12003573fd;z-index:251685888" filled="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14.5pt;margin-top:15.85pt;width:41pt;height:27.3pt;z-index:251674624" arcsize="10923f">
            <v:textbox>
              <w:txbxContent>
                <w:p w:rsidR="00DF5C3F" w:rsidRDefault="00BD5E9D" w:rsidP="006955EE">
                  <w:r>
                    <w:t xml:space="preserve"> 1</w:t>
                  </w:r>
                </w:p>
              </w:txbxContent>
            </v:textbox>
          </v:roundrect>
        </w:pict>
      </w:r>
    </w:p>
    <w:p w:rsidR="006955EE" w:rsidRDefault="0089638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Приоритетными направлениями</w:t>
      </w:r>
      <w:r w:rsidRPr="00E85ABA">
        <w:rPr>
          <w:rFonts w:ascii="Times New Roman" w:hAnsi="Times New Roman" w:cs="Times New Roman"/>
          <w:sz w:val="28"/>
          <w:szCs w:val="28"/>
        </w:rPr>
        <w:t xml:space="preserve"> в нашей группе является </w:t>
      </w:r>
      <w:r w:rsidR="006955EE" w:rsidRPr="006955EE">
        <w:rPr>
          <w:rFonts w:ascii="Times New Roman" w:hAnsi="Times New Roman" w:cs="Times New Roman"/>
          <w:sz w:val="28"/>
          <w:szCs w:val="28"/>
        </w:rPr>
        <w:t>Познавательное развитие детей</w:t>
      </w:r>
      <w:r w:rsidR="006955EE">
        <w:rPr>
          <w:rFonts w:ascii="Times New Roman" w:hAnsi="Times New Roman" w:cs="Times New Roman"/>
          <w:sz w:val="28"/>
          <w:szCs w:val="28"/>
        </w:rPr>
        <w:t>.</w:t>
      </w:r>
      <w:r w:rsidR="006955EE" w:rsidRPr="00695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На сегодняшний день «познавательное развитие» является одной из образовательных областей ФГОСДО и предполагает: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Развитие интересов, любознательности и познавательной мотивации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действий, становление сознания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Развитие воображения и творческой активности </w:t>
      </w:r>
    </w:p>
    <w:p w:rsidR="006955EE" w:rsidRPr="006955EE" w:rsidRDefault="006955EE" w:rsidP="00695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6C"/>
      </w:r>
      <w:r w:rsidRPr="00695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природы,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стран и народов мира. Любой ребенок появляется на свет с врожденной познавательной направленностью. 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Для реализации своей цели мы используем разные виды деятельности: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обучение (непосредственно - образовательная деятельность: ознакомление с природой, окружающим миром)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игровая деятельность (сюжетно - ролевые, дидактические строительн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конструктивные);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индивидуальная работа (по разным видам познавательной деятельности); </w:t>
      </w:r>
    </w:p>
    <w:p w:rsidR="006955EE" w:rsidRPr="006955EE" w:rsidRDefault="006955EE" w:rsidP="006955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sym w:font="Symbol" w:char="F0B7"/>
      </w:r>
      <w:r w:rsidRPr="006955EE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 (умение самостоятельно находить ответы на свои вопросы, применять уже усвоенные в повседневной жизни опыт, знания в свободной деятельности)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5EE" w:rsidRPr="006955EE" w:rsidRDefault="006955EE" w:rsidP="00695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с интеграцией в различных образовательных областях. </w:t>
      </w:r>
      <w:r w:rsidRPr="006955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проектного метода способствует: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повышению профессионального уровня педагога или творческой группы, которые участвуют в разработке проекта;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развитию креативности;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развитию психических </w:t>
      </w:r>
      <w:proofErr w:type="spellStart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gramStart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(воображение, мышление, речь), познавательные способности дошкольников; социализации; развитию коммуникативных качеств;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повышению качества образовательного процесса;</w:t>
      </w:r>
    </w:p>
    <w:p w:rsidR="006955EE" w:rsidRPr="006955EE" w:rsidRDefault="006955EE" w:rsidP="0069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5E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 сообществ «дети - родители» через преемственность работы ДОУ и семьи.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lastRenderedPageBreak/>
        <w:t>Для реализации  приоритетного познавательно-речевого направления, мы используем методику ТРИЗ. Используя  ТРИЗ, мы заметили,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 детей.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>Познавательно - речевую деятельность мы организовываем в форме диалога, это приемлемый и результативный способ для нас.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Используем вопросы, которые побуждают детей к сравнению, к установлению сходства и различия. Активно в своей работе применяем игры с элементами ТРИЗ («теремок»,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5EE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6955EE">
        <w:rPr>
          <w:rFonts w:ascii="Times New Roman" w:hAnsi="Times New Roman" w:cs="Times New Roman"/>
          <w:sz w:val="28"/>
          <w:szCs w:val="28"/>
        </w:rPr>
        <w:t>, что будет, если) и многие другие игры, позволяющие развивать речевую активность детей.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5EE">
        <w:rPr>
          <w:rFonts w:ascii="Times New Roman" w:hAnsi="Times New Roman" w:cs="Times New Roman"/>
          <w:sz w:val="28"/>
          <w:szCs w:val="28"/>
        </w:rPr>
        <w:t>Так же можно заметить, что положительных результатов в работе с детьми можно достигнуть только в тесном взаимодействии с семьей. На начальном этапе в своей работе с родителями мы познакомили их с методом ТРИЗ через беседы, консультации. Темы консультаций: «ТРИЗ в детском саду и дома», «Дидактические игры, направленные на развитие речи детей, предлагаемые методикой ТРИЗ», «Развитие речи детей через ТРИЗ-технологию». Это способствовало установлению контакта и дальнейшего тесного сотрудничества с родителями.</w:t>
      </w:r>
    </w:p>
    <w:p w:rsidR="006955EE" w:rsidRPr="006955EE" w:rsidRDefault="006955EE" w:rsidP="00695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Осуществляя руководство познавательно-речевой деятельности своих воспитанников, мы подсказываем им образцы правильной речи, особое внимание уделяем монологической и диалогической формам, произносительной стороне речи. Формируем потребность делиться своими впечатлениями со сверстниками и взрослыми.</w:t>
      </w:r>
    </w:p>
    <w:p w:rsidR="00BC6647" w:rsidRDefault="00BC6647" w:rsidP="00FB1C89">
      <w:pPr>
        <w:spacing w:line="360" w:lineRule="auto"/>
        <w:rPr>
          <w:b/>
          <w:sz w:val="28"/>
          <w:szCs w:val="28"/>
        </w:rPr>
      </w:pPr>
    </w:p>
    <w:p w:rsidR="00BC6647" w:rsidRPr="00E725AB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E725A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 w:rsidRPr="00E725AB">
        <w:rPr>
          <w:rFonts w:ascii="Times New Roman" w:hAnsi="Times New Roman"/>
          <w:b/>
          <w:sz w:val="28"/>
          <w:szCs w:val="28"/>
        </w:rPr>
        <w:t xml:space="preserve"> 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вовлечен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Направить ребенка на организаторскую деятельность,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помогать детям находить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игровой ситуации "Поделись своим настроением", "Скажи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другому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 правильную модель разрешения конфликтов. Обыгрывание  жизненных ситуаций  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Дать ребенку возможность быть 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ситуации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которых отражаются положительные моменты 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Дать ребенку самостоятельно организовывать сюжетно-ролевые игры, предлагать  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Организация экскурсии на кухню, в прачечную, в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наглядный материал организовать беседы с ребенком о профессиях, трудовых действиях людей в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«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Умывалочку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совместно с другими детьми над проектом «Чистюли». Расширение представлений ребенка культурных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навыках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«Маша не умеет умываться», «Одень Ванечку», развивать у ребенка культурно-гигиенические навыки и 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Совместная работа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1E6C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proofErr w:type="gramStart"/>
            <w:r>
              <w:rPr>
                <w:rFonts w:ascii="SchoolBookC" w:hAnsi="SchoolBookC" w:cs="SchoolBookC"/>
                <w:lang w:eastAsia="en-US"/>
              </w:rPr>
              <w:t xml:space="preserve">Усложнение  задания от простого к сложному: дать самостоятельно придумать движение пальцев рук к </w:t>
            </w:r>
            <w:r>
              <w:rPr>
                <w:rFonts w:ascii="SchoolBookC" w:hAnsi="SchoolBookC" w:cs="SchoolBookC"/>
                <w:lang w:eastAsia="en-US"/>
              </w:rPr>
              <w:lastRenderedPageBreak/>
              <w:t>новому тексту гимнастики.</w:t>
            </w:r>
            <w:proofErr w:type="gramEnd"/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"Что у вас?". Если ребенок не знает название предмета, взрослый несколько раз повторяет название и рассказывает о его свойствах и  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повторяется в течени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недели или пока ребенок самостоятельно не сможет назвать все предметы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быть в роли воспитателя, помочь детям описать 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похода в гости  (в др.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NewtonC" w:hAnsi="Times New Roman"/>
                <w:lang w:eastAsia="en-US"/>
              </w:rPr>
              <w:t>Игра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роль по силам в играх -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драмматизациях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>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Организация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литературной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гостинной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Совместно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>Работа в уголке "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Книжкин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задание ребенку с опорой на иллюстрацию придумать свой рассказ.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Усложнение задания: пересказ от имени героя.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Придумав свой рассказ ребенок должен представить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Организация работы по проекту "Игры - драматизации по произведениям детских авторов".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Участие ребенка совместно с его родителями, в конкурсе чтецов по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произведениям А.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Барто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lastRenderedPageBreak/>
        <w:t>Методическая памятка для планирования индивидуального маршрута развития ребенка</w:t>
      </w:r>
      <w:proofErr w:type="gramStart"/>
      <w:r w:rsidR="00E725AB" w:rsidRPr="00E725AB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E725AB" w:rsidRPr="00E725AB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картину". Учить ребенка находить картину по словесному описанию, называть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цвета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подготовить для детей сольный концерт с исполнением песни и придуманного самостоятельно 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 детям прослушать аудиозапись П. И. Чайковского "Времена года". Дать ребенку поручение развешать 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Индивидуальная игра с участием взрослого.  "Узнай песенку". Учить ребенка узнавать песню из 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Самостоятельная творческая деятельность ребенка в уголке "Веселая акварель",  роспись платка для мамы. Закрепить знания ребенка о русской шали, дать возможность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lastRenderedPageBreak/>
              <w:t>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Проведение беседы с детьми на тему: Дымковская  игрушка,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Мозаика "Собери картину". Учить ребенка собирать картину из разрезных частей, рассматривать детали картины. Дать возможность ребенку придумать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proofErr w:type="gramStart"/>
      <w:r w:rsidR="0005532A" w:rsidRPr="0005532A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05532A" w:rsidRPr="0005532A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ребенку возможность самостоятельно организовать утреннюю зарядку  "Армия". Дать возможность 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t xml:space="preserve">Организация показательного выступления команды детей с гимнастическими атрибутами под 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</w:t>
            </w: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</w:t>
            </w:r>
            <w:proofErr w:type="gramStart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п</w:t>
            </w:r>
            <w:proofErr w:type="gramEnd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и  чувства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 xml:space="preserve">Уверенно выполняет задания, </w:t>
            </w:r>
            <w:proofErr w:type="gramStart"/>
            <w:r w:rsidRPr="0005532A">
              <w:rPr>
                <w:rFonts w:ascii="Times New Roman" w:hAnsi="Times New Roman" w:cs="Times New Roman"/>
                <w:lang w:eastAsia="en-US"/>
              </w:rPr>
              <w:t>действует</w:t>
            </w:r>
            <w:proofErr w:type="gramEnd"/>
            <w:r w:rsidRPr="0005532A">
              <w:rPr>
                <w:rFonts w:ascii="Times New Roman" w:hAnsi="Times New Roman" w:cs="Times New Roman"/>
                <w:lang w:eastAsia="en-US"/>
              </w:rPr>
              <w:t xml:space="preserve">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lastRenderedPageBreak/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туристического похода вокруг детского  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Участие ребенка в спортивном мероприятии "Веселые старты". Развивать  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6647" w:rsidRPr="0005532A" w:rsidSect="00AD67C5">
      <w:footerReference w:type="defaul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8E" w:rsidRDefault="00185D8E" w:rsidP="00D662E6">
      <w:pPr>
        <w:spacing w:after="0" w:line="240" w:lineRule="auto"/>
      </w:pPr>
      <w:r>
        <w:separator/>
      </w:r>
    </w:p>
  </w:endnote>
  <w:endnote w:type="continuationSeparator" w:id="0">
    <w:p w:rsidR="00185D8E" w:rsidRDefault="00185D8E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89"/>
      <w:docPartObj>
        <w:docPartGallery w:val="Page Numbers (Bottom of Page)"/>
        <w:docPartUnique/>
      </w:docPartObj>
    </w:sdtPr>
    <w:sdtContent>
      <w:p w:rsidR="00DF5C3F" w:rsidRDefault="00937822">
        <w:pPr>
          <w:pStyle w:val="a5"/>
          <w:jc w:val="right"/>
        </w:pPr>
        <w:r>
          <w:fldChar w:fldCharType="begin"/>
        </w:r>
        <w:r w:rsidR="00DF5C3F">
          <w:instrText xml:space="preserve"> PAGE   \* MERGEFORMAT </w:instrText>
        </w:r>
        <w:r>
          <w:fldChar w:fldCharType="separate"/>
        </w:r>
        <w:r w:rsidR="000E5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C3F" w:rsidRDefault="00DF5C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8E" w:rsidRDefault="00185D8E" w:rsidP="00D662E6">
      <w:pPr>
        <w:spacing w:after="0" w:line="240" w:lineRule="auto"/>
      </w:pPr>
      <w:r>
        <w:separator/>
      </w:r>
    </w:p>
  </w:footnote>
  <w:footnote w:type="continuationSeparator" w:id="0">
    <w:p w:rsidR="00185D8E" w:rsidRDefault="00185D8E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BD"/>
    <w:multiLevelType w:val="multilevel"/>
    <w:tmpl w:val="BDE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086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A1E"/>
    <w:multiLevelType w:val="multilevel"/>
    <w:tmpl w:val="BA3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169BF"/>
    <w:multiLevelType w:val="multilevel"/>
    <w:tmpl w:val="E7A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B556B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C0631"/>
    <w:multiLevelType w:val="multilevel"/>
    <w:tmpl w:val="558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858A8"/>
    <w:multiLevelType w:val="hybridMultilevel"/>
    <w:tmpl w:val="E39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94CC7"/>
    <w:multiLevelType w:val="multilevel"/>
    <w:tmpl w:val="11E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62323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42C07"/>
    <w:multiLevelType w:val="multilevel"/>
    <w:tmpl w:val="AC7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96D66"/>
    <w:multiLevelType w:val="hybridMultilevel"/>
    <w:tmpl w:val="78C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867"/>
    <w:multiLevelType w:val="multilevel"/>
    <w:tmpl w:val="67A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47C9F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91C21"/>
    <w:multiLevelType w:val="multilevel"/>
    <w:tmpl w:val="9CB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321D0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7489F"/>
    <w:multiLevelType w:val="multilevel"/>
    <w:tmpl w:val="99F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669E5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74C06"/>
    <w:multiLevelType w:val="hybridMultilevel"/>
    <w:tmpl w:val="A06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050E9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011D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5404B"/>
    <w:multiLevelType w:val="multilevel"/>
    <w:tmpl w:val="8C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B3E81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74B1D"/>
    <w:multiLevelType w:val="multilevel"/>
    <w:tmpl w:val="AD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C651F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E0288"/>
    <w:multiLevelType w:val="multilevel"/>
    <w:tmpl w:val="73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A34FC"/>
    <w:multiLevelType w:val="multilevel"/>
    <w:tmpl w:val="C8F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43ECE"/>
    <w:multiLevelType w:val="multilevel"/>
    <w:tmpl w:val="66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F83181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74A88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06D8F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42196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AF285C"/>
    <w:multiLevelType w:val="multilevel"/>
    <w:tmpl w:val="2CF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B6803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E50D42"/>
    <w:multiLevelType w:val="hybridMultilevel"/>
    <w:tmpl w:val="890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>
    <w:nsid w:val="6BB2678A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5C6129"/>
    <w:multiLevelType w:val="hybridMultilevel"/>
    <w:tmpl w:val="6CF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C0932"/>
    <w:multiLevelType w:val="hybridMultilevel"/>
    <w:tmpl w:val="D41CB1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9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7"/>
  </w:num>
  <w:num w:numId="7">
    <w:abstractNumId w:val="31"/>
  </w:num>
  <w:num w:numId="8">
    <w:abstractNumId w:val="32"/>
  </w:num>
  <w:num w:numId="9">
    <w:abstractNumId w:val="23"/>
  </w:num>
  <w:num w:numId="10">
    <w:abstractNumId w:val="22"/>
  </w:num>
  <w:num w:numId="11">
    <w:abstractNumId w:val="26"/>
  </w:num>
  <w:num w:numId="12">
    <w:abstractNumId w:val="5"/>
  </w:num>
  <w:num w:numId="13">
    <w:abstractNumId w:val="2"/>
  </w:num>
  <w:num w:numId="14">
    <w:abstractNumId w:val="38"/>
  </w:num>
  <w:num w:numId="15">
    <w:abstractNumId w:val="4"/>
  </w:num>
  <w:num w:numId="16">
    <w:abstractNumId w:val="24"/>
  </w:num>
  <w:num w:numId="17">
    <w:abstractNumId w:val="27"/>
  </w:num>
  <w:num w:numId="18">
    <w:abstractNumId w:val="14"/>
  </w:num>
  <w:num w:numId="19">
    <w:abstractNumId w:val="40"/>
  </w:num>
  <w:num w:numId="20">
    <w:abstractNumId w:val="18"/>
  </w:num>
  <w:num w:numId="21">
    <w:abstractNumId w:val="16"/>
  </w:num>
  <w:num w:numId="22">
    <w:abstractNumId w:val="33"/>
  </w:num>
  <w:num w:numId="23">
    <w:abstractNumId w:val="0"/>
  </w:num>
  <w:num w:numId="24">
    <w:abstractNumId w:val="28"/>
  </w:num>
  <w:num w:numId="25">
    <w:abstractNumId w:val="41"/>
  </w:num>
  <w:num w:numId="26">
    <w:abstractNumId w:val="6"/>
  </w:num>
  <w:num w:numId="27">
    <w:abstractNumId w:val="10"/>
  </w:num>
  <w:num w:numId="28">
    <w:abstractNumId w:val="8"/>
  </w:num>
  <w:num w:numId="29">
    <w:abstractNumId w:val="11"/>
  </w:num>
  <w:num w:numId="30">
    <w:abstractNumId w:val="9"/>
  </w:num>
  <w:num w:numId="31">
    <w:abstractNumId w:val="19"/>
  </w:num>
  <w:num w:numId="32">
    <w:abstractNumId w:val="15"/>
  </w:num>
  <w:num w:numId="33">
    <w:abstractNumId w:val="1"/>
  </w:num>
  <w:num w:numId="34">
    <w:abstractNumId w:val="34"/>
  </w:num>
  <w:num w:numId="35">
    <w:abstractNumId w:val="25"/>
  </w:num>
  <w:num w:numId="36">
    <w:abstractNumId w:val="17"/>
  </w:num>
  <w:num w:numId="37">
    <w:abstractNumId w:val="13"/>
  </w:num>
  <w:num w:numId="38">
    <w:abstractNumId w:val="29"/>
  </w:num>
  <w:num w:numId="39">
    <w:abstractNumId w:val="21"/>
  </w:num>
  <w:num w:numId="40">
    <w:abstractNumId w:val="30"/>
  </w:num>
  <w:num w:numId="41">
    <w:abstractNumId w:val="37"/>
  </w:num>
  <w:num w:numId="42">
    <w:abstractNumId w:val="20"/>
  </w:num>
  <w:num w:numId="43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5532A"/>
    <w:rsid w:val="00065E19"/>
    <w:rsid w:val="0007207A"/>
    <w:rsid w:val="0008274D"/>
    <w:rsid w:val="000A15AA"/>
    <w:rsid w:val="000A3121"/>
    <w:rsid w:val="000B3C05"/>
    <w:rsid w:val="000D6B94"/>
    <w:rsid w:val="000E52A6"/>
    <w:rsid w:val="001106E4"/>
    <w:rsid w:val="00112D61"/>
    <w:rsid w:val="00115253"/>
    <w:rsid w:val="00124F3A"/>
    <w:rsid w:val="00131060"/>
    <w:rsid w:val="00146BC2"/>
    <w:rsid w:val="00157514"/>
    <w:rsid w:val="00176052"/>
    <w:rsid w:val="00176091"/>
    <w:rsid w:val="00176C7F"/>
    <w:rsid w:val="00182306"/>
    <w:rsid w:val="00185411"/>
    <w:rsid w:val="00185D8E"/>
    <w:rsid w:val="001B7D6C"/>
    <w:rsid w:val="001C2169"/>
    <w:rsid w:val="001C2DEA"/>
    <w:rsid w:val="001E6C3F"/>
    <w:rsid w:val="001F37DD"/>
    <w:rsid w:val="001F43D0"/>
    <w:rsid w:val="001F6130"/>
    <w:rsid w:val="00206B64"/>
    <w:rsid w:val="00213542"/>
    <w:rsid w:val="00213B9B"/>
    <w:rsid w:val="00215CEB"/>
    <w:rsid w:val="00221E02"/>
    <w:rsid w:val="00223869"/>
    <w:rsid w:val="002315C8"/>
    <w:rsid w:val="00261C42"/>
    <w:rsid w:val="00276B33"/>
    <w:rsid w:val="00277E74"/>
    <w:rsid w:val="00296931"/>
    <w:rsid w:val="002A709A"/>
    <w:rsid w:val="002B40D9"/>
    <w:rsid w:val="002C500D"/>
    <w:rsid w:val="002D1A44"/>
    <w:rsid w:val="002F109D"/>
    <w:rsid w:val="002F283F"/>
    <w:rsid w:val="002F62A6"/>
    <w:rsid w:val="00310DF5"/>
    <w:rsid w:val="00325D5A"/>
    <w:rsid w:val="003369D9"/>
    <w:rsid w:val="00367247"/>
    <w:rsid w:val="00371208"/>
    <w:rsid w:val="00377AC7"/>
    <w:rsid w:val="00383C88"/>
    <w:rsid w:val="003878B0"/>
    <w:rsid w:val="003B5CD0"/>
    <w:rsid w:val="003B68FC"/>
    <w:rsid w:val="003C6845"/>
    <w:rsid w:val="003D7105"/>
    <w:rsid w:val="003E3FC1"/>
    <w:rsid w:val="003E4455"/>
    <w:rsid w:val="003F1548"/>
    <w:rsid w:val="00402D20"/>
    <w:rsid w:val="004134C9"/>
    <w:rsid w:val="00436A35"/>
    <w:rsid w:val="00440593"/>
    <w:rsid w:val="00451173"/>
    <w:rsid w:val="00467C03"/>
    <w:rsid w:val="00476623"/>
    <w:rsid w:val="00480959"/>
    <w:rsid w:val="00485A7C"/>
    <w:rsid w:val="00493BD0"/>
    <w:rsid w:val="004A229F"/>
    <w:rsid w:val="004D2BEF"/>
    <w:rsid w:val="004E146D"/>
    <w:rsid w:val="004F2CB7"/>
    <w:rsid w:val="00533A3B"/>
    <w:rsid w:val="00536574"/>
    <w:rsid w:val="00540E34"/>
    <w:rsid w:val="00541DCE"/>
    <w:rsid w:val="00543C96"/>
    <w:rsid w:val="005579A6"/>
    <w:rsid w:val="0057387C"/>
    <w:rsid w:val="005777F2"/>
    <w:rsid w:val="00587E65"/>
    <w:rsid w:val="00591035"/>
    <w:rsid w:val="00596F79"/>
    <w:rsid w:val="005A36C7"/>
    <w:rsid w:val="005B381D"/>
    <w:rsid w:val="005B5257"/>
    <w:rsid w:val="005F10C5"/>
    <w:rsid w:val="005F3338"/>
    <w:rsid w:val="006017A0"/>
    <w:rsid w:val="006026F0"/>
    <w:rsid w:val="006078F9"/>
    <w:rsid w:val="00614C6C"/>
    <w:rsid w:val="00636494"/>
    <w:rsid w:val="00654CC4"/>
    <w:rsid w:val="006560A1"/>
    <w:rsid w:val="00663640"/>
    <w:rsid w:val="00677E86"/>
    <w:rsid w:val="00686D84"/>
    <w:rsid w:val="006955EE"/>
    <w:rsid w:val="006B17E5"/>
    <w:rsid w:val="006B2E84"/>
    <w:rsid w:val="006C7029"/>
    <w:rsid w:val="006D289A"/>
    <w:rsid w:val="006D53A8"/>
    <w:rsid w:val="006E027F"/>
    <w:rsid w:val="006F5185"/>
    <w:rsid w:val="006F750E"/>
    <w:rsid w:val="006F7586"/>
    <w:rsid w:val="00706EF7"/>
    <w:rsid w:val="007149BB"/>
    <w:rsid w:val="00721B3C"/>
    <w:rsid w:val="007277EC"/>
    <w:rsid w:val="007344D7"/>
    <w:rsid w:val="0074163E"/>
    <w:rsid w:val="007518DF"/>
    <w:rsid w:val="007555BA"/>
    <w:rsid w:val="00783CBB"/>
    <w:rsid w:val="00793CC3"/>
    <w:rsid w:val="007A79DE"/>
    <w:rsid w:val="007A7B40"/>
    <w:rsid w:val="007B544C"/>
    <w:rsid w:val="007B6DD1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3DFE"/>
    <w:rsid w:val="00847C05"/>
    <w:rsid w:val="00851861"/>
    <w:rsid w:val="008519E4"/>
    <w:rsid w:val="008701F0"/>
    <w:rsid w:val="0088346F"/>
    <w:rsid w:val="00894796"/>
    <w:rsid w:val="0089638E"/>
    <w:rsid w:val="008B5115"/>
    <w:rsid w:val="008B63C7"/>
    <w:rsid w:val="008C07B0"/>
    <w:rsid w:val="008C18EA"/>
    <w:rsid w:val="008D6EE0"/>
    <w:rsid w:val="008F1A59"/>
    <w:rsid w:val="008F3A9D"/>
    <w:rsid w:val="00902447"/>
    <w:rsid w:val="00907C04"/>
    <w:rsid w:val="009204EE"/>
    <w:rsid w:val="0092492C"/>
    <w:rsid w:val="00937822"/>
    <w:rsid w:val="00941DE2"/>
    <w:rsid w:val="009456E3"/>
    <w:rsid w:val="009520D2"/>
    <w:rsid w:val="00976E04"/>
    <w:rsid w:val="00986F49"/>
    <w:rsid w:val="00987C35"/>
    <w:rsid w:val="009C2D7B"/>
    <w:rsid w:val="009E4EAD"/>
    <w:rsid w:val="009E5EC4"/>
    <w:rsid w:val="00A2028A"/>
    <w:rsid w:val="00A25024"/>
    <w:rsid w:val="00A2659D"/>
    <w:rsid w:val="00A41FEB"/>
    <w:rsid w:val="00A42EEC"/>
    <w:rsid w:val="00A437A7"/>
    <w:rsid w:val="00A52060"/>
    <w:rsid w:val="00A614CB"/>
    <w:rsid w:val="00A667B6"/>
    <w:rsid w:val="00A757F5"/>
    <w:rsid w:val="00A81D25"/>
    <w:rsid w:val="00A87458"/>
    <w:rsid w:val="00A96A72"/>
    <w:rsid w:val="00AA4A40"/>
    <w:rsid w:val="00AA536A"/>
    <w:rsid w:val="00AA54A7"/>
    <w:rsid w:val="00AC76A5"/>
    <w:rsid w:val="00AD1AAA"/>
    <w:rsid w:val="00AD67C5"/>
    <w:rsid w:val="00B01AAC"/>
    <w:rsid w:val="00B07398"/>
    <w:rsid w:val="00B36E88"/>
    <w:rsid w:val="00B621E4"/>
    <w:rsid w:val="00B80402"/>
    <w:rsid w:val="00B85B71"/>
    <w:rsid w:val="00B94E1C"/>
    <w:rsid w:val="00B95B42"/>
    <w:rsid w:val="00BB29A6"/>
    <w:rsid w:val="00BC328A"/>
    <w:rsid w:val="00BC349F"/>
    <w:rsid w:val="00BC6647"/>
    <w:rsid w:val="00BD5E9D"/>
    <w:rsid w:val="00BE5989"/>
    <w:rsid w:val="00BE5D41"/>
    <w:rsid w:val="00BE66AD"/>
    <w:rsid w:val="00BE7AEF"/>
    <w:rsid w:val="00BE7CA9"/>
    <w:rsid w:val="00C107B0"/>
    <w:rsid w:val="00C16738"/>
    <w:rsid w:val="00C25B22"/>
    <w:rsid w:val="00C31F7D"/>
    <w:rsid w:val="00C351D4"/>
    <w:rsid w:val="00C50AEB"/>
    <w:rsid w:val="00C520AB"/>
    <w:rsid w:val="00C6069C"/>
    <w:rsid w:val="00C62F2C"/>
    <w:rsid w:val="00C67362"/>
    <w:rsid w:val="00C72E2C"/>
    <w:rsid w:val="00C8226D"/>
    <w:rsid w:val="00C849ED"/>
    <w:rsid w:val="00C86AF0"/>
    <w:rsid w:val="00CA2263"/>
    <w:rsid w:val="00CA3946"/>
    <w:rsid w:val="00CA5714"/>
    <w:rsid w:val="00CA6192"/>
    <w:rsid w:val="00CB5FB9"/>
    <w:rsid w:val="00CC2881"/>
    <w:rsid w:val="00CD00CA"/>
    <w:rsid w:val="00CD37FA"/>
    <w:rsid w:val="00CD3D7D"/>
    <w:rsid w:val="00CF0B96"/>
    <w:rsid w:val="00CF1CD2"/>
    <w:rsid w:val="00CF39D3"/>
    <w:rsid w:val="00D02E37"/>
    <w:rsid w:val="00D20388"/>
    <w:rsid w:val="00D2774E"/>
    <w:rsid w:val="00D42B3E"/>
    <w:rsid w:val="00D46050"/>
    <w:rsid w:val="00D50901"/>
    <w:rsid w:val="00D51D3E"/>
    <w:rsid w:val="00D57115"/>
    <w:rsid w:val="00D662E6"/>
    <w:rsid w:val="00D84D0D"/>
    <w:rsid w:val="00DC7C55"/>
    <w:rsid w:val="00DF4E4A"/>
    <w:rsid w:val="00DF5C3F"/>
    <w:rsid w:val="00E02380"/>
    <w:rsid w:val="00E02EE3"/>
    <w:rsid w:val="00E11D3E"/>
    <w:rsid w:val="00E11E70"/>
    <w:rsid w:val="00E25EA7"/>
    <w:rsid w:val="00E26778"/>
    <w:rsid w:val="00E32141"/>
    <w:rsid w:val="00E35128"/>
    <w:rsid w:val="00E46A0F"/>
    <w:rsid w:val="00E50C9D"/>
    <w:rsid w:val="00E56E5A"/>
    <w:rsid w:val="00E61062"/>
    <w:rsid w:val="00E725AB"/>
    <w:rsid w:val="00E74DA5"/>
    <w:rsid w:val="00E76C16"/>
    <w:rsid w:val="00E775B0"/>
    <w:rsid w:val="00E85ABA"/>
    <w:rsid w:val="00E87BA0"/>
    <w:rsid w:val="00E9149E"/>
    <w:rsid w:val="00EA7670"/>
    <w:rsid w:val="00EB0408"/>
    <w:rsid w:val="00EC04B7"/>
    <w:rsid w:val="00EC0524"/>
    <w:rsid w:val="00EC0BE3"/>
    <w:rsid w:val="00EC4B5A"/>
    <w:rsid w:val="00ED49C1"/>
    <w:rsid w:val="00EE37E5"/>
    <w:rsid w:val="00EF6AB5"/>
    <w:rsid w:val="00EF7E8C"/>
    <w:rsid w:val="00F00E93"/>
    <w:rsid w:val="00F07A26"/>
    <w:rsid w:val="00F10E96"/>
    <w:rsid w:val="00F268FF"/>
    <w:rsid w:val="00F301DB"/>
    <w:rsid w:val="00F34257"/>
    <w:rsid w:val="00F40ED1"/>
    <w:rsid w:val="00F47CDD"/>
    <w:rsid w:val="00F52009"/>
    <w:rsid w:val="00F63AEF"/>
    <w:rsid w:val="00F91862"/>
    <w:rsid w:val="00F933A1"/>
    <w:rsid w:val="00FB1C89"/>
    <w:rsid w:val="00FC61FD"/>
    <w:rsid w:val="00FC78D4"/>
    <w:rsid w:val="00FD2D1B"/>
    <w:rsid w:val="00FD3EA5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9"/>
        <o:r id="V:Rule2" type="arc" idref="#_x0000_s1048"/>
        <o:r id="V:Rule3" type="arc" idref="#_x0000_s1051"/>
        <o:r id="V:Rule4" type="arc" idref="#_x0000_s1050"/>
        <o:r id="V:Rule5" type="arc" idref="#_x0000_s1052"/>
        <o:r id="V:Rule6" type="arc" idref="#_x0000_s1054"/>
        <o:r id="V:Rule7" type="arc" idref="#_x0000_s1053"/>
        <o:r id="V:Rule8" type="arc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8399-FF60-454C-A674-DFF0DCC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46</Pages>
  <Words>11848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118</cp:revision>
  <cp:lastPrinted>2016-12-21T09:45:00Z</cp:lastPrinted>
  <dcterms:created xsi:type="dcterms:W3CDTF">2015-11-20T00:17:00Z</dcterms:created>
  <dcterms:modified xsi:type="dcterms:W3CDTF">2019-10-23T10:08:00Z</dcterms:modified>
</cp:coreProperties>
</file>