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0539CB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9CB">
        <w:rPr>
          <w:rFonts w:ascii="Times New Roman" w:hAnsi="Times New Roman" w:cs="Times New Roman"/>
          <w:bCs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8" o:title=""/>
          </v:shape>
          <o:OLEObject Type="Embed" ProgID="AcroExch.Document.11" ShapeID="_x0000_i1025" DrawAspect="Content" ObjectID="_1633355927" r:id="rId9"/>
        </w:object>
      </w: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9CB" w:rsidRDefault="000539CB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Е-mail:shapoc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A35">
        <w:rPr>
          <w:rFonts w:ascii="Times New Roman" w:hAnsi="Times New Roman" w:cs="Times New Roman"/>
          <w:sz w:val="24"/>
          <w:szCs w:val="24"/>
        </w:rPr>
        <w:t>ka-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5B5257" w:rsidRPr="00436A35" w:rsidRDefault="005B5257" w:rsidP="005B5257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5B5257" w:rsidRPr="0081602C" w:rsidRDefault="005B5257" w:rsidP="005B52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__» _________   20____ г. 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5B5257" w:rsidRPr="00436A35" w:rsidRDefault="005B5257" w:rsidP="005B5257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5B5257" w:rsidRPr="00436A35" w:rsidRDefault="005B5257" w:rsidP="005B5257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</w:t>
      </w:r>
      <w:r w:rsidR="00612C99">
        <w:rPr>
          <w:rFonts w:ascii="Times New Roman" w:hAnsi="Times New Roman" w:cs="Times New Roman"/>
          <w:b/>
          <w:sz w:val="28"/>
          <w:szCs w:val="28"/>
        </w:rPr>
        <w:t>Ягодка</w:t>
      </w:r>
      <w:r>
        <w:rPr>
          <w:rFonts w:ascii="Times New Roman" w:hAnsi="Times New Roman" w:cs="Times New Roman"/>
          <w:b/>
          <w:sz w:val="28"/>
          <w:szCs w:val="28"/>
        </w:rPr>
        <w:t>» общеразвивающего вида (3-4 года</w:t>
      </w:r>
      <w:r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12C99">
        <w:rPr>
          <w:rFonts w:ascii="Times New Roman" w:hAnsi="Times New Roman" w:cs="Times New Roman"/>
          <w:b/>
          <w:sz w:val="28"/>
          <w:szCs w:val="28"/>
        </w:rPr>
        <w:t>9- 2020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5257" w:rsidRPr="00436A35" w:rsidRDefault="005B5257" w:rsidP="005B525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5B5257" w:rsidRPr="00436A35" w:rsidRDefault="005B5257" w:rsidP="005B525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5B5257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612C99" w:rsidRDefault="00612C99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Артюшенко Ю.В.</w:t>
      </w:r>
    </w:p>
    <w:p w:rsidR="005B5257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612C99" w:rsidRDefault="00612C99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612C99" w:rsidRDefault="00612C99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612C99" w:rsidRDefault="00612C99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Pr="00825DE4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Default="005B5257" w:rsidP="005B5257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E50C9D" w:rsidRDefault="00E50C9D" w:rsidP="00E50C9D">
      <w:pPr>
        <w:rPr>
          <w:rFonts w:ascii="Times New Roman" w:hAnsi="Times New Roman" w:cs="Times New Roman"/>
          <w:spacing w:val="-13"/>
          <w:sz w:val="32"/>
          <w:szCs w:val="28"/>
        </w:rPr>
      </w:pPr>
    </w:p>
    <w:p w:rsidR="00540E34" w:rsidRDefault="00540E34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 w:rsidRPr="00EF6AB5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612C99" w:rsidRDefault="00612C99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6"/>
        <w:gridCol w:w="3471"/>
        <w:gridCol w:w="4961"/>
        <w:gridCol w:w="4252"/>
      </w:tblGrid>
      <w:tr w:rsidR="005777F2" w:rsidRPr="0062782E" w:rsidTr="00AA54A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AA54A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AA54A7">
        <w:tc>
          <w:tcPr>
            <w:tcW w:w="1660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</w:t>
            </w:r>
            <w:proofErr w:type="gramStart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73" w:type="dxa"/>
            <w:gridSpan w:val="2"/>
          </w:tcPr>
          <w:p w:rsidR="005777F2" w:rsidRPr="008F1A59" w:rsidRDefault="00F47CDD" w:rsidP="00BC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12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2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End"/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E775B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5777F2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F47CDD" w:rsidRPr="008F1A59" w:rsidRDefault="00612C99" w:rsidP="00E7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149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47CDD">
        <w:trPr>
          <w:trHeight w:val="400"/>
        </w:trPr>
        <w:tc>
          <w:tcPr>
            <w:tcW w:w="2149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47CDD">
        <w:trPr>
          <w:trHeight w:val="240"/>
        </w:trPr>
        <w:tc>
          <w:tcPr>
            <w:tcW w:w="2149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47CDD">
        <w:tc>
          <w:tcPr>
            <w:tcW w:w="2149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зрения; 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F47CDD" w:rsidP="00BC6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612C99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612C99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612C99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BA" w:rsidRPr="00485A7C" w:rsidRDefault="007555BA" w:rsidP="007555BA">
      <w:pPr>
        <w:rPr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E26778" w:rsidRPr="004D2BEF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B80402">
        <w:rPr>
          <w:b/>
          <w:sz w:val="28"/>
          <w:szCs w:val="28"/>
        </w:rPr>
        <w:t>.</w:t>
      </w:r>
    </w:p>
    <w:tbl>
      <w:tblPr>
        <w:tblStyle w:val="a8"/>
        <w:tblW w:w="15276" w:type="dxa"/>
        <w:tblLook w:val="04A0"/>
      </w:tblPr>
      <w:tblGrid>
        <w:gridCol w:w="2376"/>
        <w:gridCol w:w="10773"/>
        <w:gridCol w:w="2127"/>
      </w:tblGrid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Анкетирование «Изучение потребностей родителей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«О необходимости регулярно посещать детский сад»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«Что должен уметь ребенок в три года»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целью ознакомления с группой</w:t>
            </w:r>
          </w:p>
          <w:p w:rsidR="00E775B0" w:rsidRPr="00F00E93" w:rsidRDefault="00E775B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Памятка «Родительские заповеди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«Будем знакомы».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 кухне вместе с мамой – растем и развиваемся!»</w:t>
            </w:r>
          </w:p>
          <w:p w:rsidR="00E775B0" w:rsidRPr="00F00E93" w:rsidRDefault="00E775B0" w:rsidP="00587E65">
            <w:pPr>
              <w:numPr>
                <w:ilvl w:val="0"/>
                <w:numId w:val="6"/>
              </w:numPr>
              <w:ind w:left="1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«Плохая погода и выходной день – всё, кроме телевизора».</w:t>
            </w:r>
          </w:p>
          <w:p w:rsidR="00E775B0" w:rsidRPr="00F00E93" w:rsidRDefault="00E775B0" w:rsidP="00587E65">
            <w:pPr>
              <w:pStyle w:val="a7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«Овощи»; «Ягоды».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«Предвидеть + научить = уберечь», «Как помочь ребёнку в осенний период избежать простуды», «Основы приобщения дошкольников к здоровому образу жизни».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«Здоровый образ жизни семьи».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выставка поделок из природного материала «Осень золотая».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каждой семьи по теме: «Как общаться с ребёнком».</w:t>
            </w:r>
          </w:p>
          <w:p w:rsidR="00E775B0" w:rsidRPr="00F00E93" w:rsidRDefault="00E775B0">
            <w:pPr>
              <w:pStyle w:val="ae"/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 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Наглядно – текстовая информация «Особенности развития детей 3 – 4 лет».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Консультация: «Режим дня и его значение в жизни ребенка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».</w:t>
            </w:r>
            <w:proofErr w:type="gramEnd"/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Индивидуальные беседы с родителями «Необходимость проведения вакцинации против гриппа».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«По созданию благоприятной семейной атмосферы»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 «Одежда детей осенью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осенью).</w:t>
            </w:r>
          </w:p>
          <w:p w:rsidR="00E775B0" w:rsidRPr="00F00E93" w:rsidRDefault="00E775B0">
            <w:pPr>
              <w:pStyle w:val="a7"/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«Здоровье всему голова»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«Капризы и упрямство»</w:t>
            </w:r>
          </w:p>
          <w:p w:rsidR="00E775B0" w:rsidRPr="00F00E93" w:rsidRDefault="00E775B0" w:rsidP="00587E65">
            <w:pPr>
              <w:pStyle w:val="a7"/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необходимости развития мелкой моторики».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развивать речь младших дошкольников».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9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с родителями «Гигиенические требования к детской одежде и обуви».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детей 3- 4 лет».</w:t>
            </w:r>
          </w:p>
          <w:p w:rsidR="00E775B0" w:rsidRPr="00F00E93" w:rsidRDefault="00E775B0" w:rsidP="00587E6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осенней природой, погодой».</w:t>
            </w:r>
          </w:p>
          <w:p w:rsidR="00E775B0" w:rsidRPr="00F00E93" w:rsidRDefault="00E775B0" w:rsidP="00587E65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овощей: «Чудеса с грядки».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за прелесть эти сказки!».</w:t>
            </w:r>
          </w:p>
          <w:p w:rsidR="00E775B0" w:rsidRPr="00F00E93" w:rsidRDefault="00E775B0" w:rsidP="00587E65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«Дети и природа».</w:t>
            </w:r>
          </w:p>
          <w:p w:rsidR="00E775B0" w:rsidRPr="00F00E93" w:rsidRDefault="00E775B0" w:rsidP="00587E65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Консультация «Играй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дома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тренируй внимание и развивай память»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«Что должно быть в кабинке».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для родителей «Комплекс мер, сопутствующих ручной умелости»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Изготовление папки-передвижки «Что умеют наши дети».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rPr>
          <w:trHeight w:val="16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.Фотовыставка «через движение и игру, к воспитанию человека бедующего»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«Если ребенок обманывает»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«Как и зачем играть с детьми»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5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Беседа «Скажите «нет» простуде».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о питании детей в холодный период.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 в детском питании».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«Нашим дорогим мамам посвящается!».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 «Если ребенок отказывается от еды».</w:t>
            </w:r>
          </w:p>
          <w:p w:rsidR="00612C99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«Развитие математических способностей у детей дошкольного </w:t>
            </w:r>
            <w:r w:rsidR="0061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возраста 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вести здоровый образ жизни вместе с ребенком?».</w:t>
            </w:r>
          </w:p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«Гигиенические навыки и закаливание».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для родителей по теме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Одежда», «Головные уборы», «Обувь»</w:t>
            </w:r>
          </w:p>
          <w:p w:rsidR="00E775B0" w:rsidRPr="00F00E93" w:rsidRDefault="00E775B0" w:rsidP="00587E65">
            <w:pPr>
              <w:numPr>
                <w:ilvl w:val="0"/>
                <w:numId w:val="17"/>
              </w:numPr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 </w:t>
            </w:r>
          </w:p>
          <w:p w:rsidR="00E775B0" w:rsidRPr="00F00E93" w:rsidRDefault="00E775B0" w:rsidP="00587E6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Мастер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–к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ласс «Наши руки не знают скуки»(массаж рук, ладоней, пальчиковая гимнастика)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«Правила поведения на празднике»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«Зачем и как учить стихи»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методической библиотечки на тему: «Будь здоров, малыш!».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«Здоровая пища», «Почему нужно дышать носом», «Сон и здоровье».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тематического информационного стенда «Правила безопасности».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Памятка «За что не надо наказывать детей».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Родительское собрание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«Р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ечь младшего дошкольника».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«Закаливание детей дома».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«Зима»</w:t>
            </w:r>
          </w:p>
          <w:p w:rsidR="00E775B0" w:rsidRPr="00F00E93" w:rsidRDefault="00E775B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«Новый год»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поделок к Новому году.</w:t>
            </w:r>
          </w:p>
          <w:p w:rsidR="00E775B0" w:rsidRPr="00F00E93" w:rsidRDefault="00E775B0" w:rsidP="00587E65">
            <w:pPr>
              <w:numPr>
                <w:ilvl w:val="0"/>
                <w:numId w:val="22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«Как провести праздник дома».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«Родительская почта» - тетрадь отзывов и предложений.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«Учите детей любить природу».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«Как правильно наказывать ребенка».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«Моделирование сказки в формировании математических представлений».</w:t>
            </w:r>
          </w:p>
          <w:p w:rsidR="00E775B0" w:rsidRPr="00F00E93" w:rsidRDefault="00E775B0" w:rsidP="00587E65">
            <w:pPr>
              <w:numPr>
                <w:ilvl w:val="0"/>
                <w:numId w:val="21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игры и развлечения».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«Закаливание – первый шаг к здоровью».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E775B0" w:rsidRPr="00F00E93" w:rsidRDefault="00E775B0" w:rsidP="00587E65">
            <w:pPr>
              <w:numPr>
                <w:ilvl w:val="0"/>
                <w:numId w:val="23"/>
              </w:num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rPr>
          <w:trHeight w:val="213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612C99" w:rsidRDefault="00612C99" w:rsidP="00612C9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    </w:t>
            </w:r>
            <w:r w:rsidR="00E775B0" w:rsidRPr="00612C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</w:t>
            </w:r>
            <w:proofErr w:type="gramStart"/>
            <w:r w:rsidR="00E775B0" w:rsidRPr="00612C9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proofErr w:type="gramEnd"/>
            <w:r w:rsidR="00E775B0" w:rsidRPr="0061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E775B0" w:rsidRPr="0061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E775B0" w:rsidRPr="0061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медсестры: «О закаливании в детском саду».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психолога «Особенности развития </w:t>
            </w:r>
            <w:proofErr w:type="spellStart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леворуких</w:t>
            </w:r>
            <w:proofErr w:type="spellEnd"/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детей»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«Как с пользой провести выходной день с ребёнком», «Организация здоровье укрепляющего двигательного поведения детей».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 совместного детского творчества «Зимушка хрустальная».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«Игры для всей семьи» (математические игры с элементами ТРИЗ - технологии).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27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«Цикл игр для малышей по формированию ЗОЖ».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Папка – передвижка «Игры для всей семьи».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зимой).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«Плохие слова. Как отучить ребенка ругаться».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«Будем добры».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расчистке снега на участках.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 «Мой папа».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стихи о папе, дедушке.</w:t>
            </w:r>
          </w:p>
          <w:p w:rsidR="00E775B0" w:rsidRPr="00F00E93" w:rsidRDefault="00E775B0" w:rsidP="00587E65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моей мамочки».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памятку «Материнские заповеди».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произведений о маме.</w:t>
            </w:r>
          </w:p>
          <w:p w:rsidR="00E775B0" w:rsidRPr="00F00E93" w:rsidRDefault="00E775B0" w:rsidP="00587E65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приглашение на праздник – 8 Марта.</w:t>
            </w:r>
          </w:p>
          <w:p w:rsidR="00E775B0" w:rsidRPr="00F00E93" w:rsidRDefault="00E775B0" w:rsidP="00587E65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на тему  «Растим детей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       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Pr="00F0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«Знакомим детей со временем».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 по технике безопасности «Чем опасна оттепель на улице».</w:t>
            </w:r>
          </w:p>
          <w:p w:rsidR="00E775B0" w:rsidRPr="00F00E93" w:rsidRDefault="00E775B0" w:rsidP="00587E65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«Детское плоскостопие и профилактика».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в группе мини-огорода. Проект «Огород на окне»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«Профилактика нарушений зрения», «Здоровье ребёнка и компьютер», «О микробах», «Расторможенные и агрессивные дети».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семейных коллажей «Полезные и вредные привычки».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«Из жизни нашей группы».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 w:rsidP="00587E65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«Причины плохого поведения ребенка».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развлечении «День юмора и смеха».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использовании нетрадиционных средств в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proofErr w:type="gramEnd"/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деятельности»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 «Как предупредить авитаминоз весной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опрос «Самочувствие вашего ребенка».</w:t>
            </w:r>
          </w:p>
          <w:p w:rsidR="00E775B0" w:rsidRPr="00F00E93" w:rsidRDefault="00E775B0" w:rsidP="00587E65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«Минутка для здоровья ребёнка», «Права и обязанности в семье»,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семейный рецепт здоровой пищи».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«Дни открытых дверей».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«Весна пришла!»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«Безопасность детей на городских улицах».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для родителей по теме: «Деревья», «Дикие животные»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«Солнце хорошо, но в меру».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«Наказывая, подумай – Зачем?».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уберечься от укусов насекомых».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«Солнце, воздух и вода – наши лучшие друзья!»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 и воздушные ванны, профилактика теплового удара).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«Первая помощь».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изготовлении и приобретении выносного материала на лето.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«Дня именинников» (поздравления детям с днями рождения весной).</w:t>
            </w:r>
          </w:p>
          <w:p w:rsidR="00E775B0" w:rsidRPr="00F00E93" w:rsidRDefault="00E775B0" w:rsidP="00587E65">
            <w:pPr>
              <w:pStyle w:val="ae"/>
              <w:numPr>
                <w:ilvl w:val="0"/>
                <w:numId w:val="39"/>
              </w:numPr>
              <w:shd w:val="clear" w:color="auto" w:fill="F4F7F8"/>
              <w:spacing w:before="134" w:beforeAutospacing="0" w:after="134" w:afterAutospacing="0"/>
              <w:rPr>
                <w:color w:val="000000"/>
                <w:lang w:eastAsia="en-US"/>
              </w:rPr>
            </w:pPr>
            <w:r w:rsidRPr="00F00E93">
              <w:rPr>
                <w:color w:val="000000"/>
                <w:lang w:eastAsia="en-US"/>
              </w:rPr>
              <w:t>Консультация</w:t>
            </w:r>
            <w:proofErr w:type="gramStart"/>
            <w:r w:rsidRPr="00F00E93">
              <w:rPr>
                <w:color w:val="000000"/>
                <w:lang w:eastAsia="en-US"/>
              </w:rPr>
              <w:t xml:space="preserve"> :</w:t>
            </w:r>
            <w:proofErr w:type="gramEnd"/>
            <w:r w:rsidRPr="00F00E93">
              <w:rPr>
                <w:color w:val="000000"/>
                <w:lang w:eastAsia="en-US"/>
              </w:rPr>
              <w:t xml:space="preserve"> «Формирование навыков личной гигиены».</w:t>
            </w:r>
          </w:p>
          <w:p w:rsidR="00E775B0" w:rsidRPr="00F00E93" w:rsidRDefault="00E775B0">
            <w:pPr>
              <w:shd w:val="clear" w:color="auto" w:fill="FFFFFF"/>
              <w:spacing w:line="360" w:lineRule="atLeast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 w:rsidP="00587E65">
            <w:pPr>
              <w:pStyle w:val="a7"/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родителями, дети которых будут посещать детский сад летом.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сборе игрушек, не нужных дома, для игр на прогулке.</w:t>
            </w:r>
          </w:p>
          <w:p w:rsidR="00E775B0" w:rsidRPr="00F00E93" w:rsidRDefault="00E775B0" w:rsidP="00587E65">
            <w:pPr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Поощрить родителей – активистов благодарностями, грамотами.</w:t>
            </w:r>
          </w:p>
          <w:p w:rsidR="00E775B0" w:rsidRPr="00F00E93" w:rsidRDefault="00E775B0" w:rsidP="00587E65">
            <w:pPr>
              <w:pStyle w:val="a7"/>
              <w:numPr>
                <w:ilvl w:val="0"/>
                <w:numId w:val="3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5B0" w:rsidRPr="00F00E93" w:rsidTr="00E775B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5B0" w:rsidRPr="00F00E93" w:rsidRDefault="00E77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75B0" w:rsidRPr="00F63AEF" w:rsidRDefault="00E775B0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B5257">
        <w:rPr>
          <w:rFonts w:ascii="Times New Roman" w:hAnsi="Times New Roman" w:cs="Times New Roman"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6647" w:rsidRPr="00B36E88" w:rsidRDefault="00C25B22" w:rsidP="00B36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D6C" w:rsidRDefault="001B7D6C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 w:rsidR="00C25B22"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B22"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  <w:r w:rsidR="00C25B22"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E34" w:rsidRPr="00540E34" w:rsidRDefault="00C25B22" w:rsidP="0054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развития ребенка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="00540E34" w:rsidRPr="00540E34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540E34" w:rsidRPr="00540E34">
        <w:rPr>
          <w:rFonts w:ascii="Times New Roman" w:hAnsi="Times New Roman" w:cs="Times New Roman"/>
          <w:sz w:val="28"/>
          <w:szCs w:val="28"/>
        </w:rPr>
        <w:t>игре  как особом  пространстве развития  ребенка.</w:t>
      </w:r>
    </w:p>
    <w:p w:rsidR="00C25B22" w:rsidRDefault="00BE5989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если…»(Приложение № 1)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Целевые ориентиры – вторая младшая группа (3-4 года)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Игра  как особое пространство развития  ребенка</w:t>
      </w:r>
    </w:p>
    <w:tbl>
      <w:tblPr>
        <w:tblStyle w:val="a8"/>
        <w:tblW w:w="0" w:type="auto"/>
        <w:tblLook w:val="04A0"/>
      </w:tblPr>
      <w:tblGrid>
        <w:gridCol w:w="484"/>
        <w:gridCol w:w="7954"/>
        <w:gridCol w:w="870"/>
        <w:gridCol w:w="1038"/>
        <w:gridCol w:w="1175"/>
        <w:gridCol w:w="873"/>
        <w:gridCol w:w="1038"/>
        <w:gridCol w:w="1354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3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вовлечен в действия с игрушками и другими предметами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отражает в играх разные сюжеты.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есть любимые игры и роли, которые он охотнее всего выполняет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Использует разнообразные игровые действия, называет их в ответ на вопрос воспитателя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принимает игровую задачу и действует в соответствии с ней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игровому общению со сверстниками.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325A51">
        <w:rPr>
          <w:rFonts w:ascii="Times New Roman" w:hAnsi="Times New Roman" w:cs="Times New Roman"/>
          <w:sz w:val="24"/>
          <w:szCs w:val="24"/>
        </w:rPr>
        <w:t>_</w:t>
      </w:r>
    </w:p>
    <w:p w:rsidR="001B7D6C" w:rsidRPr="00266DB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стихам, сказкам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 картинки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песням, стремится двигаться под музыку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различные произведения искусства и культуры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</w:t>
      </w:r>
      <w:proofErr w:type="gramStart"/>
      <w:r w:rsidRPr="00325A5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25A51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правилам безопасного поведения.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Знает свое имя, фамилию, пол, возраст.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56285C" w:rsidRDefault="001B7D6C" w:rsidP="001B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1B7D6C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8"/>
        <w:tblW w:w="0" w:type="auto"/>
        <w:tblLook w:val="04A0"/>
      </w:tblPr>
      <w:tblGrid>
        <w:gridCol w:w="484"/>
        <w:gridCol w:w="8134"/>
        <w:gridCol w:w="870"/>
        <w:gridCol w:w="1038"/>
        <w:gridCol w:w="1174"/>
        <w:gridCol w:w="870"/>
        <w:gridCol w:w="1038"/>
        <w:gridCol w:w="1181"/>
      </w:tblGrid>
      <w:tr w:rsidR="001B7D6C" w:rsidRPr="00325A51" w:rsidTr="001B7D6C">
        <w:tc>
          <w:tcPr>
            <w:tcW w:w="48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4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3082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6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8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владеет активной речью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Владеет речью, включенной в общение, может обра</w:t>
            </w:r>
            <w:r w:rsidR="00B94E1C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просьбами,</w:t>
            </w: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речь взрослых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картинке рассказ из 3—4 простых предложений.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Речь эмоциональна, сопровождается правильным речевым дыханием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84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читает короткие стихи</w:t>
            </w: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7D6C" w:rsidRPr="00325A51" w:rsidRDefault="001B7D6C" w:rsidP="001B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Default="001B7D6C" w:rsidP="001B7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1B7D6C" w:rsidRPr="00325A51" w:rsidRDefault="001B7D6C" w:rsidP="001B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8"/>
        <w:tblW w:w="0" w:type="auto"/>
        <w:tblLook w:val="04A0"/>
      </w:tblPr>
      <w:tblGrid>
        <w:gridCol w:w="445"/>
        <w:gridCol w:w="9240"/>
        <w:gridCol w:w="775"/>
        <w:gridCol w:w="920"/>
        <w:gridCol w:w="1037"/>
        <w:gridCol w:w="775"/>
        <w:gridCol w:w="920"/>
        <w:gridCol w:w="1037"/>
      </w:tblGrid>
      <w:tr w:rsidR="001B7D6C" w:rsidRPr="00325A51" w:rsidTr="001B7D6C">
        <w:tc>
          <w:tcPr>
            <w:tcW w:w="426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vMerge w:val="restart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7D6C" w:rsidRPr="00325A51" w:rsidTr="001B7D6C">
        <w:tc>
          <w:tcPr>
            <w:tcW w:w="426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Ребенок с желанием двигается, его двигательный опыт достаточно многообразен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задания, </w:t>
            </w:r>
            <w:proofErr w:type="gramStart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325A5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темпе; легко находит свое место при совместных построениях и в играх.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6C" w:rsidRPr="00325A51" w:rsidTr="001B7D6C">
        <w:tc>
          <w:tcPr>
            <w:tcW w:w="426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1B7D6C" w:rsidRPr="00325A51" w:rsidRDefault="001B7D6C" w:rsidP="001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51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B7D6C" w:rsidRPr="00325A51" w:rsidRDefault="001B7D6C" w:rsidP="001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7D6C" w:rsidRPr="00325A51" w:rsidRDefault="001B7D6C" w:rsidP="001B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E02EE3" w:rsidRPr="000B3C05" w:rsidRDefault="00E02EE3" w:rsidP="00BE5989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0B3C05">
        <w:rPr>
          <w:rFonts w:ascii="Times New Roman" w:hAnsi="Times New Roman" w:cs="Times New Roman"/>
          <w:b/>
          <w:sz w:val="28"/>
        </w:rPr>
        <w:lastRenderedPageBreak/>
        <w:t>План мониторинга достижения детьми планируемых результатов освоения  программы</w:t>
      </w:r>
      <w:r w:rsidRPr="000B3C05">
        <w:rPr>
          <w:rFonts w:ascii="Times New Roman" w:hAnsi="Times New Roman" w:cs="Times New Roman"/>
          <w:i/>
          <w:sz w:val="28"/>
        </w:rPr>
        <w:t xml:space="preserve">       </w:t>
      </w:r>
      <w:r w:rsidRPr="000B3C05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402"/>
        <w:gridCol w:w="2126"/>
        <w:gridCol w:w="3118"/>
      </w:tblGrid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5989" w:rsidRPr="00BC6647" w:rsidTr="00BE5989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5989" w:rsidRPr="00BC6647" w:rsidTr="00BE5989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5989" w:rsidRPr="00BC6647" w:rsidTr="00BE5989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5989" w:rsidRPr="00BC6647" w:rsidRDefault="00BE5989" w:rsidP="00BE5989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757F5" w:rsidRPr="005B5257" w:rsidRDefault="00A757F5" w:rsidP="00BE598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4786"/>
        <w:gridCol w:w="3686"/>
        <w:gridCol w:w="3118"/>
        <w:gridCol w:w="4253"/>
      </w:tblGrid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4253" w:type="dxa"/>
          </w:tcPr>
          <w:p w:rsidR="00A757F5" w:rsidRPr="00306E9E" w:rsidRDefault="006D53A8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</w:tcPr>
          <w:p w:rsidR="00A757F5" w:rsidRPr="00306E9E" w:rsidRDefault="00A757F5" w:rsidP="00E77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DC7C55" w:rsidRDefault="00DC7C55" w:rsidP="00A757F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124F3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50">
        <w:rPr>
          <w:rFonts w:ascii="Times New Roman" w:hAnsi="Times New Roman" w:cs="Times New Roman"/>
          <w:sz w:val="28"/>
          <w:szCs w:val="28"/>
        </w:rPr>
        <w:t xml:space="preserve">    </w:t>
      </w:r>
      <w:r w:rsidR="00440593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="00440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0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FEB" w:rsidRPr="00A41FEB" w:rsidRDefault="00A41FEB" w:rsidP="00A41FEB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EB">
        <w:rPr>
          <w:sz w:val="28"/>
          <w:szCs w:val="28"/>
        </w:rPr>
        <w:t>Действия по обследованию свойств и каче</w:t>
      </w:r>
      <w:proofErr w:type="gramStart"/>
      <w:r w:rsidRPr="00A41FEB">
        <w:rPr>
          <w:sz w:val="28"/>
          <w:szCs w:val="28"/>
        </w:rPr>
        <w:t>ств пр</w:t>
      </w:r>
      <w:proofErr w:type="gramEnd"/>
      <w:r w:rsidRPr="00A41FEB">
        <w:rPr>
          <w:sz w:val="28"/>
          <w:szCs w:val="28"/>
        </w:rPr>
        <w:t>едметов и их использованию.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F00E93" w:rsidRDefault="00F00E93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783CB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календарно-тематический план во второй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F1D02">
        <w:rPr>
          <w:rFonts w:ascii="Times New Roman" w:eastAsia="Times New Roman" w:hAnsi="Times New Roman" w:cs="Times New Roman"/>
          <w:b/>
          <w:sz w:val="28"/>
          <w:szCs w:val="28"/>
        </w:rPr>
        <w:t>Ягодка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1526"/>
        <w:gridCol w:w="3543"/>
        <w:gridCol w:w="6016"/>
        <w:gridCol w:w="3701"/>
      </w:tblGrid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Наш любимый детский сад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Формировать у детей интерес к детскому саду.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Экскурсии по кабинетам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Фрукты и овощи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Формировать представление об овощах и фруктах, как витаминах, полезных для здоровья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поделок.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Золотая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Знакомить детей с красотой осенней природы. Ввести детей в мир природы, познакомить с природными явлениями осени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Праздник осени.</w:t>
            </w:r>
          </w:p>
        </w:tc>
      </w:tr>
      <w:tr w:rsidR="00A41FEB" w:rsidRPr="00F00E93" w:rsidTr="00A2028A">
        <w:trPr>
          <w:trHeight w:val="1071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Деревья и кустарники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знания детей о деревьях и кустарниках; обратить внимание на цветовую палитру.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Экскурсии по участкам детского сада.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555"/>
        </w:trPr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rPr>
          <w:trHeight w:val="735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здоровья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Физкультурный досуг «Мама, папа, я - спортивная семья!»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Игрушки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Дать представление о народной игрушке, народных промыслах и играх. Обратить внимание детей на разделение по гендерному признаку в играх и потешках.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любимых игрушек.</w:t>
            </w:r>
          </w:p>
        </w:tc>
      </w:tr>
      <w:tr w:rsidR="00A41FEB" w:rsidRPr="00F00E93" w:rsidTr="00A2028A">
        <w:trPr>
          <w:trHeight w:val="966"/>
        </w:trPr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«Птичий двор»  (обыгрывание).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Поздняя осень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Расширить и обогатить знания детей об особенностях поздней осени (предзимье).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 «Осень».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Дикие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знания детей о диких животных, их детенышей, месте проживания. Формировать представление о способах подготовки лесных зверей к зиме.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Чтение рассказов о диких животных (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, Бианки, Пришвин).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Мой дом: мебель и посуда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 Уточнить и расширить знания детей о посуде, об основных видах мебели. Формировать обобщающее понятие посуда, мебель. Учить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детей соотносить конкретные предметы с обобщенным понятием.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Альбом «Игрушечная мебель и посуда».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Одежда и обувь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 Познакомить детей с многообразием одежды, формировать навыки одевания и раздевания.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называть детали одежды, обуви, головных уборов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или мини музей «Одежда и обувь».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Красавица-зима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зиме. Продолжать знакомить с характерными признаками зимы, учить анализировать, делать выводы. Закрепить названия зимних месяцев.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книг, 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Транспорт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Сформировать представление о видах транспорта,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называть детали транспорта. Познакомить с профессиями людей, работающих на разных видах транспорта.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Сюжетно-ролевая игра «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Я-шофер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Закрепить знания детей о домашних животных и их детенышах. Уточнить и расширить представления детей о внешнем виде и повадках домашних животных.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Дидактическая игра «Кто, где живет?».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Новый год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представления детей о праздновании Нового года. Продолжать знакомить с традициями, обычаями встречи  новогоднего праздника, его атрибутикой и персонажами.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Новогодний бал.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Зимние каникулы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Снизить психологическую и умственную нагрузку на детский организм. Развивать самостоятельность и творческие способности.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Разучивание зимних игр.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Народные праздники января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Приобщать детей к русской праздничной культуре. Формировать знания детей об обычаях, традициях русского народа.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Калядки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Части тела «Для чего нам ручки, для чего нам ножки?»</w:t>
            </w: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представление детей о строении человека. Дать представление о назначении отдельных частей тела.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Физкультурный досуг с родителями.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Что такое хорошо и что такое плохо?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Выставка, альбом «Что такое хорошо и что такое плохо?».</w:t>
            </w:r>
          </w:p>
        </w:tc>
      </w:tr>
      <w:tr w:rsidR="00A41FEB" w:rsidRPr="00F00E93" w:rsidTr="00A2028A">
        <w:tc>
          <w:tcPr>
            <w:tcW w:w="1526" w:type="dxa"/>
            <w:vMerge w:val="restart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Я и моя семья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Формировать у детей представление о семье, расширять знания о ближнем окружении, учить разбираться в родственных связях.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Фотовыставка.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Профессии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Мини музей «Профессии моих родителей». 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Папин праздник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с государственным праздником-Днем Защитника Отечества: дать начальное представление об Армии, родах войск. Воспитывать уважение к защитникам Отечества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41FEB" w:rsidRPr="00F00E93" w:rsidTr="00A2028A">
        <w:tc>
          <w:tcPr>
            <w:tcW w:w="1526" w:type="dxa"/>
            <w:vMerge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Проводы зимы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детей со старинным русским обрядом - проводы зимы. Доставить детям радостное настроение праздника через приобщение к </w:t>
            </w:r>
            <w:r w:rsidRPr="00F00E93">
              <w:rPr>
                <w:rFonts w:eastAsia="Times New Roman"/>
                <w:sz w:val="24"/>
                <w:szCs w:val="24"/>
              </w:rPr>
              <w:lastRenderedPageBreak/>
              <w:t>русским народным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Развлечение «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Масленница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 любимых мамах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Помочь детям получить отчетливое представление о семье и родственных отношений: пробуждать у детей эмоциональную отзывчивость на состояние близких людей и желание помочь – пожалеть, утешить: воспитывать любовь к родителям.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«Мамочка любимая» - утренник.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Детские писатели о природе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Познакомить детей с детскими писателями: расширить представления детей о природе через чтение художественной литературы. Воспитывать любовь к природе.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Заучивание стихов о природе. Выставка книг.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Дать детям представление о выращивании растений: научить сажать растения, наблюдать за всходами растений. Воспитывать желание участвовать в трудовой деятельности.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Огород на окне.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Театральный калейдоскоп «В гостях у сказки»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Развивать у детей интерес к сказкам, как произведению искусства: способствовать раскрытию творческого потенциала детей, развитию воображения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Театрализация сказки «Теремок».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Закрепить представления о весенних изменениях в природе. Формировать интерес к явлениям природы, развивать эмоциональную отзывчивость на ее красоту.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Подбор картин о весне.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Перелетные птицы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Обогащать представления детей о птицах, об образе жизни птиц, особенностях строения и поведения. Формировать желание заботиться о птицах, охранять их. 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птиц.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Неделя чистюль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Формировать культурно-гигиенические навыки. Закрепить представления о правилах личной гигиены, </w:t>
            </w:r>
            <w:proofErr w:type="spellStart"/>
            <w:r w:rsidRPr="00F00E93">
              <w:rPr>
                <w:rFonts w:eastAsia="Times New Roman"/>
                <w:sz w:val="24"/>
                <w:szCs w:val="24"/>
              </w:rPr>
              <w:t>систематезировать</w:t>
            </w:r>
            <w:proofErr w:type="spellEnd"/>
            <w:r w:rsidRPr="00F00E93">
              <w:rPr>
                <w:rFonts w:eastAsia="Times New Roman"/>
                <w:sz w:val="24"/>
                <w:szCs w:val="24"/>
              </w:rPr>
              <w:t xml:space="preserve"> знания детей о необходимости гигиенических процедур.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Развлечение «В гостях у Мойдодыра».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Родители и детки (о животных, птицах)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Закреплять знания детей о животных и птицах, их повадках и среде обитания. Формировать умение различать животных, птиц и их детенышей, правильно соотносить их названия.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Изготовление альбома.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Майские праздники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 xml:space="preserve">Уточнить представления детей о майских праздниках, развивать свободное общение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взрослыми и детьми. Учить </w:t>
            </w:r>
            <w:proofErr w:type="gramStart"/>
            <w:r w:rsidRPr="00F00E93">
              <w:rPr>
                <w:rFonts w:eastAsia="Times New Roman"/>
                <w:sz w:val="24"/>
                <w:szCs w:val="24"/>
              </w:rPr>
              <w:t>бережно</w:t>
            </w:r>
            <w:proofErr w:type="gramEnd"/>
            <w:r w:rsidRPr="00F00E93">
              <w:rPr>
                <w:rFonts w:eastAsia="Times New Roman"/>
                <w:sz w:val="24"/>
                <w:szCs w:val="24"/>
              </w:rPr>
              <w:t xml:space="preserve"> относиться к народным обычаям и традициям.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Рассматривание картин, заучивание стихов.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Цветущая весна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Продолжать знакомить детей с весенними изменениями в природе. Учить видеть взаимосвязь между состоянием погоды и одеждой, понимать последовательность роста растений.</w:t>
            </w: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F00E93" w:rsidTr="00A2028A">
        <w:tc>
          <w:tcPr>
            <w:tcW w:w="152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E93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F00E93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A41FEB" w:rsidRPr="00C25B22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>ие опред</w:t>
      </w:r>
      <w:r w:rsidR="005B5257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0B3C05" w:rsidTr="000B3C05">
        <w:trPr>
          <w:trHeight w:val="56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Вариативная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0B3C05" w:rsidRDefault="00A41FEB" w:rsidP="00A202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группа.- Мозаика – синтез. 2015.-80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Формирование целостной картины мира у детей. Занятия с применением технологии ТРИЗ. Вторая младшая группа / авт.-сост. О. М.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Подгорных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.- Волгоград: Учитель, 2015.-123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Бондаренко Т. М. Комплексные занятия во второй младшей группе детского сада. Практическое пособие для воспитателей и методистов ДОУ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Коротковских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Л. Н. Планы-конспекты занятий по развитию математических представлений у детей дошкольного возраст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СПб: ООО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»И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здательство, Детство-пресс»,-224 с.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Воронкевич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детей младшего и среднего дошкольного возраста.- СПб: «Детств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о-пресс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», 2003.-160 с.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1371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ДОУ-Воронеж: Издательство «Учитель», 2004 - 272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Ушакова О. С. Развитие речи детей 3-5 лет. 2-е изд.- М.: ТЦ Сфера, 2013-192 с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(Развиваем речь). 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B3C05">
              <w:rPr>
                <w:rFonts w:eastAsia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A41FEB" w:rsidRPr="000B3C05" w:rsidTr="00A2028A"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B3C05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A41FEB" w:rsidRPr="000B3C05" w:rsidTr="000B3C05">
        <w:trPr>
          <w:trHeight w:val="3825"/>
        </w:trPr>
        <w:tc>
          <w:tcPr>
            <w:tcW w:w="959" w:type="dxa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Рисование с детьми 3-4 лет. Конспекты занятий-М: Мозаика Синтез, 2011-48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Аппликайия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с детьми 3-4 лет. Конспекты занятий-М: Мозаика Синтез, 2010- 56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вкл.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Колдина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Д. Н   Лепка с детьми 3-4 лет. Конспекты занятий-М: Мозаика Синтез, 2013-  48 с.: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цв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Вк</w:t>
            </w:r>
            <w:proofErr w:type="spellEnd"/>
          </w:p>
          <w:p w:rsidR="00A41FEB" w:rsidRPr="000B3C05" w:rsidRDefault="00A41FEB" w:rsidP="00A2028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Изобразительная деятельность в детском саду. Вторая младшая группа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,: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Издательский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Pr="000B3C0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0B3C05">
              <w:rPr>
                <w:rFonts w:eastAsia="Times New Roman"/>
                <w:sz w:val="24"/>
                <w:szCs w:val="24"/>
              </w:rPr>
              <w:t>. и доп.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 xml:space="preserve"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.</w:t>
            </w:r>
          </w:p>
          <w:p w:rsidR="00A41FEB" w:rsidRPr="000B3C05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EB" w:rsidRPr="000B3C05" w:rsidRDefault="00A41FEB" w:rsidP="00A41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40" w:rsidRDefault="00AA4A40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B3C05" w:rsidRDefault="000B3C05" w:rsidP="000B3C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4F1D02" w:rsidRDefault="004F1D02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A41FEB" w:rsidRPr="00AA4A40" w:rsidRDefault="00A41FEB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A2028A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A2028A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  <w:r w:rsidRPr="00554DD0">
              <w:t xml:space="preserve"> 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  <w:r w:rsidRPr="00554DD0"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A2028A">
        <w:trPr>
          <w:trHeight w:val="77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gramStart"/>
            <w:r w:rsidRPr="00554DD0">
              <w:t>р</w:t>
            </w:r>
            <w:proofErr w:type="gramEnd"/>
            <w:r w:rsidRPr="00554DD0"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lastRenderedPageBreak/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184"/>
        <w:gridCol w:w="2126"/>
      </w:tblGrid>
      <w:tr w:rsidR="00A41FEB" w:rsidRPr="00AA4A40" w:rsidTr="000B3C05">
        <w:trPr>
          <w:trHeight w:val="563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0B3C05">
        <w:trPr>
          <w:trHeight w:val="450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0B3C05">
        <w:trPr>
          <w:trHeight w:val="42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0B3C05">
        <w:trPr>
          <w:trHeight w:val="122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0B3C05">
        <w:trPr>
          <w:trHeight w:val="835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0B3C05" w:rsidP="000B3C05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11.10-</w:t>
            </w:r>
            <w:r w:rsidR="00A41FEB" w:rsidRPr="00AA4A40">
              <w:rPr>
                <w:rFonts w:ascii="Times New Roman" w:hAnsi="Times New Roman" w:cs="Times New Roman"/>
                <w:kern w:val="28"/>
              </w:rPr>
              <w:t>11.35</w:t>
            </w:r>
          </w:p>
        </w:tc>
      </w:tr>
      <w:tr w:rsidR="00A41FEB" w:rsidRPr="00AA4A40" w:rsidTr="000B3C05">
        <w:trPr>
          <w:trHeight w:val="549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0B3C05">
        <w:trPr>
          <w:trHeight w:val="57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0B3C05">
        <w:trPr>
          <w:trHeight w:val="60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0B3C05">
        <w:trPr>
          <w:trHeight w:val="48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0B3C05">
        <w:trPr>
          <w:trHeight w:val="51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0B3C05">
        <w:trPr>
          <w:trHeight w:val="6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0B3C05">
        <w:trPr>
          <w:trHeight w:val="541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0B3C05">
        <w:trPr>
          <w:trHeight w:val="266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lastRenderedPageBreak/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0B3C05">
        <w:trPr>
          <w:trHeight w:val="188"/>
        </w:trPr>
        <w:tc>
          <w:tcPr>
            <w:tcW w:w="1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93" w:rsidRDefault="00F00E93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B3C05"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  <w:proofErr w:type="gramStart"/>
      <w:r w:rsidR="000B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A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B3C05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>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0B3C05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Pr="00B36E88">
        <w:rPr>
          <w:rFonts w:ascii="Times New Roman" w:hAnsi="Times New Roman" w:cs="Times New Roman"/>
          <w:sz w:val="28"/>
          <w:szCs w:val="28"/>
        </w:rPr>
        <w:t>по развитию речи,</w:t>
      </w:r>
      <w:r w:rsidRPr="00C50AEB">
        <w:rPr>
          <w:rFonts w:ascii="Times New Roman" w:hAnsi="Times New Roman" w:cs="Times New Roman"/>
          <w:sz w:val="28"/>
          <w:szCs w:val="28"/>
        </w:rPr>
        <w:t xml:space="preserve">  праздниках. Количество занятий  не превышает допустимой нагрузки в неделю.</w:t>
      </w:r>
    </w:p>
    <w:p w:rsidR="004F1D02" w:rsidRDefault="004F1D02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02" w:rsidRDefault="004F1D02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B7" w:rsidRPr="007C7665" w:rsidRDefault="00EC04B7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A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F933A1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9F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706EF7"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371208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  <w:r w:rsidR="008B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shd w:val="clear" w:color="auto" w:fill="C00000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4F1D02">
        <w:trPr>
          <w:trHeight w:val="281"/>
        </w:trPr>
        <w:tc>
          <w:tcPr>
            <w:tcW w:w="2594" w:type="dxa"/>
            <w:shd w:val="clear" w:color="auto" w:fill="C00000"/>
          </w:tcPr>
          <w:p w:rsidR="00476623" w:rsidRPr="00C849ED" w:rsidRDefault="00F00E93" w:rsidP="00AA4A40">
            <w:pPr>
              <w:pStyle w:val="aa"/>
            </w:pPr>
            <w:r w:rsidRPr="00C849ED">
              <w:t>Дюймовочка</w:t>
            </w:r>
          </w:p>
          <w:p w:rsidR="00476623" w:rsidRPr="00C849ED" w:rsidRDefault="00476623" w:rsidP="00AA4A40">
            <w:pPr>
              <w:pStyle w:val="aa"/>
            </w:pPr>
            <w:r w:rsidRPr="00C849ED">
              <w:t>(3-4 года)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C00000"/>
          </w:tcPr>
          <w:p w:rsidR="00476623" w:rsidRDefault="00476623" w:rsidP="00AA4A40">
            <w:pPr>
              <w:pStyle w:val="aa"/>
            </w:pPr>
            <w:r w:rsidRPr="00C849ED">
              <w:t xml:space="preserve">Художественно – эстетическое развитие (мир музыки) </w:t>
            </w:r>
            <w:r w:rsidR="00C849ED">
              <w:t>8:55</w:t>
            </w:r>
          </w:p>
          <w:p w:rsidR="00C849ED" w:rsidRPr="00C849ED" w:rsidRDefault="00C849ED" w:rsidP="00AA4A40">
            <w:pPr>
              <w:pStyle w:val="aa"/>
            </w:pPr>
            <w:r w:rsidRPr="00C849ED">
              <w:t>Художественно – эстетическое развитие</w:t>
            </w:r>
            <w:r>
              <w:t xml:space="preserve"> (рисование) 9:25</w:t>
            </w:r>
          </w:p>
          <w:p w:rsidR="00476623" w:rsidRPr="00F00E93" w:rsidRDefault="00476623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C00000"/>
          </w:tcPr>
          <w:p w:rsidR="00476623" w:rsidRPr="00C849ED" w:rsidRDefault="00476623" w:rsidP="00AA4A40">
            <w:pPr>
              <w:pStyle w:val="aa"/>
            </w:pPr>
            <w:r w:rsidRPr="00C849ED">
              <w:t xml:space="preserve">Физическое развитие </w:t>
            </w:r>
            <w:r w:rsidR="00C849ED" w:rsidRPr="00C849ED">
              <w:t>(в зале) 9:00</w:t>
            </w:r>
          </w:p>
          <w:p w:rsidR="00C849ED" w:rsidRPr="00C849ED" w:rsidRDefault="00C849ED" w:rsidP="00C849ED">
            <w:pPr>
              <w:pStyle w:val="aa"/>
            </w:pPr>
            <w:r w:rsidRPr="00C849ED">
              <w:t>Речевое развитие (чтение художественной литературы) 9:20</w:t>
            </w:r>
          </w:p>
          <w:p w:rsidR="00C849ED" w:rsidRPr="00F00E93" w:rsidRDefault="00C849ED" w:rsidP="00AA4A40">
            <w:pPr>
              <w:pStyle w:val="aa"/>
              <w:rPr>
                <w:highlight w:val="yellow"/>
              </w:rPr>
            </w:pPr>
          </w:p>
        </w:tc>
        <w:tc>
          <w:tcPr>
            <w:tcW w:w="2594" w:type="dxa"/>
            <w:shd w:val="clear" w:color="auto" w:fill="C00000"/>
          </w:tcPr>
          <w:p w:rsidR="00476623" w:rsidRPr="00C849ED" w:rsidRDefault="00476623" w:rsidP="00AA4A40">
            <w:pPr>
              <w:pStyle w:val="aa"/>
            </w:pPr>
            <w:r w:rsidRPr="00C849ED">
              <w:t xml:space="preserve">Художественно – эстетическое развитие (мир музыки) </w:t>
            </w:r>
            <w:r w:rsidR="00C849ED" w:rsidRPr="00C849ED">
              <w:t>8:55</w:t>
            </w:r>
          </w:p>
          <w:p w:rsidR="00C849ED" w:rsidRPr="00C849ED" w:rsidRDefault="00C849ED" w:rsidP="00C849ED">
            <w:pPr>
              <w:pStyle w:val="aa"/>
            </w:pPr>
            <w:r w:rsidRPr="00C849ED">
              <w:t>Познавательное развитие (математика) 9:20</w:t>
            </w:r>
          </w:p>
          <w:p w:rsidR="00476623" w:rsidRPr="00F00E93" w:rsidRDefault="00C849ED" w:rsidP="00C849ED">
            <w:pPr>
              <w:pStyle w:val="aa"/>
              <w:rPr>
                <w:highlight w:val="yellow"/>
              </w:rPr>
            </w:pPr>
            <w:r w:rsidRPr="00C849ED">
              <w:t>Физическое развитие (бассейн) 9:40</w:t>
            </w:r>
          </w:p>
        </w:tc>
        <w:tc>
          <w:tcPr>
            <w:tcW w:w="2595" w:type="dxa"/>
            <w:shd w:val="clear" w:color="auto" w:fill="C00000"/>
          </w:tcPr>
          <w:p w:rsidR="00C849ED" w:rsidRPr="00C849ED" w:rsidRDefault="00C849ED" w:rsidP="00C849ED">
            <w:pPr>
              <w:pStyle w:val="aa"/>
            </w:pPr>
            <w:r w:rsidRPr="00C849ED">
              <w:t>Физическое развитие (в зале) 9:00</w:t>
            </w:r>
          </w:p>
          <w:p w:rsidR="00476623" w:rsidRPr="00F00E93" w:rsidRDefault="00C849ED" w:rsidP="00AA4A40">
            <w:pPr>
              <w:pStyle w:val="aa"/>
              <w:rPr>
                <w:highlight w:val="yellow"/>
              </w:rPr>
            </w:pPr>
            <w:r w:rsidRPr="00C849ED">
              <w:t>Художественно – эстетическое развитие (лепка, аппликация, конструирование – чередуются) 9:20</w:t>
            </w:r>
          </w:p>
        </w:tc>
        <w:tc>
          <w:tcPr>
            <w:tcW w:w="2595" w:type="dxa"/>
            <w:shd w:val="clear" w:color="auto" w:fill="C00000"/>
          </w:tcPr>
          <w:p w:rsidR="00476623" w:rsidRDefault="00C849ED" w:rsidP="00C849ED">
            <w:pPr>
              <w:pStyle w:val="aa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развитие, познавательное развитие (социальный мир, мир природы чередуются) 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57" w:rsidRPr="006E027F" w:rsidRDefault="008B63C7" w:rsidP="006E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7C7665" w:rsidRPr="00A21DF1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-й младшей группы  МКДОУ д\</w:t>
      </w:r>
      <w:proofErr w:type="gram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СанПиНом)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7C7665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398"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lastRenderedPageBreak/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Ежедневно, характер и продолжительность зависит от индивидуальных особенностей и потребностей детей. Проводится под </w:t>
                  </w: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0539CB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BE66AD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C7"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="00377AC7"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377AC7"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  <w:r w:rsidRPr="00277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досуговые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C849ED" w:rsidRDefault="00C849ED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0A3121" w:rsidRDefault="00310DF5" w:rsidP="000A3121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0A3121">
        <w:rPr>
          <w:rFonts w:ascii="Times New Roman" w:hAnsi="Times New Roman" w:cs="Times New Roman"/>
          <w:b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спальной комнате расположен: уголок воспитателя, уголок гимнастики после сна.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для вас роди</w:t>
      </w:r>
      <w:r w:rsidR="001A1B81">
        <w:rPr>
          <w:rFonts w:ascii="Times New Roman" w:hAnsi="Times New Roman" w:cs="Times New Roman"/>
          <w:sz w:val="28"/>
          <w:szCs w:val="28"/>
        </w:rPr>
        <w:t>тели, выставочный стенд «Наше творчество»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Уголок Айболит, уголок «Здравствуйте я пришел», , уголок Меню, уголок «Наши именинники</w:t>
      </w:r>
      <w:r w:rsidR="001A1B81">
        <w:rPr>
          <w:rFonts w:ascii="Times New Roman" w:hAnsi="Times New Roman" w:cs="Times New Roman"/>
          <w:sz w:val="28"/>
          <w:szCs w:val="28"/>
        </w:rPr>
        <w:t>»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участка группы</w:t>
      </w:r>
      <w:r w:rsidR="006E027F" w:rsidRPr="00695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37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На участке расположены</w:t>
      </w:r>
      <w:r w:rsidR="006E027F" w:rsidRPr="006955EE">
        <w:rPr>
          <w:rFonts w:ascii="Times New Roman" w:hAnsi="Times New Roman" w:cs="Times New Roman"/>
          <w:sz w:val="28"/>
          <w:szCs w:val="28"/>
        </w:rPr>
        <w:t>:</w:t>
      </w:r>
      <w:r w:rsidRPr="006955EE">
        <w:rPr>
          <w:rFonts w:ascii="Times New Roman" w:hAnsi="Times New Roman" w:cs="Times New Roman"/>
          <w:sz w:val="28"/>
          <w:szCs w:val="28"/>
        </w:rPr>
        <w:t xml:space="preserve"> качеля, песочница, дорожка для профилактики плоскостопия, веранда, стол со скамейками</w:t>
      </w:r>
      <w:r w:rsidR="001A1B81">
        <w:rPr>
          <w:rFonts w:ascii="Times New Roman" w:hAnsi="Times New Roman" w:cs="Times New Roman"/>
          <w:sz w:val="28"/>
          <w:szCs w:val="28"/>
        </w:rPr>
        <w:t xml:space="preserve">, мотоцикл, корабль, </w:t>
      </w:r>
      <w:r w:rsidR="00BC0237">
        <w:rPr>
          <w:rFonts w:ascii="Times New Roman" w:hAnsi="Times New Roman" w:cs="Times New Roman"/>
          <w:sz w:val="28"/>
          <w:szCs w:val="28"/>
        </w:rPr>
        <w:t>гимнастический снаряд радуга, и др</w:t>
      </w:r>
      <w:proofErr w:type="gramStart"/>
      <w:r w:rsidR="00BC0237">
        <w:rPr>
          <w:rFonts w:ascii="Times New Roman" w:hAnsi="Times New Roman" w:cs="Times New Roman"/>
          <w:sz w:val="28"/>
          <w:szCs w:val="28"/>
        </w:rPr>
        <w:t>.</w:t>
      </w:r>
      <w:r w:rsidR="001A1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6955EE" w:rsidRPr="006955EE" w:rsidRDefault="006955EE" w:rsidP="00695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6955E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955EE">
        <w:rPr>
          <w:rFonts w:ascii="Times New Roman" w:hAnsi="Times New Roman" w:cs="Times New Roman"/>
          <w:sz w:val="28"/>
          <w:szCs w:val="28"/>
        </w:rPr>
        <w:t>-проигрыватель, магнитофон.</w:t>
      </w:r>
    </w:p>
    <w:p w:rsidR="0089638E" w:rsidRDefault="006955EE" w:rsidP="004F1D02">
      <w:pPr>
        <w:spacing w:after="0" w:line="240" w:lineRule="auto"/>
        <w:rPr>
          <w:b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6955EE" w:rsidRDefault="006955EE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Pr="00AA4A40" w:rsidRDefault="00FB1C89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Схема группы с описанием центров и уголков</w: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519pt;margin-top:7.1pt;width:33.75pt;height:12.7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513.75pt;margin-top:1.1pt;width:250.5pt;height:429.75pt;z-index:251680768">
            <v:textbox>
              <w:txbxContent>
                <w:p w:rsidR="001A1B81" w:rsidRDefault="001A1B81">
                  <w:r>
                    <w:t xml:space="preserve">                 -дверь   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338455" cy="196304"/>
                        <wp:effectExtent l="19050" t="0" r="444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455" cy="196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-окно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338070" cy="228600"/>
                        <wp:effectExtent l="19050" t="0" r="483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-центр творчества      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348029" cy="2381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29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науки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123825" cy="31481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14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-театральная гостиная 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-театральная студия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85750" cy="238728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конструирования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38125" cy="226566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6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-центр </w:t>
                  </w:r>
                  <w:proofErr w:type="gramStart"/>
                  <w:r>
                    <w:t>СРИ</w:t>
                  </w:r>
                  <w:proofErr w:type="gramEnd"/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19075" cy="366713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66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-центр грамоты и письма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19075" cy="317281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7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-доска выбора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67271" cy="21907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529" cy="220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-цент математики</w:t>
                  </w:r>
                </w:p>
                <w:p w:rsidR="001A1B81" w:rsidRDefault="001A1B81">
                  <w:r>
                    <w:rPr>
                      <w:noProof/>
                    </w:rPr>
                    <w:drawing>
                      <wp:inline distT="0" distB="0" distL="0" distR="0">
                        <wp:extent cx="276225" cy="419100"/>
                        <wp:effectExtent l="19050" t="0" r="9525" b="0"/>
                        <wp:docPr id="1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-столы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6" type="#_x0000_t119" style="position:absolute;left:0;text-align:left;margin-left:440.65pt;margin-top:17.95pt;width:55.5pt;height:33.75pt;rotation:90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5" type="#_x0000_t56" style="position:absolute;left:0;text-align:left;margin-left:272.25pt;margin-top:12pt;width:75.75pt;height:1in;rotation:16430825fd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4" type="#_x0000_t16" style="position:absolute;left:0;text-align:left;margin-left:2in;margin-top:23.6pt;width:58.5pt;height:48.7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3.75pt;margin-top:1.1pt;width:490.5pt;height:286.5pt;z-index:251658240" strokecolor="#ffc0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72" type="#_x0000_t135" style="position:absolute;left:0;text-align:left;margin-left:19.5pt;margin-top:19.85pt;width:48pt;height:48pt;rotation:1884376fd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left:0;text-align:left;margin-left:219.75pt;margin-top:7.1pt;width:36.75pt;height:21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3" style="position:absolute;left:0;text-align:left;margin-left:355.5pt;margin-top:10.1pt;width:36.75pt;height:21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left:0;text-align:left;margin-left:100.5pt;margin-top:10.1pt;width:36.75pt;height:21pt;z-index:251663360"/>
        </w:pict>
      </w:r>
    </w:p>
    <w:p w:rsidR="00B74CE2" w:rsidRDefault="00B74CE2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left:0;text-align:left;margin-left:451.5pt;margin-top:22.8pt;width:41.65pt;height:62.25pt;z-index:251672576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9.75pt;margin-top:18.3pt;width:43.5pt;height:111.75pt;z-index:251668480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166.9pt;margin-top:-2.35pt;width:21pt;height:32.25pt;rotation:90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99.15pt;margin-top:-2.35pt;width:21pt;height:32.25pt;rotation:90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225.75pt;margin-top:3.3pt;width:21pt;height:32.25pt;z-index:251674624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166.9pt;margin-top:12.6pt;width:21pt;height:32.25pt;rotation:90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199.15pt;margin-top:12.6pt;width:21pt;height:32.25pt;rotation:90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225.75pt;margin-top:7pt;width:21pt;height:32.25pt;z-index:251678720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444pt;margin-top:.25pt;width:45pt;height:36.75pt;z-index:251673600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left:0;text-align:left;margin-left:463.5pt;margin-top:24.25pt;width:21.75pt;height:57.75pt;z-index:251661312" arcsize="10923f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1" type="#_x0000_t9" style="position:absolute;left:0;text-align:left;margin-left:137.25pt;margin-top:11.5pt;width:69.75pt;height:48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251.25pt;margin-top:7.75pt;width:76.5pt;height:51.75pt;z-index:251665408"/>
        </w:pict>
      </w:r>
    </w:p>
    <w:p w:rsidR="00B74CE2" w:rsidRDefault="00F50142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28.5pt;margin-top:9.2pt;width:59.25pt;height:21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0" style="position:absolute;left:0;text-align:left;margin-left:373.5pt;margin-top:9.2pt;width:60.75pt;height:21.75pt;z-index:251660288" arcsize="10923f"/>
        </w:pic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81" w:rsidRDefault="001A1B81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81" w:rsidRDefault="001A1B81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shd w:val="clear" w:color="auto" w:fill="FFFFFF"/>
        </w:rPr>
      </w:pPr>
      <w:r w:rsidRPr="002C04CE">
        <w:rPr>
          <w:b/>
          <w:color w:val="111111"/>
          <w:sz w:val="28"/>
          <w:szCs w:val="28"/>
          <w:u w:val="single"/>
          <w:shd w:val="clear" w:color="auto" w:fill="FFFFFF"/>
        </w:rPr>
        <w:lastRenderedPageBreak/>
        <w:t>Приоритетным направлением нашей группы является развитие коммуникативно-речевой активности дошкольников через </w:t>
      </w:r>
      <w:r w:rsidRPr="002C04CE">
        <w:rPr>
          <w:rStyle w:val="af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театрализацию.</w:t>
      </w:r>
    </w:p>
    <w:p w:rsidR="002C04CE" w:rsidRPr="002C04CE" w:rsidRDefault="00BC0237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  <w:shd w:val="clear" w:color="auto" w:fill="FFFFFF"/>
        </w:rPr>
        <w:t xml:space="preserve">Согласно новым требованиям государственного стандарта образования в Российской Федерации овладение детьми дошкольного возраста средствами общения и способами взаимодействия </w:t>
      </w:r>
      <w:proofErr w:type="gramStart"/>
      <w:r w:rsidRPr="002C04CE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Pr="002C04CE">
        <w:rPr>
          <w:color w:val="111111"/>
          <w:sz w:val="28"/>
          <w:szCs w:val="28"/>
          <w:shd w:val="clear" w:color="auto" w:fill="FFFFFF"/>
        </w:rPr>
        <w:t xml:space="preserve"> взрослыми и сверстниками определяется как важнейший целевой ориентир. Человек без коммуникации не может жить среди людей, развиваться и творить. Чтобы стать образованным, легко адаптирующимся в социуме, коммуникабельным, дошкольнику необходимо овладеть коммуникативными навыками. Развитие коммуникативно-речевой активности дошкольников через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театрализацию</w:t>
      </w:r>
      <w:r w:rsidRPr="002C04CE">
        <w:rPr>
          <w:b/>
          <w:color w:val="111111"/>
          <w:sz w:val="28"/>
          <w:szCs w:val="28"/>
          <w:shd w:val="clear" w:color="auto" w:fill="FFFFFF"/>
        </w:rPr>
        <w:t>,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является  приоритетным направлением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2C04CE">
        <w:rPr>
          <w:color w:val="111111"/>
          <w:sz w:val="28"/>
          <w:szCs w:val="28"/>
          <w:shd w:val="clear" w:color="auto" w:fill="FFFFFF"/>
        </w:rPr>
        <w:t> нашей группы.</w:t>
      </w:r>
      <w:r w:rsidRPr="002C04C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Театрализованная деятельность</w:t>
      </w:r>
      <w:r w:rsidRPr="002C04CE">
        <w:rPr>
          <w:color w:val="111111"/>
          <w:sz w:val="28"/>
          <w:szCs w:val="28"/>
          <w:shd w:val="clear" w:color="auto" w:fill="FFFFFF"/>
        </w:rPr>
        <w:t> в детском саду может быть включена, в соответствие с ФГОС, в образовательную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2C04CE">
        <w:rPr>
          <w:b/>
          <w:color w:val="111111"/>
          <w:sz w:val="28"/>
          <w:szCs w:val="28"/>
          <w:shd w:val="clear" w:color="auto" w:fill="FFFFFF"/>
        </w:rPr>
        <w:t>,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осуществляемую в процессе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организации</w:t>
      </w:r>
      <w:r w:rsidRPr="002C04CE">
        <w:rPr>
          <w:b/>
          <w:color w:val="111111"/>
          <w:sz w:val="28"/>
          <w:szCs w:val="28"/>
          <w:shd w:val="clear" w:color="auto" w:fill="FFFFFF"/>
        </w:rPr>
        <w:t> </w:t>
      </w:r>
      <w:r w:rsidRPr="002C04CE">
        <w:rPr>
          <w:color w:val="111111"/>
          <w:sz w:val="28"/>
          <w:szCs w:val="28"/>
          <w:shd w:val="clear" w:color="auto" w:fill="FFFFFF"/>
        </w:rPr>
        <w:t>различных видов детской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2C04CE">
        <w:rPr>
          <w:rStyle w:val="af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04C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(игровой, коммуникативной, музыкально-художественной и т. д.)</w:t>
      </w:r>
      <w:r w:rsidRPr="002C04CE">
        <w:rPr>
          <w:color w:val="111111"/>
          <w:sz w:val="28"/>
          <w:szCs w:val="28"/>
          <w:shd w:val="clear" w:color="auto" w:fill="FFFFFF"/>
        </w:rPr>
        <w:t>; образовательную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2C04CE">
        <w:rPr>
          <w:b/>
          <w:color w:val="111111"/>
          <w:sz w:val="28"/>
          <w:szCs w:val="28"/>
          <w:shd w:val="clear" w:color="auto" w:fill="FFFFFF"/>
        </w:rPr>
        <w:t>,</w:t>
      </w:r>
      <w:r w:rsidRPr="002C04CE">
        <w:rPr>
          <w:color w:val="111111"/>
          <w:sz w:val="28"/>
          <w:szCs w:val="28"/>
          <w:shd w:val="clear" w:color="auto" w:fill="FFFFFF"/>
        </w:rPr>
        <w:t xml:space="preserve"> осуществляемую в ходе режимных моментов; самостоятельную </w:t>
      </w:r>
      <w:r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 детей</w:t>
      </w:r>
      <w:r w:rsidRPr="002C04CE">
        <w:rPr>
          <w:b/>
          <w:color w:val="111111"/>
          <w:sz w:val="28"/>
          <w:szCs w:val="28"/>
          <w:shd w:val="clear" w:color="auto" w:fill="FFFFFF"/>
        </w:rPr>
        <w:t>.</w:t>
      </w:r>
      <w:r w:rsidR="002C04CE" w:rsidRPr="002C04CE">
        <w:rPr>
          <w:color w:val="111111"/>
          <w:sz w:val="28"/>
          <w:szCs w:val="28"/>
        </w:rPr>
        <w:t xml:space="preserve"> Реализация </w:t>
      </w:r>
      <w:r w:rsidR="002C04CE" w:rsidRPr="002C04C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="002C04CE" w:rsidRPr="002C04CE">
        <w:rPr>
          <w:b/>
          <w:color w:val="111111"/>
          <w:sz w:val="28"/>
          <w:szCs w:val="28"/>
        </w:rPr>
        <w:t> </w:t>
      </w:r>
      <w:r w:rsidR="002C04CE" w:rsidRPr="002C04CE">
        <w:rPr>
          <w:color w:val="111111"/>
          <w:sz w:val="28"/>
          <w:szCs w:val="28"/>
        </w:rPr>
        <w:t>также  включает в </w:t>
      </w:r>
      <w:r w:rsidR="002C04CE" w:rsidRPr="002C04CE">
        <w:rPr>
          <w:color w:val="111111"/>
          <w:sz w:val="28"/>
          <w:szCs w:val="28"/>
          <w:bdr w:val="none" w:sz="0" w:space="0" w:color="auto" w:frame="1"/>
        </w:rPr>
        <w:t>себя</w:t>
      </w:r>
      <w:r w:rsidR="002C04CE" w:rsidRPr="002C04CE">
        <w:rPr>
          <w:color w:val="111111"/>
          <w:sz w:val="28"/>
          <w:szCs w:val="28"/>
        </w:rPr>
        <w:t>: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- Занятия в театральном кружке «Дошколенок»;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4DFC">
        <w:rPr>
          <w:b/>
          <w:color w:val="111111"/>
          <w:sz w:val="28"/>
          <w:szCs w:val="28"/>
        </w:rPr>
        <w:t>-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Театрализованные представления</w:t>
      </w:r>
      <w:r w:rsidRPr="00C74DFC">
        <w:rPr>
          <w:b/>
          <w:color w:val="111111"/>
          <w:sz w:val="28"/>
          <w:szCs w:val="28"/>
        </w:rPr>
        <w:t>,</w:t>
      </w:r>
      <w:r w:rsidRPr="002C04CE">
        <w:rPr>
          <w:color w:val="111111"/>
          <w:sz w:val="28"/>
          <w:szCs w:val="28"/>
        </w:rPr>
        <w:t xml:space="preserve"> развлечения, проектная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2C04CE">
        <w:rPr>
          <w:color w:val="111111"/>
          <w:sz w:val="28"/>
          <w:szCs w:val="28"/>
        </w:rPr>
        <w:t>. Элементы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2C04CE">
        <w:rPr>
          <w:color w:val="111111"/>
          <w:sz w:val="28"/>
          <w:szCs w:val="28"/>
        </w:rPr>
        <w:t> постановок включаются практически во все традиционные утренники, которые проходят в ДОУ.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Занимаясь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деятельностью</w:t>
      </w:r>
      <w:r w:rsidRPr="00C74DFC">
        <w:rPr>
          <w:b/>
          <w:color w:val="111111"/>
          <w:sz w:val="28"/>
          <w:szCs w:val="28"/>
        </w:rPr>
        <w:t>,</w:t>
      </w:r>
      <w:r w:rsidRPr="002C04CE">
        <w:rPr>
          <w:color w:val="111111"/>
          <w:sz w:val="28"/>
          <w:szCs w:val="28"/>
        </w:rPr>
        <w:t xml:space="preserve"> дети знакомятся с окружающим миром во всем его многообразии - через образы, краски, звуки, музыку. А умело поставленные воспитателем вопросы побуждают думать, анализировать, делать выводы и обобщения.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В процессе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C04CE">
        <w:rPr>
          <w:color w:val="111111"/>
          <w:sz w:val="28"/>
          <w:szCs w:val="28"/>
        </w:rPr>
        <w:t> 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 В душе каждого ребенка таится желание свободной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  <w:r w:rsidRPr="00C74DFC">
        <w:rPr>
          <w:b/>
          <w:color w:val="111111"/>
          <w:sz w:val="28"/>
          <w:szCs w:val="28"/>
        </w:rPr>
        <w:t>,</w:t>
      </w:r>
      <w:r w:rsidRPr="002C04CE">
        <w:rPr>
          <w:color w:val="111111"/>
          <w:sz w:val="28"/>
          <w:szCs w:val="28"/>
        </w:rPr>
        <w:t xml:space="preserve">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 xml:space="preserve">Для того, чтобы дети могли больше общаться, не только друг с другом, но и </w:t>
      </w:r>
      <w:proofErr w:type="gramStart"/>
      <w:r w:rsidRPr="002C04CE">
        <w:rPr>
          <w:color w:val="111111"/>
          <w:sz w:val="28"/>
          <w:szCs w:val="28"/>
        </w:rPr>
        <w:t>со</w:t>
      </w:r>
      <w:proofErr w:type="gramEnd"/>
      <w:r w:rsidRPr="002C04CE">
        <w:rPr>
          <w:color w:val="111111"/>
          <w:sz w:val="28"/>
          <w:szCs w:val="28"/>
        </w:rPr>
        <w:t xml:space="preserve"> взрослыми, мы привлекаем к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театрализовано-игровой деятельности</w:t>
      </w:r>
      <w:r w:rsidRPr="002C04CE">
        <w:rPr>
          <w:color w:val="111111"/>
          <w:sz w:val="28"/>
          <w:szCs w:val="28"/>
        </w:rPr>
        <w:t xml:space="preserve"> родителей, что помогает детям осознанно воспринимать окружающий мир и является средством общения между детьми и взрослыми.</w:t>
      </w:r>
    </w:p>
    <w:p w:rsidR="002C04CE" w:rsidRPr="002C04CE" w:rsidRDefault="002C04CE" w:rsidP="002C04CE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04CE">
        <w:rPr>
          <w:color w:val="111111"/>
          <w:sz w:val="28"/>
          <w:szCs w:val="28"/>
        </w:rPr>
        <w:t>Поскольку родители заинтересованы, прежде всего, в развитии своего ребенка, то побуждать их принимать участие в жизни группы  предпочтительно через осознание важности этого для их детей. Именно </w:t>
      </w:r>
      <w:r w:rsidRPr="00C74DFC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2C04CE">
        <w:rPr>
          <w:color w:val="111111"/>
          <w:sz w:val="28"/>
          <w:szCs w:val="28"/>
        </w:rPr>
        <w:t> помогает детям и взрослым наиболее ярко проявить себя, показать свои возможности и научить общению в окружающей действительности. </w:t>
      </w:r>
    </w:p>
    <w:p w:rsidR="00BC0237" w:rsidRDefault="002C04CE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Занимаясь с детьми </w:t>
      </w:r>
      <w:r w:rsidRPr="00C74DFC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театром</w:t>
      </w:r>
      <w:r w:rsidRPr="00C74D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</w:t>
      </w:r>
      <w:r w:rsidR="00C74D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стремимся к тому, чтобы навыки  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полученные в </w:t>
      </w:r>
      <w:r w:rsidRPr="00C74DFC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театрализованной деятельности</w:t>
      </w:r>
      <w:r w:rsidRPr="002C04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дети смогли использовать в повседневной жизни</w:t>
      </w:r>
      <w:r w:rsidR="00C74D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C0237" w:rsidRDefault="00BC0237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647" w:rsidRPr="00E725AB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5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25A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6C3F" w:rsidRPr="00E725AB" w:rsidRDefault="001E6C3F" w:rsidP="00E725AB">
      <w:pPr>
        <w:ind w:left="567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 w:rsidRPr="00E725AB">
        <w:rPr>
          <w:rFonts w:ascii="Times New Roman" w:hAnsi="Times New Roman"/>
          <w:b/>
          <w:sz w:val="28"/>
          <w:szCs w:val="28"/>
        </w:rPr>
        <w:t xml:space="preserve"> 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6"/>
        <w:gridCol w:w="3544"/>
        <w:gridCol w:w="4110"/>
        <w:gridCol w:w="3970"/>
      </w:tblGrid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E6C3F" w:rsidTr="001E6C3F">
        <w:trPr>
          <w:trHeight w:val="35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вовлечен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действия с игрушками и другими предметами. Отражает в играх разные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сюжет игры, подбирать игрушки и придумывать действия с ними.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отражать в игре разные сюжеты.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Использует разнообразные игровые действия, называет их в ответ на вопрос воспитателя, есть любимые игры и роли, которые он охотнее всего выполняет.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быть организатором любимой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Дать ребенку игровые атрибуты и помочь придумать игровые действия с этими атрибутами, постепенно вводить новые. </w:t>
            </w:r>
          </w:p>
        </w:tc>
      </w:tr>
      <w:tr w:rsidR="001E6C3F" w:rsidTr="001E6C3F">
        <w:trPr>
          <w:trHeight w:val="110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дидактических играх принимает игровую задачу и действует в соответствии с ней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ребенка на организаторскую деятельность в настольных играх; учить других  детей принимать игровую задачу.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Дать возможность  ребенку в коллективе или с ребенком организатором проявить свои  индивидуальные умения в настольно-печатных и дидактических играх.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В дидактических играх учить принимать игровую задачу и действовать в соответствии с ней.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Проявляет интерес к игровому общению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Направить ребенка на организаторскую деятельность,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помогать детям находить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общий язык во время игр. Дать возможность ребенку создать групповые правила во время игр (не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игровой ситуации "Поделись своим настроением", "Скажи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другому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Взрослый дает ребенку  правильную модель разрешения конфликтов. Обыгрывание  жизненных ситуаций  в сюжетно ролевых играх.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приветлив с окружающими, проявляет интерес к словам и действиям взрослых, охотно посещает детский сад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Дать ребенку возможность быть лидером в играх. Выбирать себе товарищей в своей деятельности, поощрять его лидерские качества.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ситуации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которых отражаются положительные моменты детского сада.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сюжетно-ролевые игры, предлагать  их другим детям; находить для себя занятие, соответствующее собственным желаниям и интересам.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экскурсии на кухню, в прачечную, в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абинет детского сада, наблюдение за работой дворника.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наглядный материал организовать беседы с ребенком о профессиях, трудовых действиях людей в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мире.  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использует специфические, культурно фиксированные предметные действия, знает назначение бытовых предметов, умеет пользоваться ими. Владеет простейшими навыками самообслуживания.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самостоятельно организовывать «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Умывалочку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», «Дежурство по столам», «Одевание на прогулку».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совместно с другими детьми над проектом «Чистюли». Расширение представлений ребенка культурных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навыках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умениях.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«Маша не умеет умываться», «Одень Ванечку», развивать у ребенка культурно-гигиенические навыки и знания.</w:t>
            </w:r>
          </w:p>
        </w:tc>
      </w:tr>
      <w:tr w:rsidR="001E6C3F" w:rsidTr="001E6C3F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правилам безопасного поведения.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Дать ребенку возможность познакомить других детей с правилами безопасного поведения по картинкам.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совместно с группой детей или ребенком лидером по подготовке и преставлению презентации «Правила безопасного поведения на улице».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взрослым. Используя ситуативные игры: «Мы на улицу идем», «В лесу», дидактические игры по ОБЖ, побуждать ребенка к проявлению интереса к правилам безопасного поведения.</w:t>
            </w:r>
          </w:p>
        </w:tc>
      </w:tr>
    </w:tbl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05532A" w:rsidRDefault="0005532A" w:rsidP="0005532A">
      <w:pPr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05532A">
      <w:pPr>
        <w:rPr>
          <w:rFonts w:ascii="Times New Roman" w:hAnsi="Times New Roman"/>
          <w:b/>
          <w:sz w:val="28"/>
          <w:szCs w:val="28"/>
          <w:u w:val="single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61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1E6C3F" w:rsidTr="001E6C3F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E6C3F" w:rsidTr="001E6C3F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208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Научить ребенка организовывать других детей для обучения </w:t>
            </w:r>
            <w:r>
              <w:rPr>
                <w:rFonts w:ascii="Times New Roman" w:hAnsi="Times New Roman"/>
                <w:lang w:eastAsia="en-US"/>
              </w:rPr>
              <w:t xml:space="preserve">классификации, конкретизации, сравнения предметов.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"Разложи картинки по порядку". Ребенок вместе с другими детьми находит объект по указанным признакам. Каждый из детей дает свой вариант ответа. </w:t>
            </w:r>
          </w:p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не бояться высказать свою точку зрения и обсуждать ее со сверстниками.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Совместная работа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взрослым.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«Волшебный мешочек».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задавать вопросы, и определять предмет по полученным ответам.</w:t>
            </w:r>
          </w:p>
        </w:tc>
      </w:tr>
      <w:tr w:rsidR="001E6C3F" w:rsidTr="001E6C3F">
        <w:trPr>
          <w:trHeight w:val="252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удовольствием включается в деятельность экспериментирования, организованную взрослым.  Проявляет эмоции радостного удивления и словесную активность в процессе познания свойств и качество предметов.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возможность ребенку организатору самостоятельно работать в уголке "Экспериментирования".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  <w:r>
              <w:rPr>
                <w:rFonts w:ascii="Times New Roman" w:eastAsia="NewtonC" w:hAnsi="Times New Roman"/>
                <w:lang w:eastAsia="en-US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помощью ребенка организатора провести игру "Кто это?". </w:t>
            </w:r>
            <w:r>
              <w:rPr>
                <w:rFonts w:ascii="Times New Roman" w:eastAsia="NewtonC" w:hAnsi="Times New Roman"/>
                <w:lang w:eastAsia="en-US"/>
              </w:rPr>
              <w:t>Расширить и уточнить представления ребенка о людях разных возрастов, пола и их действиях.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"Зеркало". Помочь ребенку открыться, почувствовать себя более свободно и раскованно, уметь показать людей, выполняющих разные действия. </w:t>
            </w:r>
          </w:p>
        </w:tc>
      </w:tr>
      <w:tr w:rsidR="001E6C3F" w:rsidTr="001E6C3F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Знает свое имя, фамилию, пол, возраст.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Научить ребенка организовывать других детей для закрепления знания своих данных посредством ситуативной игры: «Запись на прием к доктору».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помощью ребенка организатора провести игру: «Кто ты такой?». Побудить к закреплению своего имени, фамилии, пола, возраста.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NewtonC" w:hAnsi="Times New Roman"/>
                <w:color w:val="000000"/>
                <w:lang w:eastAsia="en-US"/>
              </w:rPr>
              <w:t xml:space="preserve">Работа с участием взрослого. Организация игры «Поступление в детский сад». </w:t>
            </w:r>
            <w:r>
              <w:rPr>
                <w:rFonts w:ascii="Times New Roman" w:eastAsia="NewtonC" w:hAnsi="Times New Roman"/>
                <w:lang w:eastAsia="en-US"/>
              </w:rPr>
              <w:t>Помочь ребенку открыться, почувствовать себя более свободно и раскованно, запомнить свои данные.</w:t>
            </w:r>
          </w:p>
        </w:tc>
      </w:tr>
    </w:tbl>
    <w:p w:rsidR="00E725AB" w:rsidRDefault="00E725AB" w:rsidP="001E6C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r w:rsidR="00E725AB">
        <w:rPr>
          <w:rFonts w:ascii="Times New Roman" w:hAnsi="Times New Roman"/>
          <w:b/>
          <w:sz w:val="28"/>
          <w:szCs w:val="28"/>
        </w:rPr>
        <w:t xml:space="preserve"> </w:t>
      </w:r>
      <w:r w:rsidR="00E725AB" w:rsidRPr="00E725AB">
        <w:rPr>
          <w:rFonts w:ascii="Times New Roman" w:hAnsi="Times New Roman"/>
          <w:b/>
          <w:sz w:val="28"/>
          <w:szCs w:val="28"/>
        </w:rPr>
        <w:t>«Что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1"/>
        <w:gridCol w:w="4253"/>
        <w:gridCol w:w="3686"/>
        <w:gridCol w:w="4110"/>
      </w:tblGrid>
      <w:tr w:rsidR="001E6C3F" w:rsidTr="001E6C3F">
        <w:trPr>
          <w:trHeight w:val="298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E6C3F" w:rsidTr="001E6C3F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иногда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владеет активной речью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="Times New Roman" w:hAnsi="SchoolBookC" w:cs="SchoolBookC"/>
                <w:lang w:eastAsia="en-US"/>
              </w:rPr>
            </w:pPr>
            <w:r>
              <w:rPr>
                <w:rFonts w:ascii="SchoolBookC" w:hAnsi="SchoolBookC" w:cs="SchoolBookC"/>
                <w:lang w:eastAsia="en-US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lang w:eastAsia="en-US"/>
              </w:rPr>
            </w:pPr>
            <w:proofErr w:type="gramStart"/>
            <w:r>
              <w:rPr>
                <w:rFonts w:ascii="SchoolBookC" w:hAnsi="SchoolBookC" w:cs="SchoolBookC"/>
                <w:lang w:eastAsia="en-US"/>
              </w:rPr>
              <w:t>Усложнение  задания от простого к сложному: дать самостоятельно придумать движение пальцев рук к новому тексту гимнастики.</w:t>
            </w:r>
            <w:proofErr w:type="gramEnd"/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Создание ситуации - упражнения: игра "Найди слово".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ребенок организатор встает рядом с ним и  дает ему небольшие  подсказки.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Проведение игры с ребенком "Волшебные мешочки". Дать возможность ребенку грамматически правильно организовать свою речь. 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Владеет речью, включенной в общение, может обращаться с вопросами и просьбами, понимает речь взрослых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быть наставником, провести утреннее "Приветствие друг с другом".  Дать ответственное задание выучить слова для упражнения  с детьми, которые долго запоминают текст, или отсутствовали в детском саду.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«В гости к бабушке на чай». Развивать у ребенка способность </w:t>
            </w:r>
            <w:r>
              <w:rPr>
                <w:rFonts w:ascii="Times New Roman" w:hAnsi="Times New Roman"/>
                <w:lang w:eastAsia="en-US"/>
              </w:rPr>
              <w:t>включаться в общение, обращаться с вопросами и просьбами, понимать речь взрослых.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игры "Что у вас?". Если ребенок не знает название предмета, взрослый несколько раз повторяет название и рассказывает о его свойствах и  назначении.</w:t>
            </w:r>
          </w:p>
          <w:p w:rsidR="001E6C3F" w:rsidRDefault="001E6C3F">
            <w:pPr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повторяется в течени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недели или пока ребенок самостоятельно не сможет назвать все предметы изображенные на картинках.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вопросам составляет по картинке рассказ из 3—4 простых предложений.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Дать возможность быть в роли воспитателя, помочь детям описать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>картинку. Развивать у ребенка желание оказывать поддержку и помощь в умении составлять рассказ по картинке.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Организация похода в гости  (в др. группу). Дать возможность ребенку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познакомиться, найти новых друзей, научиться правилам поведения в гостях, узнать о новых играх и игрушках.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NewtonC" w:hAnsi="Times New Roman"/>
                <w:lang w:eastAsia="en-US"/>
              </w:rPr>
              <w:lastRenderedPageBreak/>
              <w:t>Игра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"Из какой сказки вещи?". Упражнение в развитии объяснительной речи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Речь эмоциональна, сопровождается правильным речевым дыханием</w:t>
            </w:r>
            <w:r>
              <w:rPr>
                <w:rFonts w:ascii="Times New Roman" w:eastAsia="NewtonC" w:hAnsi="Times New Roman"/>
                <w:lang w:eastAsia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самостоятельно показать сказку «Колобок», «Теремок» и др., используя настольный театр.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роль по силам в играх -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драмматизациях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, обыгрывании ситуаций и прочих действиях совместно с др. детьми.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Игра "повтори за мной". Упражнение в развитии эмоциональной речи, развития речевого дыхания ребенка.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узнает содержание прослушанных произведений по иллюстрациям, эмоционально откликается на него.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ребенку возможность быть в роли воспитателя, провести игру "Угадай сказку по картинке".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совместно с ребенком наставником показа настольного театра по сказке «Маша и медведь».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Дать ребенку возможность использовать свои знания лит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>роизведений и закрепить их.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Организация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литературной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гостинной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>.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1E6C3F" w:rsidTr="001E6C3F">
        <w:trPr>
          <w:trHeight w:val="54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Совместно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взрослым пересказывает знакомые сказки, читает короткие стихи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в уголке "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Книжкин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дом".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Дать задание ребенку с опорой на иллюстрацию придумать свой рассказ. Усложнение задания: пересказ от имени героя.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Придумав свой рассказ ребенок должен представить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себя на месте героя и рассказать, что с ним происходило.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Организация работы по проекту "Игры - драматизации по произведениям детских авторов". 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Участие ребенка совместно с его родителями, в конкурсе чтецов по произведениям А. </w:t>
            </w:r>
            <w:proofErr w:type="spellStart"/>
            <w:r>
              <w:rPr>
                <w:rFonts w:ascii="Times New Roman" w:eastAsia="NewtonC" w:hAnsi="Times New Roman"/>
                <w:lang w:eastAsia="en-US"/>
              </w:rPr>
              <w:t>Барто</w:t>
            </w:r>
            <w:proofErr w:type="spellEnd"/>
            <w:r>
              <w:rPr>
                <w:rFonts w:ascii="Times New Roman" w:eastAsia="NewtonC" w:hAnsi="Times New Roman"/>
                <w:lang w:eastAsia="en-US"/>
              </w:rPr>
              <w:t xml:space="preserve">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</w:tbl>
    <w:p w:rsidR="001E6C3F" w:rsidRPr="00E725AB" w:rsidRDefault="001E6C3F" w:rsidP="00E725AB">
      <w:pPr>
        <w:jc w:val="center"/>
        <w:rPr>
          <w:rFonts w:ascii="Times New Roman" w:hAnsi="Times New Roman"/>
          <w:b/>
          <w:sz w:val="28"/>
          <w:szCs w:val="28"/>
        </w:rPr>
      </w:pPr>
      <w:r w:rsidRPr="00E725AB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proofErr w:type="gramStart"/>
      <w:r w:rsidR="00E725AB" w:rsidRPr="00E725AB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E725AB" w:rsidRPr="00E725AB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3969"/>
        <w:gridCol w:w="4253"/>
        <w:gridCol w:w="3969"/>
      </w:tblGrid>
      <w:tr w:rsidR="001E6C3F" w:rsidTr="001E6C3F">
        <w:trPr>
          <w:trHeight w:val="252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  <w:lang w:eastAsia="en-US"/>
              </w:rPr>
              <w:t>Художественно - эстетическое развитие</w:t>
            </w:r>
          </w:p>
        </w:tc>
      </w:tr>
      <w:tr w:rsidR="001E6C3F" w:rsidTr="001E6C3F">
        <w:trPr>
          <w:trHeight w:val="2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Ребенок проявляет интерес к стихам, сказкам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к эмоциональному и выразительному прочтению для других детей стихотворений.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Организовать для детей поход в библиотеку. Познакомить с книгами. Привлечь ребенка рассказать о своем впечатлении от экскурсии в библиотеку.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персонажа сказки". Учить ребенка узнавать </w:t>
            </w: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персонажа по высказываниям его в произведении. </w:t>
            </w:r>
          </w:p>
        </w:tc>
      </w:tr>
      <w:tr w:rsidR="001E6C3F" w:rsidTr="001E6C3F">
        <w:trPr>
          <w:trHeight w:val="2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lastRenderedPageBreak/>
              <w:t xml:space="preserve"> </w:t>
            </w:r>
          </w:p>
          <w:p w:rsidR="001E6C3F" w:rsidRDefault="001E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рассматриванию картинки</w:t>
            </w:r>
          </w:p>
          <w:p w:rsidR="001E6C3F" w:rsidRDefault="001E6C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Работа подгруппы детей.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выставки картин для других детей. Назначить ребенка экскурсоводом, поставить его в паре с ребенком организатором. Учить ребенка, составлять рассказ по картине.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Индивидуальная работа с участием взрослого.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Организация игры "Угадай картину". Учить ребенка находить картину по словесному описанию, называть </w:t>
            </w:r>
            <w:proofErr w:type="gramStart"/>
            <w:r>
              <w:rPr>
                <w:rFonts w:ascii="Times New Roman" w:eastAsia="NewtonC" w:hAnsi="Times New Roman"/>
                <w:lang w:eastAsia="en-US"/>
              </w:rPr>
              <w:t>цвета</w:t>
            </w:r>
            <w:proofErr w:type="gramEnd"/>
            <w:r>
              <w:rPr>
                <w:rFonts w:ascii="Times New Roman" w:eastAsia="NewtonC" w:hAnsi="Times New Roman"/>
                <w:lang w:eastAsia="en-US"/>
              </w:rPr>
              <w:t xml:space="preserve"> которые использовал художник.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Проявляет интерес к песням, стремится двигаться под музыку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Привлечь ребенка подготовить для детей сольный концерт с исполнением песни и придуманного самостоятельно танца (движение под музыку).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 детям прослушать аудиозапись П. И. Чайковского "Времена года". Дать ребенку поручение развешать 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Индивидуальная игра с участием взрослого.  "Узнай песенку". Учить ребенка узнавать песню из мультфильма и персонажа, исполняющего ее. </w:t>
            </w:r>
          </w:p>
        </w:tc>
      </w:tr>
      <w:tr w:rsidR="001E6C3F" w:rsidTr="001E6C3F">
        <w:trPr>
          <w:trHeight w:val="54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Default="001E6C3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Эмоционально откликается на различные произведения искусства и культуры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Самостоятельная творческая деятельность ребенка в уголке "Веселая акварель",  роспись платка для мамы. Закрепить знания ребенка о русской шали, дать возможность самостоятельно  подобрать узоры из различных декоративных элементов, а так же  цветовую гамму для своего платка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беседы с детьми на тему: Дымковская  игрушка, рассматривание игрушки, лепка игрушки из глины. Дать ребенку возможность рассказать о своей выполненной игрушке.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 xml:space="preserve">Работа с участием взрослого.  </w:t>
            </w:r>
          </w:p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>
              <w:rPr>
                <w:rFonts w:ascii="Times New Roman" w:eastAsia="NewtonC" w:hAnsi="Times New Roman"/>
                <w:lang w:eastAsia="en-US"/>
              </w:rPr>
              <w:t>Мозаика "Собери картину". Учить ребенка собирать картину из разрезных частей, рассматривать детали картины. Дать возможность ребенку придумать картине название.</w:t>
            </w:r>
          </w:p>
        </w:tc>
      </w:tr>
    </w:tbl>
    <w:p w:rsidR="001E6C3F" w:rsidRDefault="001E6C3F" w:rsidP="001E6C3F">
      <w:pPr>
        <w:rPr>
          <w:rFonts w:ascii="Times New Roman" w:eastAsia="Times New Roman" w:hAnsi="Times New Roman"/>
        </w:rPr>
      </w:pPr>
    </w:p>
    <w:p w:rsidR="001E6C3F" w:rsidRPr="0005532A" w:rsidRDefault="001E6C3F" w:rsidP="0005532A">
      <w:pPr>
        <w:jc w:val="center"/>
        <w:rPr>
          <w:rFonts w:ascii="Times New Roman" w:hAnsi="Times New Roman"/>
          <w:b/>
          <w:sz w:val="28"/>
          <w:szCs w:val="28"/>
        </w:rPr>
      </w:pPr>
      <w:r w:rsidRPr="0005532A">
        <w:rPr>
          <w:rFonts w:ascii="Times New Roman" w:hAnsi="Times New Roman"/>
          <w:b/>
          <w:sz w:val="28"/>
          <w:szCs w:val="28"/>
        </w:rPr>
        <w:t>Методическая памятка для планирования индивидуального маршрута развития ребенка</w:t>
      </w:r>
      <w:proofErr w:type="gramStart"/>
      <w:r w:rsidR="0005532A" w:rsidRPr="0005532A">
        <w:rPr>
          <w:rFonts w:ascii="Times New Roman" w:hAnsi="Times New Roman"/>
          <w:b/>
          <w:sz w:val="28"/>
          <w:szCs w:val="28"/>
        </w:rPr>
        <w:t>«Ч</w:t>
      </w:r>
      <w:proofErr w:type="gramEnd"/>
      <w:r w:rsidR="0005532A" w:rsidRPr="0005532A">
        <w:rPr>
          <w:rFonts w:ascii="Times New Roman" w:hAnsi="Times New Roman"/>
          <w:b/>
          <w:sz w:val="28"/>
          <w:szCs w:val="28"/>
        </w:rPr>
        <w:t>то делать, если…»</w:t>
      </w:r>
    </w:p>
    <w:p w:rsidR="001E6C3F" w:rsidRDefault="001E6C3F" w:rsidP="001E6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8"/>
        <w:gridCol w:w="4111"/>
        <w:gridCol w:w="3968"/>
        <w:gridCol w:w="4253"/>
      </w:tblGrid>
      <w:tr w:rsidR="001E6C3F" w:rsidTr="001E6C3F">
        <w:trPr>
          <w:trHeight w:val="341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1"/>
                <w:rFonts w:ascii="Calibri" w:eastAsia="NewtonC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eastAsia="NewtonC"/>
                <w:b/>
                <w:i w:val="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1E6C3F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  <w:lang w:eastAsia="en-US"/>
              </w:rPr>
              <w:t>Показатели развития ребёнка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Default="001E6C3F">
            <w:pPr>
              <w:spacing w:after="0" w:line="240" w:lineRule="auto"/>
              <w:jc w:val="center"/>
              <w:rPr>
                <w:rStyle w:val="af1"/>
                <w:rFonts w:ascii="Calibri" w:eastAsia="Times New Roman" w:hAnsi="Calibri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b/>
                <w:i w:val="0"/>
                <w:sz w:val="24"/>
                <w:szCs w:val="24"/>
                <w:lang w:eastAsia="en-US"/>
              </w:rPr>
              <w:t>никогда</w:t>
            </w:r>
          </w:p>
        </w:tc>
      </w:tr>
      <w:tr w:rsidR="001E6C3F" w:rsidRPr="0005532A" w:rsidTr="001E6C3F">
        <w:trPr>
          <w:trHeight w:val="34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У ребенка развита крупная моторика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lastRenderedPageBreak/>
              <w:t xml:space="preserve">Дать ребенку возможность самостоятельно организовать утреннюю зарядку  "Армия". Дать возможность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lastRenderedPageBreak/>
              <w:t xml:space="preserve">ребенку, самостоятельно придумать движения.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  <w:iCs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lastRenderedPageBreak/>
              <w:t xml:space="preserve">Организация показательного выступления команды детей с гимнастическими атрибутами под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iCs w:val="0"/>
                <w:lang w:eastAsia="en-US"/>
              </w:rPr>
              <w:lastRenderedPageBreak/>
              <w:t xml:space="preserve">музыку. </w:t>
            </w: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Учить ребенка действовать в команде, развивать координацию движений и  чувства равновесия.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lastRenderedPageBreak/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lastRenderedPageBreak/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81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Times New Roman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lastRenderedPageBreak/>
              <w:t xml:space="preserve"> </w:t>
            </w:r>
          </w:p>
          <w:p w:rsidR="001E6C3F" w:rsidRPr="0005532A" w:rsidRDefault="001E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Ребенок с желанием двигается, его двигательный опыт достаточно многообразен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м/</w:t>
            </w:r>
            <w:proofErr w:type="gramStart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п</w:t>
            </w:r>
            <w:proofErr w:type="gramEnd"/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значком  "Так держать!".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эстафеты "Донеси - не урони". Учить ребенка действовать в команде, развивать координацию движений и  чувства равновесия.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Дать ребенку возможность двигательной активности в режимных моментах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 xml:space="preserve">Уверенно выполняет задания, </w:t>
            </w:r>
            <w:proofErr w:type="gramStart"/>
            <w:r w:rsidRPr="0005532A">
              <w:rPr>
                <w:rFonts w:ascii="Times New Roman" w:hAnsi="Times New Roman" w:cs="Times New Roman"/>
                <w:lang w:eastAsia="en-US"/>
              </w:rPr>
              <w:t>действует</w:t>
            </w:r>
            <w:proofErr w:type="gramEnd"/>
            <w:r w:rsidRPr="0005532A">
              <w:rPr>
                <w:rFonts w:ascii="Times New Roman" w:hAnsi="Times New Roman" w:cs="Times New Roman"/>
                <w:lang w:eastAsia="en-US"/>
              </w:rPr>
              <w:t xml:space="preserve"> в общем для всех темпе; легко находит свое место при совместных построениях и в играх.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lang w:eastAsia="en-US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Организация игры "По извилистой дороге". Показать ребенку </w:t>
            </w:r>
            <w:r w:rsidRPr="0005532A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05532A">
              <w:rPr>
                <w:rStyle w:val="af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разные виды ходьбы</w:t>
            </w: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, бега, прыжков по извилистой дорожке с сохранением равновесия.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Fonts w:ascii="Times New Roman" w:hAnsi="Times New Roman" w:cs="Times New Roman"/>
                <w:color w:val="111111"/>
                <w:shd w:val="clear" w:color="auto" w:fill="FFFFFF"/>
                <w:lang w:eastAsia="en-US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1E6C3F" w:rsidRPr="0005532A" w:rsidTr="001E6C3F">
        <w:trPr>
          <w:trHeight w:val="156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F" w:rsidRPr="0005532A" w:rsidRDefault="001E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532A">
              <w:rPr>
                <w:rFonts w:ascii="Times New Roman" w:hAnsi="Times New Roman" w:cs="Times New Roman"/>
                <w:lang w:eastAsia="en-US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1E6C3F" w:rsidRPr="0005532A" w:rsidRDefault="001E6C3F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1"/>
                <w:rFonts w:ascii="Times New Roman" w:eastAsia="NewtonC" w:hAnsi="Times New Roman" w:cs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>Организация туристического похода вокруг детского  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lang w:eastAsia="en-US"/>
              </w:rPr>
            </w:pPr>
            <w:r w:rsidRPr="0005532A">
              <w:rPr>
                <w:rFonts w:ascii="Times New Roman" w:eastAsia="NewtonC" w:hAnsi="Times New Roman" w:cs="Times New Roman"/>
                <w:lang w:eastAsia="en-US"/>
              </w:rPr>
              <w:t xml:space="preserve">Работа с участием взрослого. </w:t>
            </w:r>
          </w:p>
          <w:p w:rsidR="001E6C3F" w:rsidRPr="0005532A" w:rsidRDefault="001E6C3F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rFonts w:ascii="Times New Roman" w:eastAsia="NewtonC" w:hAnsi="Times New Roman" w:cs="Times New Roman"/>
                <w:i w:val="0"/>
              </w:rPr>
            </w:pPr>
            <w:r w:rsidRPr="0005532A">
              <w:rPr>
                <w:rStyle w:val="af1"/>
                <w:rFonts w:ascii="Times New Roman" w:eastAsia="NewtonC" w:hAnsi="Times New Roman" w:cs="Times New Roman"/>
                <w:i w:val="0"/>
                <w:lang w:eastAsia="en-US"/>
              </w:rPr>
              <w:t xml:space="preserve">Участие ребенка в спортивном мероприятии "Веселые старты". Развивать  у 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</w:tbl>
    <w:p w:rsidR="001E6C3F" w:rsidRPr="0005532A" w:rsidRDefault="001E6C3F" w:rsidP="001E6C3F">
      <w:pPr>
        <w:rPr>
          <w:rFonts w:ascii="Times New Roman" w:eastAsia="Times New Roman" w:hAnsi="Times New Roman" w:cs="Times New Roman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647" w:rsidRPr="0005532A" w:rsidRDefault="00BC6647" w:rsidP="00FB1C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6647" w:rsidRPr="0005532A" w:rsidSect="00AD67C5">
      <w:footerReference w:type="default" r:id="rId2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3F" w:rsidRDefault="00BC283F" w:rsidP="00D662E6">
      <w:pPr>
        <w:spacing w:after="0" w:line="240" w:lineRule="auto"/>
      </w:pPr>
      <w:r>
        <w:separator/>
      </w:r>
    </w:p>
  </w:endnote>
  <w:endnote w:type="continuationSeparator" w:id="0">
    <w:p w:rsidR="00BC283F" w:rsidRDefault="00BC283F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489"/>
      <w:docPartObj>
        <w:docPartGallery w:val="Page Numbers (Bottom of Page)"/>
        <w:docPartUnique/>
      </w:docPartObj>
    </w:sdtPr>
    <w:sdtContent>
      <w:p w:rsidR="00B74CE2" w:rsidRDefault="00F50142">
        <w:pPr>
          <w:pStyle w:val="a5"/>
          <w:jc w:val="right"/>
        </w:pPr>
        <w:fldSimple w:instr=" PAGE   \* MERGEFORMAT ">
          <w:r w:rsidR="000539CB">
            <w:rPr>
              <w:noProof/>
            </w:rPr>
            <w:t>44</w:t>
          </w:r>
        </w:fldSimple>
      </w:p>
    </w:sdtContent>
  </w:sdt>
  <w:p w:rsidR="00B74CE2" w:rsidRDefault="00B74C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3F" w:rsidRDefault="00BC283F" w:rsidP="00D662E6">
      <w:pPr>
        <w:spacing w:after="0" w:line="240" w:lineRule="auto"/>
      </w:pPr>
      <w:r>
        <w:separator/>
      </w:r>
    </w:p>
  </w:footnote>
  <w:footnote w:type="continuationSeparator" w:id="0">
    <w:p w:rsidR="00BC283F" w:rsidRDefault="00BC283F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BD"/>
    <w:multiLevelType w:val="multilevel"/>
    <w:tmpl w:val="BDE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086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A1E"/>
    <w:multiLevelType w:val="multilevel"/>
    <w:tmpl w:val="BA3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B556B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C0631"/>
    <w:multiLevelType w:val="multilevel"/>
    <w:tmpl w:val="558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858A8"/>
    <w:multiLevelType w:val="hybridMultilevel"/>
    <w:tmpl w:val="E39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94CC7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62323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42C07"/>
    <w:multiLevelType w:val="multilevel"/>
    <w:tmpl w:val="AC7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96D66"/>
    <w:multiLevelType w:val="hybridMultilevel"/>
    <w:tmpl w:val="78C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867"/>
    <w:multiLevelType w:val="multilevel"/>
    <w:tmpl w:val="67A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47C9F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91C21"/>
    <w:multiLevelType w:val="multilevel"/>
    <w:tmpl w:val="9CB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321D0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7489F"/>
    <w:multiLevelType w:val="multilevel"/>
    <w:tmpl w:val="99F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669E5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74C06"/>
    <w:multiLevelType w:val="hybridMultilevel"/>
    <w:tmpl w:val="A06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050E9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E011D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5404B"/>
    <w:multiLevelType w:val="multilevel"/>
    <w:tmpl w:val="8C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B3E81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74B1D"/>
    <w:multiLevelType w:val="multilevel"/>
    <w:tmpl w:val="AD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C651F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E0288"/>
    <w:multiLevelType w:val="multilevel"/>
    <w:tmpl w:val="73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A34FC"/>
    <w:multiLevelType w:val="multilevel"/>
    <w:tmpl w:val="C8F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43ECE"/>
    <w:multiLevelType w:val="multilevel"/>
    <w:tmpl w:val="66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83181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74A88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06D8F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42196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F285C"/>
    <w:multiLevelType w:val="multilevel"/>
    <w:tmpl w:val="2CF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B6803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50D42"/>
    <w:multiLevelType w:val="hybridMultilevel"/>
    <w:tmpl w:val="890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>
    <w:nsid w:val="6BB2678A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5C6129"/>
    <w:multiLevelType w:val="hybridMultilevel"/>
    <w:tmpl w:val="6CF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C0932"/>
    <w:multiLevelType w:val="hybridMultilevel"/>
    <w:tmpl w:val="D41CB1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6"/>
  </w:num>
  <w:num w:numId="7">
    <w:abstractNumId w:val="29"/>
  </w:num>
  <w:num w:numId="8">
    <w:abstractNumId w:val="30"/>
  </w:num>
  <w:num w:numId="9">
    <w:abstractNumId w:val="21"/>
  </w:num>
  <w:num w:numId="10">
    <w:abstractNumId w:val="20"/>
  </w:num>
  <w:num w:numId="11">
    <w:abstractNumId w:val="24"/>
  </w:num>
  <w:num w:numId="12">
    <w:abstractNumId w:val="4"/>
  </w:num>
  <w:num w:numId="13">
    <w:abstractNumId w:val="2"/>
  </w:num>
  <w:num w:numId="14">
    <w:abstractNumId w:val="36"/>
  </w:num>
  <w:num w:numId="15">
    <w:abstractNumId w:val="3"/>
  </w:num>
  <w:num w:numId="16">
    <w:abstractNumId w:val="22"/>
  </w:num>
  <w:num w:numId="17">
    <w:abstractNumId w:val="25"/>
  </w:num>
  <w:num w:numId="18">
    <w:abstractNumId w:val="13"/>
  </w:num>
  <w:num w:numId="19">
    <w:abstractNumId w:val="38"/>
  </w:num>
  <w:num w:numId="20">
    <w:abstractNumId w:val="17"/>
  </w:num>
  <w:num w:numId="21">
    <w:abstractNumId w:val="15"/>
  </w:num>
  <w:num w:numId="22">
    <w:abstractNumId w:val="31"/>
  </w:num>
  <w:num w:numId="23">
    <w:abstractNumId w:val="0"/>
  </w:num>
  <w:num w:numId="24">
    <w:abstractNumId w:val="26"/>
  </w:num>
  <w:num w:numId="25">
    <w:abstractNumId w:val="39"/>
  </w:num>
  <w:num w:numId="26">
    <w:abstractNumId w:val="5"/>
  </w:num>
  <w:num w:numId="27">
    <w:abstractNumId w:val="9"/>
  </w:num>
  <w:num w:numId="28">
    <w:abstractNumId w:val="7"/>
  </w:num>
  <w:num w:numId="29">
    <w:abstractNumId w:val="10"/>
  </w:num>
  <w:num w:numId="30">
    <w:abstractNumId w:val="8"/>
  </w:num>
  <w:num w:numId="31">
    <w:abstractNumId w:val="18"/>
  </w:num>
  <w:num w:numId="32">
    <w:abstractNumId w:val="14"/>
  </w:num>
  <w:num w:numId="33">
    <w:abstractNumId w:val="1"/>
  </w:num>
  <w:num w:numId="34">
    <w:abstractNumId w:val="32"/>
  </w:num>
  <w:num w:numId="35">
    <w:abstractNumId w:val="23"/>
  </w:num>
  <w:num w:numId="36">
    <w:abstractNumId w:val="16"/>
  </w:num>
  <w:num w:numId="37">
    <w:abstractNumId w:val="12"/>
  </w:num>
  <w:num w:numId="38">
    <w:abstractNumId w:val="27"/>
  </w:num>
  <w:num w:numId="39">
    <w:abstractNumId w:val="19"/>
  </w:num>
  <w:num w:numId="40">
    <w:abstractNumId w:val="28"/>
  </w:num>
  <w:num w:numId="41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539CB"/>
    <w:rsid w:val="0005532A"/>
    <w:rsid w:val="00065E19"/>
    <w:rsid w:val="0007207A"/>
    <w:rsid w:val="0008274D"/>
    <w:rsid w:val="000A3121"/>
    <w:rsid w:val="000B3C05"/>
    <w:rsid w:val="000D6B94"/>
    <w:rsid w:val="001106E4"/>
    <w:rsid w:val="00115253"/>
    <w:rsid w:val="00124F3A"/>
    <w:rsid w:val="00131060"/>
    <w:rsid w:val="00146BC2"/>
    <w:rsid w:val="00157514"/>
    <w:rsid w:val="00176052"/>
    <w:rsid w:val="00176091"/>
    <w:rsid w:val="00176C7F"/>
    <w:rsid w:val="00182306"/>
    <w:rsid w:val="001A1B81"/>
    <w:rsid w:val="001B7D6C"/>
    <w:rsid w:val="001C2169"/>
    <w:rsid w:val="001E6C3F"/>
    <w:rsid w:val="001F37DD"/>
    <w:rsid w:val="001F43D0"/>
    <w:rsid w:val="001F6130"/>
    <w:rsid w:val="00206B64"/>
    <w:rsid w:val="00213542"/>
    <w:rsid w:val="00213B9B"/>
    <w:rsid w:val="00215CEB"/>
    <w:rsid w:val="00221E02"/>
    <w:rsid w:val="00223869"/>
    <w:rsid w:val="002315C8"/>
    <w:rsid w:val="00261C42"/>
    <w:rsid w:val="00276B33"/>
    <w:rsid w:val="00277E74"/>
    <w:rsid w:val="002801A4"/>
    <w:rsid w:val="00296931"/>
    <w:rsid w:val="002A709A"/>
    <w:rsid w:val="002B40D9"/>
    <w:rsid w:val="002C04CE"/>
    <w:rsid w:val="002C500D"/>
    <w:rsid w:val="002F109D"/>
    <w:rsid w:val="002F283F"/>
    <w:rsid w:val="002F62A6"/>
    <w:rsid w:val="00310DF5"/>
    <w:rsid w:val="00325D5A"/>
    <w:rsid w:val="003369D9"/>
    <w:rsid w:val="00367247"/>
    <w:rsid w:val="00371208"/>
    <w:rsid w:val="00377AC7"/>
    <w:rsid w:val="00383C88"/>
    <w:rsid w:val="003878B0"/>
    <w:rsid w:val="003B5CD0"/>
    <w:rsid w:val="003B68FC"/>
    <w:rsid w:val="003C6845"/>
    <w:rsid w:val="003D7105"/>
    <w:rsid w:val="003E3FC1"/>
    <w:rsid w:val="003E4455"/>
    <w:rsid w:val="003F1548"/>
    <w:rsid w:val="00402D20"/>
    <w:rsid w:val="004134C9"/>
    <w:rsid w:val="00436A35"/>
    <w:rsid w:val="00440593"/>
    <w:rsid w:val="00451173"/>
    <w:rsid w:val="00467C03"/>
    <w:rsid w:val="00476623"/>
    <w:rsid w:val="00480959"/>
    <w:rsid w:val="00485A7C"/>
    <w:rsid w:val="00493BD0"/>
    <w:rsid w:val="004A229F"/>
    <w:rsid w:val="004D2BEF"/>
    <w:rsid w:val="004E146D"/>
    <w:rsid w:val="004F1D02"/>
    <w:rsid w:val="00533A3B"/>
    <w:rsid w:val="00536574"/>
    <w:rsid w:val="00540E34"/>
    <w:rsid w:val="00541DCE"/>
    <w:rsid w:val="00543C96"/>
    <w:rsid w:val="005579A6"/>
    <w:rsid w:val="0057387C"/>
    <w:rsid w:val="005777F2"/>
    <w:rsid w:val="00587E65"/>
    <w:rsid w:val="00591035"/>
    <w:rsid w:val="00596F79"/>
    <w:rsid w:val="005A36C7"/>
    <w:rsid w:val="005B381D"/>
    <w:rsid w:val="005B5257"/>
    <w:rsid w:val="005F10C5"/>
    <w:rsid w:val="005F3338"/>
    <w:rsid w:val="006017A0"/>
    <w:rsid w:val="006026F0"/>
    <w:rsid w:val="006078F9"/>
    <w:rsid w:val="00612C99"/>
    <w:rsid w:val="00614C6C"/>
    <w:rsid w:val="00636494"/>
    <w:rsid w:val="00654CC4"/>
    <w:rsid w:val="006560A1"/>
    <w:rsid w:val="00663640"/>
    <w:rsid w:val="00677E86"/>
    <w:rsid w:val="00686D84"/>
    <w:rsid w:val="006955EE"/>
    <w:rsid w:val="006B17E5"/>
    <w:rsid w:val="006B2E84"/>
    <w:rsid w:val="006C7029"/>
    <w:rsid w:val="006D289A"/>
    <w:rsid w:val="006D53A8"/>
    <w:rsid w:val="006E027F"/>
    <w:rsid w:val="006F5185"/>
    <w:rsid w:val="006F750E"/>
    <w:rsid w:val="006F7586"/>
    <w:rsid w:val="00706EF7"/>
    <w:rsid w:val="00721B3C"/>
    <w:rsid w:val="007277EC"/>
    <w:rsid w:val="007518DF"/>
    <w:rsid w:val="007555BA"/>
    <w:rsid w:val="00783CBB"/>
    <w:rsid w:val="00793CC3"/>
    <w:rsid w:val="007A79DE"/>
    <w:rsid w:val="007A7B40"/>
    <w:rsid w:val="007B544C"/>
    <w:rsid w:val="007B6DD1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3DFE"/>
    <w:rsid w:val="00847C05"/>
    <w:rsid w:val="00851861"/>
    <w:rsid w:val="008519E4"/>
    <w:rsid w:val="008701F0"/>
    <w:rsid w:val="0088346F"/>
    <w:rsid w:val="00894796"/>
    <w:rsid w:val="0089638E"/>
    <w:rsid w:val="008B5115"/>
    <w:rsid w:val="008B63C7"/>
    <w:rsid w:val="008C07B0"/>
    <w:rsid w:val="008C18EA"/>
    <w:rsid w:val="008D6EE0"/>
    <w:rsid w:val="008F1A59"/>
    <w:rsid w:val="008F3A9D"/>
    <w:rsid w:val="00902447"/>
    <w:rsid w:val="009204EE"/>
    <w:rsid w:val="0092492C"/>
    <w:rsid w:val="00941DE2"/>
    <w:rsid w:val="009456E3"/>
    <w:rsid w:val="009520D2"/>
    <w:rsid w:val="00976E04"/>
    <w:rsid w:val="00986F49"/>
    <w:rsid w:val="00987C35"/>
    <w:rsid w:val="009C2D7B"/>
    <w:rsid w:val="009E4EAD"/>
    <w:rsid w:val="009E5EC4"/>
    <w:rsid w:val="00A2028A"/>
    <w:rsid w:val="00A25024"/>
    <w:rsid w:val="00A2659D"/>
    <w:rsid w:val="00A41FEB"/>
    <w:rsid w:val="00A42EEC"/>
    <w:rsid w:val="00A437A7"/>
    <w:rsid w:val="00A52060"/>
    <w:rsid w:val="00A614CB"/>
    <w:rsid w:val="00A667B6"/>
    <w:rsid w:val="00A757F5"/>
    <w:rsid w:val="00A87458"/>
    <w:rsid w:val="00A96A72"/>
    <w:rsid w:val="00AA4A40"/>
    <w:rsid w:val="00AA536A"/>
    <w:rsid w:val="00AA54A7"/>
    <w:rsid w:val="00AC76A5"/>
    <w:rsid w:val="00AD1AAA"/>
    <w:rsid w:val="00AD67C5"/>
    <w:rsid w:val="00B07398"/>
    <w:rsid w:val="00B36E88"/>
    <w:rsid w:val="00B621E4"/>
    <w:rsid w:val="00B74CE2"/>
    <w:rsid w:val="00B80402"/>
    <w:rsid w:val="00B85B71"/>
    <w:rsid w:val="00B94E1C"/>
    <w:rsid w:val="00B95B42"/>
    <w:rsid w:val="00BB29A6"/>
    <w:rsid w:val="00BC0237"/>
    <w:rsid w:val="00BC283F"/>
    <w:rsid w:val="00BC328A"/>
    <w:rsid w:val="00BC349F"/>
    <w:rsid w:val="00BC6647"/>
    <w:rsid w:val="00BE5989"/>
    <w:rsid w:val="00BE5D41"/>
    <w:rsid w:val="00BE66AD"/>
    <w:rsid w:val="00BE7AEF"/>
    <w:rsid w:val="00BE7CA9"/>
    <w:rsid w:val="00C0388F"/>
    <w:rsid w:val="00C107B0"/>
    <w:rsid w:val="00C25B22"/>
    <w:rsid w:val="00C31F7D"/>
    <w:rsid w:val="00C351D4"/>
    <w:rsid w:val="00C50AEB"/>
    <w:rsid w:val="00C520AB"/>
    <w:rsid w:val="00C6069C"/>
    <w:rsid w:val="00C62F2C"/>
    <w:rsid w:val="00C72E2C"/>
    <w:rsid w:val="00C74DFC"/>
    <w:rsid w:val="00C8226D"/>
    <w:rsid w:val="00C849ED"/>
    <w:rsid w:val="00C86AF0"/>
    <w:rsid w:val="00CA3946"/>
    <w:rsid w:val="00CA5714"/>
    <w:rsid w:val="00CA6192"/>
    <w:rsid w:val="00CB5FB9"/>
    <w:rsid w:val="00CC2881"/>
    <w:rsid w:val="00CD00CA"/>
    <w:rsid w:val="00CD3D7D"/>
    <w:rsid w:val="00CF1CD2"/>
    <w:rsid w:val="00CF39D3"/>
    <w:rsid w:val="00D02E37"/>
    <w:rsid w:val="00D20388"/>
    <w:rsid w:val="00D2774E"/>
    <w:rsid w:val="00D42B3E"/>
    <w:rsid w:val="00D46050"/>
    <w:rsid w:val="00D50901"/>
    <w:rsid w:val="00D51D3E"/>
    <w:rsid w:val="00D57115"/>
    <w:rsid w:val="00D662E6"/>
    <w:rsid w:val="00D76F96"/>
    <w:rsid w:val="00D802D1"/>
    <w:rsid w:val="00D84D0D"/>
    <w:rsid w:val="00DC7C55"/>
    <w:rsid w:val="00DF4E4A"/>
    <w:rsid w:val="00E02380"/>
    <w:rsid w:val="00E02EE3"/>
    <w:rsid w:val="00E11D3E"/>
    <w:rsid w:val="00E11E70"/>
    <w:rsid w:val="00E25EA7"/>
    <w:rsid w:val="00E26778"/>
    <w:rsid w:val="00E32141"/>
    <w:rsid w:val="00E35128"/>
    <w:rsid w:val="00E46A0F"/>
    <w:rsid w:val="00E50C9D"/>
    <w:rsid w:val="00E56E5A"/>
    <w:rsid w:val="00E61062"/>
    <w:rsid w:val="00E725AB"/>
    <w:rsid w:val="00E74DA5"/>
    <w:rsid w:val="00E76C16"/>
    <w:rsid w:val="00E775B0"/>
    <w:rsid w:val="00E85ABA"/>
    <w:rsid w:val="00E87BA0"/>
    <w:rsid w:val="00E9149E"/>
    <w:rsid w:val="00EA7670"/>
    <w:rsid w:val="00EC04B7"/>
    <w:rsid w:val="00EC0BE3"/>
    <w:rsid w:val="00EC4B5A"/>
    <w:rsid w:val="00ED49C1"/>
    <w:rsid w:val="00EE37E5"/>
    <w:rsid w:val="00EF6AB5"/>
    <w:rsid w:val="00EF7E8C"/>
    <w:rsid w:val="00F00E93"/>
    <w:rsid w:val="00F07A26"/>
    <w:rsid w:val="00F10E96"/>
    <w:rsid w:val="00F158F0"/>
    <w:rsid w:val="00F268FF"/>
    <w:rsid w:val="00F301DB"/>
    <w:rsid w:val="00F34257"/>
    <w:rsid w:val="00F40ED1"/>
    <w:rsid w:val="00F47CDD"/>
    <w:rsid w:val="00F50142"/>
    <w:rsid w:val="00F52009"/>
    <w:rsid w:val="00F63AEF"/>
    <w:rsid w:val="00F91862"/>
    <w:rsid w:val="00F933A1"/>
    <w:rsid w:val="00FB1C89"/>
    <w:rsid w:val="00FC61FD"/>
    <w:rsid w:val="00FC78D4"/>
    <w:rsid w:val="00FD2D1B"/>
    <w:rsid w:val="00FD3EA5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99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E6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FFEC-B1F1-4F23-85FC-7327A84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44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2016-12-21T09:45:00Z</cp:lastPrinted>
  <dcterms:created xsi:type="dcterms:W3CDTF">2015-11-20T00:17:00Z</dcterms:created>
  <dcterms:modified xsi:type="dcterms:W3CDTF">2019-10-23T10:12:00Z</dcterms:modified>
</cp:coreProperties>
</file>