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E7" w:rsidRDefault="000C73E7" w:rsidP="000C73E7">
      <w:pPr>
        <w:pStyle w:val="a3"/>
        <w:shd w:val="clear" w:color="auto" w:fill="FFFFFF"/>
        <w:spacing w:before="30" w:beforeAutospacing="0" w:after="30" w:afterAutospacing="0"/>
        <w:jc w:val="center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t>Профилактика гриппа, ОРВИ и новой коронавирусной инфекции</w:t>
      </w:r>
    </w:p>
    <w:p w:rsidR="000C73E7" w:rsidRDefault="000C73E7" w:rsidP="000C73E7">
      <w:pPr>
        <w:pStyle w:val="a3"/>
        <w:shd w:val="clear" w:color="auto" w:fill="FFFFFF"/>
        <w:spacing w:before="30" w:beforeAutospacing="0" w:after="3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0C73E7" w:rsidRDefault="000C73E7" w:rsidP="000C73E7">
      <w:pPr>
        <w:pStyle w:val="a3"/>
        <w:shd w:val="clear" w:color="auto" w:fill="FFFFFF"/>
        <w:spacing w:before="30" w:beforeAutospacing="0" w:after="3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Меры, принимаемые в МКДОУ детский сад «Красная шапочка» р.п. Линево  в связи с эпидемиологической обстановкой.</w:t>
      </w:r>
    </w:p>
    <w:p w:rsidR="000C73E7" w:rsidRDefault="000C73E7" w:rsidP="000C73E7">
      <w:pPr>
        <w:pStyle w:val="a3"/>
        <w:shd w:val="clear" w:color="auto" w:fill="FFFFFF"/>
        <w:spacing w:before="30" w:beforeAutospacing="0" w:after="3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На основании письма министерства образования Новосибирской области от 19.03.2020 № 2643-03/25, в соответствии с поручением Федеральной службы по надзору в сфере защиты прав потребителей и благополучия человека, с целью информирования населения проводится информационно-просветительная работа и рекомендаций Роспотребнадзора от 08.05.2020г № 02/ 8900 2020 24.</w:t>
      </w:r>
    </w:p>
    <w:p w:rsidR="000C73E7" w:rsidRDefault="000C73E7" w:rsidP="000C73E7">
      <w:pPr>
        <w:pStyle w:val="a3"/>
        <w:shd w:val="clear" w:color="auto" w:fill="FFFFFF"/>
        <w:spacing w:before="30" w:beforeAutospacing="0" w:after="3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 В период с 30.03.2020 года в МКДОУ </w:t>
      </w:r>
      <w:r>
        <w:rPr>
          <w:color w:val="000000"/>
        </w:rPr>
        <w:t xml:space="preserve">детский сад «Красная шапочка» р.п. Линево  </w:t>
      </w:r>
      <w:r>
        <w:rPr>
          <w:color w:val="000000"/>
          <w:bdr w:val="none" w:sz="0" w:space="0" w:color="auto" w:frame="1"/>
        </w:rPr>
        <w:t>организованны и работают  шесть  дежурных групп. </w:t>
      </w:r>
    </w:p>
    <w:p w:rsidR="000C73E7" w:rsidRDefault="000C73E7" w:rsidP="000C73E7">
      <w:pPr>
        <w:pStyle w:val="a3"/>
        <w:shd w:val="clear" w:color="auto" w:fill="FFFFFF"/>
        <w:spacing w:before="30" w:beforeAutospacing="0" w:after="3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 1. В МКДОУ  </w:t>
      </w:r>
      <w:r>
        <w:rPr>
          <w:color w:val="000000"/>
        </w:rPr>
        <w:t xml:space="preserve">детский сад «Красная шапочка» р.п. Линево  </w:t>
      </w:r>
      <w:r>
        <w:rPr>
          <w:color w:val="000000"/>
          <w:bdr w:val="none" w:sz="0" w:space="0" w:color="auto" w:frame="1"/>
        </w:rPr>
        <w:t>проводится регулярное (каждые два часа) проветривание рабочих и групповых помещений.</w:t>
      </w:r>
    </w:p>
    <w:p w:rsidR="000C73E7" w:rsidRDefault="000C73E7" w:rsidP="000C73E7">
      <w:pPr>
        <w:pStyle w:val="a3"/>
        <w:shd w:val="clear" w:color="auto" w:fill="FFFFFF"/>
        <w:spacing w:before="30" w:beforeAutospacing="0" w:after="3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 2. Обеспечивается 4-х кратная  влажная уборка  с применением дезинфицирующих средств. При проведении уборки проводится обязательная дезинфекция </w:t>
      </w:r>
      <w:proofErr w:type="gramStart"/>
      <w:r>
        <w:rPr>
          <w:color w:val="000000"/>
          <w:bdr w:val="none" w:sz="0" w:space="0" w:color="auto" w:frame="1"/>
        </w:rPr>
        <w:t>контактных</w:t>
      </w:r>
      <w:proofErr w:type="gramEnd"/>
    </w:p>
    <w:p w:rsidR="000C73E7" w:rsidRDefault="000C73E7" w:rsidP="000C73E7">
      <w:pPr>
        <w:pStyle w:val="a3"/>
        <w:shd w:val="clear" w:color="auto" w:fill="FFFFFF"/>
        <w:spacing w:before="30" w:beforeAutospacing="0" w:after="3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    поверхностей во всех помещениях в течение дня. Особое внимание уделяется дверным ручкам, поручням, поверхностям  столов, стульев, орг</w:t>
      </w:r>
      <w:proofErr w:type="gramStart"/>
      <w:r>
        <w:rPr>
          <w:color w:val="000000"/>
          <w:bdr w:val="none" w:sz="0" w:space="0" w:color="auto" w:frame="1"/>
        </w:rPr>
        <w:t>.т</w:t>
      </w:r>
      <w:proofErr w:type="gramEnd"/>
      <w:r>
        <w:rPr>
          <w:color w:val="000000"/>
          <w:bdr w:val="none" w:sz="0" w:space="0" w:color="auto" w:frame="1"/>
        </w:rPr>
        <w:t xml:space="preserve">ехники работников, и </w:t>
      </w:r>
    </w:p>
    <w:p w:rsidR="000C73E7" w:rsidRDefault="000C73E7" w:rsidP="000C73E7">
      <w:pPr>
        <w:pStyle w:val="a3"/>
        <w:shd w:val="clear" w:color="auto" w:fill="FFFFFF"/>
        <w:spacing w:before="30" w:beforeAutospacing="0" w:after="3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    местам общего пользования. Кратность обработки составляет каждые 2 часа.</w:t>
      </w:r>
    </w:p>
    <w:p w:rsidR="000C73E7" w:rsidRDefault="000C73E7" w:rsidP="000C73E7">
      <w:pPr>
        <w:pStyle w:val="a3"/>
        <w:shd w:val="clear" w:color="auto" w:fill="FFFFFF"/>
        <w:spacing w:before="30" w:beforeAutospacing="0" w:after="3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 3.В рабочих и групповых помещениях применяются  бактерицидные лампы, с целью регулярного обеззараживания воздуха.</w:t>
      </w:r>
    </w:p>
    <w:p w:rsidR="000C73E7" w:rsidRDefault="000C73E7" w:rsidP="000C73E7">
      <w:pPr>
        <w:pStyle w:val="a4"/>
        <w:shd w:val="clear" w:color="auto" w:fill="FFFFFF"/>
        <w:spacing w:before="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8"/>
          <w:szCs w:val="28"/>
        </w:rPr>
        <w:t xml:space="preserve">  </w:t>
      </w:r>
      <w:r>
        <w:rPr>
          <w:color w:val="000000"/>
          <w:sz w:val="14"/>
          <w:szCs w:val="14"/>
        </w:rPr>
        <w:t>    </w:t>
      </w:r>
      <w:r>
        <w:rPr>
          <w:color w:val="000000"/>
        </w:rPr>
        <w:t> 4.В учреждении существует запас дезинфицирующих сре</w:t>
      </w:r>
      <w:proofErr w:type="gramStart"/>
      <w:r>
        <w:rPr>
          <w:color w:val="000000"/>
        </w:rPr>
        <w:t>дств дл</w:t>
      </w:r>
      <w:proofErr w:type="gramEnd"/>
      <w:r>
        <w:rPr>
          <w:color w:val="000000"/>
        </w:rPr>
        <w:t>я уборки помещений и обработки рук сотрудников, средств индивидуальной защиты органов дыхания.  </w:t>
      </w:r>
      <w:r>
        <w:rPr>
          <w:color w:val="000000"/>
          <w:sz w:val="14"/>
          <w:szCs w:val="14"/>
        </w:rPr>
        <w:t>     </w:t>
      </w:r>
    </w:p>
    <w:p w:rsidR="000C73E7" w:rsidRDefault="000C73E7" w:rsidP="000C73E7">
      <w:pPr>
        <w:pStyle w:val="a4"/>
        <w:shd w:val="clear" w:color="auto" w:fill="FFFFFF"/>
        <w:spacing w:before="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   5. Работающий персонал ознакомлен под роспись о необходимости соблюдения правил личной и общественной гигиены. Прием пищи происходит в специально отведенной комнате - комнате приема пищи, где установлена раковина с подводом холодной и горячей воды. Установлены моющие средства</w:t>
      </w:r>
    </w:p>
    <w:p w:rsidR="000C73E7" w:rsidRDefault="000C73E7" w:rsidP="000C73E7">
      <w:pPr>
        <w:pStyle w:val="a4"/>
        <w:shd w:val="clear" w:color="auto" w:fill="FFFFFF"/>
        <w:spacing w:before="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 6.  На входе в образовательное учреждение установлен дозатор с раствором антисептика для обработки рук.    </w:t>
      </w:r>
    </w:p>
    <w:p w:rsidR="000C73E7" w:rsidRDefault="000C73E7" w:rsidP="000C73E7">
      <w:pPr>
        <w:pStyle w:val="a4"/>
        <w:shd w:val="clear" w:color="auto" w:fill="FFFFFF"/>
        <w:spacing w:before="0" w:beforeAutospacing="0" w:after="0" w:afterAutospacing="0" w:line="230" w:lineRule="atLeast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 В МКДОУ детский сад «Красная шапочка» р.п. Линево  соблюдается масочный режим. Ведется журнал состояния здоровья сотрудников и воспитанников ДОУ, где фиксируется температура тела всех присутствующих на рабочем месте сотрудников, воспитанников. Еженедельно с сотрудниками  проводится инструктаж по соблюдению правил профилактики гриппа и острых респираторных вирусных инфекций, правил личной гигиены. Проводятся инструктажи об усилении санитарно-противоэпидемических мероприятиях.</w:t>
      </w:r>
    </w:p>
    <w:p w:rsidR="000C73E7" w:rsidRDefault="000C73E7" w:rsidP="000C73E7">
      <w:pPr>
        <w:pStyle w:val="a3"/>
        <w:spacing w:before="0" w:beforeAutospacing="0" w:after="0" w:afterAutospacing="0"/>
        <w:textAlignment w:val="baseline"/>
        <w:rPr>
          <w:rFonts w:ascii="Roboto-Regular" w:hAnsi="Roboto-Regular"/>
          <w:color w:val="000000"/>
          <w:shd w:val="clear" w:color="auto" w:fill="FFFFFF"/>
        </w:rPr>
      </w:pPr>
      <w:r>
        <w:rPr>
          <w:rStyle w:val="a5"/>
          <w:rFonts w:ascii="Roboto-Regular" w:hAnsi="Roboto-Regular"/>
          <w:color w:val="000000"/>
          <w:bdr w:val="none" w:sz="0" w:space="0" w:color="auto" w:frame="1"/>
        </w:rPr>
        <w:t>             ТЕЛЕФОНЫ ГОРЯЧЕЙ ЛИНИИ:</w:t>
      </w:r>
    </w:p>
    <w:p w:rsidR="000C73E7" w:rsidRDefault="000C73E7" w:rsidP="000C73E7">
      <w:pPr>
        <w:pStyle w:val="a3"/>
        <w:spacing w:before="0" w:beforeAutospacing="0" w:after="0" w:afterAutospacing="0"/>
        <w:textAlignment w:val="baseline"/>
        <w:rPr>
          <w:rFonts w:ascii="Roboto-Regular" w:hAnsi="Roboto-Regular"/>
          <w:color w:val="000000"/>
          <w:shd w:val="clear" w:color="auto" w:fill="FFFFFF"/>
        </w:rPr>
      </w:pPr>
      <w:r>
        <w:rPr>
          <w:rStyle w:val="a5"/>
          <w:rFonts w:ascii="Roboto-Regular" w:hAnsi="Roboto-Regular"/>
          <w:color w:val="000000"/>
          <w:bdr w:val="none" w:sz="0" w:space="0" w:color="auto" w:frame="1"/>
        </w:rPr>
        <w:t>    Федеральные телефоны:</w:t>
      </w:r>
    </w:p>
    <w:p w:rsidR="000C73E7" w:rsidRDefault="000C73E7" w:rsidP="000C73E7">
      <w:pPr>
        <w:pStyle w:val="a3"/>
        <w:spacing w:before="0" w:beforeAutospacing="0" w:after="0" w:afterAutospacing="0"/>
        <w:textAlignment w:val="baseline"/>
        <w:rPr>
          <w:rFonts w:ascii="Roboto-Regular" w:hAnsi="Roboto-Regular"/>
          <w:color w:val="000000"/>
          <w:shd w:val="clear" w:color="auto" w:fill="FFFFFF"/>
        </w:rPr>
      </w:pPr>
      <w:r>
        <w:rPr>
          <w:rStyle w:val="a5"/>
          <w:rFonts w:ascii="Roboto-Regular" w:hAnsi="Roboto-Regular"/>
          <w:color w:val="000000"/>
          <w:bdr w:val="none" w:sz="0" w:space="0" w:color="auto" w:frame="1"/>
        </w:rPr>
        <w:t>         </w:t>
      </w:r>
      <w:r>
        <w:rPr>
          <w:rFonts w:ascii="Roboto-Regular" w:hAnsi="Roboto-Regular"/>
          <w:color w:val="000000"/>
          <w:bdr w:val="none" w:sz="0" w:space="0" w:color="auto" w:frame="1"/>
        </w:rPr>
        <w:t>Единая горячая линия:  8-800-2000-112</w:t>
      </w:r>
    </w:p>
    <w:p w:rsidR="000C73E7" w:rsidRDefault="000C73E7" w:rsidP="000C73E7">
      <w:pPr>
        <w:pStyle w:val="a3"/>
        <w:spacing w:before="0" w:beforeAutospacing="0" w:after="0" w:afterAutospacing="0"/>
        <w:textAlignment w:val="baseline"/>
        <w:rPr>
          <w:rFonts w:ascii="Roboto-Regular" w:hAnsi="Roboto-Regular"/>
          <w:color w:val="000000"/>
          <w:shd w:val="clear" w:color="auto" w:fill="FFFFFF"/>
        </w:rPr>
      </w:pPr>
      <w:r>
        <w:rPr>
          <w:rFonts w:ascii="Roboto-Regular" w:hAnsi="Roboto-Regular"/>
          <w:color w:val="000000"/>
          <w:bdr w:val="none" w:sz="0" w:space="0" w:color="auto" w:frame="1"/>
        </w:rPr>
        <w:t xml:space="preserve">         Горячая линия Министерства здравоохранения РФ по </w:t>
      </w:r>
      <w:proofErr w:type="spellStart"/>
      <w:r>
        <w:rPr>
          <w:rFonts w:ascii="Roboto-Regular" w:hAnsi="Roboto-Regular"/>
          <w:color w:val="000000"/>
          <w:bdr w:val="none" w:sz="0" w:space="0" w:color="auto" w:frame="1"/>
        </w:rPr>
        <w:t>коронавирусу</w:t>
      </w:r>
      <w:proofErr w:type="spellEnd"/>
      <w:r>
        <w:rPr>
          <w:rFonts w:ascii="Roboto-Regular" w:hAnsi="Roboto-Regular"/>
          <w:color w:val="000000"/>
          <w:bdr w:val="none" w:sz="0" w:space="0" w:color="auto" w:frame="1"/>
        </w:rPr>
        <w:t>: 8-800-200-0-200</w:t>
      </w:r>
    </w:p>
    <w:p w:rsidR="000C73E7" w:rsidRDefault="000C73E7" w:rsidP="000C73E7">
      <w:pPr>
        <w:pStyle w:val="a3"/>
        <w:spacing w:before="0" w:beforeAutospacing="0" w:after="0" w:afterAutospacing="0"/>
        <w:textAlignment w:val="baseline"/>
        <w:rPr>
          <w:rFonts w:ascii="Roboto-Regular" w:hAnsi="Roboto-Regular"/>
          <w:color w:val="000000"/>
          <w:shd w:val="clear" w:color="auto" w:fill="FFFFFF"/>
        </w:rPr>
      </w:pPr>
      <w:r>
        <w:rPr>
          <w:rFonts w:ascii="Roboto-Regular" w:hAnsi="Roboto-Regular"/>
          <w:color w:val="000000"/>
          <w:bdr w:val="none" w:sz="0" w:space="0" w:color="auto" w:frame="1"/>
        </w:rPr>
        <w:t>         В Федеральной службе по надзору в сфере защиты прав потребителей и благополучия человека организован Единый консультационный центр по телефону </w:t>
      </w:r>
    </w:p>
    <w:p w:rsidR="000C73E7" w:rsidRDefault="000C73E7" w:rsidP="000C73E7">
      <w:pPr>
        <w:pStyle w:val="a3"/>
        <w:spacing w:before="0" w:beforeAutospacing="0" w:after="0" w:afterAutospacing="0"/>
        <w:textAlignment w:val="baseline"/>
        <w:rPr>
          <w:rFonts w:ascii="Roboto-Regular" w:hAnsi="Roboto-Regular"/>
          <w:color w:val="000000"/>
          <w:shd w:val="clear" w:color="auto" w:fill="FFFFFF"/>
        </w:rPr>
      </w:pPr>
      <w:r>
        <w:rPr>
          <w:rFonts w:ascii="Roboto-Regular" w:hAnsi="Roboto-Regular"/>
          <w:color w:val="000000"/>
          <w:bdr w:val="none" w:sz="0" w:space="0" w:color="auto" w:frame="1"/>
        </w:rPr>
        <w:t>          8-800-555-49-43 (звонок бесплатный).</w:t>
      </w:r>
    </w:p>
    <w:p w:rsidR="000C73E7" w:rsidRPr="000C73E7" w:rsidRDefault="000C73E7" w:rsidP="000C73E7">
      <w:pPr>
        <w:pStyle w:val="a3"/>
        <w:spacing w:before="0" w:beforeAutospacing="0" w:after="0" w:afterAutospacing="0"/>
        <w:textAlignment w:val="baseline"/>
        <w:rPr>
          <w:rFonts w:ascii="Roboto-Regular" w:hAnsi="Roboto-Regular"/>
          <w:color w:val="2D2F32"/>
          <w:sz w:val="27"/>
          <w:szCs w:val="27"/>
          <w:shd w:val="clear" w:color="auto" w:fill="FFFFFF"/>
        </w:rPr>
      </w:pPr>
      <w:r>
        <w:rPr>
          <w:rStyle w:val="a5"/>
          <w:rFonts w:ascii="Roboto-Regular" w:hAnsi="Roboto-Regular"/>
          <w:b w:val="0"/>
          <w:bCs w:val="0"/>
          <w:color w:val="2D2F32"/>
          <w:bdr w:val="none" w:sz="0" w:space="0" w:color="auto" w:frame="1"/>
        </w:rPr>
        <w:t xml:space="preserve">    </w:t>
      </w:r>
      <w:r w:rsidRPr="000C73E7">
        <w:rPr>
          <w:rStyle w:val="a5"/>
          <w:rFonts w:ascii="Roboto-Regular" w:hAnsi="Roboto-Regular"/>
          <w:bCs w:val="0"/>
          <w:color w:val="2D2F32"/>
          <w:bdr w:val="none" w:sz="0" w:space="0" w:color="auto" w:frame="1"/>
        </w:rPr>
        <w:t>Новосибирская область: </w:t>
      </w:r>
    </w:p>
    <w:p w:rsidR="000C73E7" w:rsidRDefault="000C73E7" w:rsidP="000C73E7">
      <w:pPr>
        <w:pStyle w:val="a3"/>
        <w:spacing w:before="0" w:beforeAutospacing="0" w:after="0" w:afterAutospacing="0"/>
        <w:textAlignment w:val="baseline"/>
        <w:rPr>
          <w:rFonts w:ascii="Roboto-Regular" w:hAnsi="Roboto-Regular"/>
          <w:color w:val="2D2F32"/>
          <w:sz w:val="27"/>
          <w:szCs w:val="27"/>
          <w:shd w:val="clear" w:color="auto" w:fill="FFFFFF"/>
        </w:rPr>
      </w:pPr>
      <w:r>
        <w:rPr>
          <w:rStyle w:val="a5"/>
          <w:rFonts w:ascii="Roboto-Regular" w:hAnsi="Roboto-Regular"/>
          <w:b w:val="0"/>
          <w:bCs w:val="0"/>
          <w:color w:val="2D2F32"/>
          <w:bdr w:val="none" w:sz="0" w:space="0" w:color="auto" w:frame="1"/>
        </w:rPr>
        <w:t>         </w:t>
      </w:r>
      <w:r>
        <w:rPr>
          <w:rFonts w:ascii="Roboto-Regular" w:hAnsi="Roboto-Regular"/>
          <w:color w:val="2D2F32"/>
          <w:bdr w:val="none" w:sz="0" w:space="0" w:color="auto" w:frame="1"/>
        </w:rPr>
        <w:t>Круглосуточная горячая линия – 112</w:t>
      </w:r>
    </w:p>
    <w:p w:rsidR="000C73E7" w:rsidRDefault="000C73E7" w:rsidP="000C73E7">
      <w:pPr>
        <w:pStyle w:val="a3"/>
        <w:spacing w:before="0" w:beforeAutospacing="0" w:after="0" w:afterAutospacing="0"/>
        <w:textAlignment w:val="baseline"/>
        <w:rPr>
          <w:rFonts w:ascii="Roboto-Regular" w:hAnsi="Roboto-Regular"/>
          <w:color w:val="2D2F32"/>
          <w:sz w:val="27"/>
          <w:szCs w:val="27"/>
          <w:shd w:val="clear" w:color="auto" w:fill="FFFFFF"/>
        </w:rPr>
      </w:pPr>
      <w:r>
        <w:rPr>
          <w:rFonts w:ascii="Roboto-Regular" w:hAnsi="Roboto-Regular"/>
          <w:color w:val="2D2F32"/>
          <w:bdr w:val="none" w:sz="0" w:space="0" w:color="auto" w:frame="1"/>
        </w:rPr>
        <w:t>         Горячая линия Министерство труда и социального развития Новосибирской области: 8-800-100-0082</w:t>
      </w:r>
    </w:p>
    <w:p w:rsidR="000C73E7" w:rsidRDefault="000C73E7" w:rsidP="000C73E7">
      <w:pPr>
        <w:pStyle w:val="a3"/>
        <w:spacing w:before="0" w:beforeAutospacing="0" w:after="0" w:afterAutospacing="0"/>
        <w:textAlignment w:val="baseline"/>
        <w:rPr>
          <w:rFonts w:ascii="Roboto-Regular" w:hAnsi="Roboto-Regular"/>
          <w:color w:val="2D2F32"/>
          <w:sz w:val="27"/>
          <w:szCs w:val="27"/>
          <w:shd w:val="clear" w:color="auto" w:fill="FFFFFF"/>
        </w:rPr>
      </w:pPr>
      <w:r>
        <w:rPr>
          <w:rFonts w:ascii="Roboto-Regular" w:hAnsi="Roboto-Regular"/>
          <w:color w:val="2D2F32"/>
          <w:bdr w:val="none" w:sz="0" w:space="0" w:color="auto" w:frame="1"/>
        </w:rPr>
        <w:t>         Управление Роспотребнадзора по Новосибирской области 8-800-350-5060,  8(383)220-42-85</w:t>
      </w:r>
    </w:p>
    <w:p w:rsidR="000C73E7" w:rsidRDefault="000C73E7" w:rsidP="000C73E7">
      <w:pPr>
        <w:pStyle w:val="a3"/>
        <w:spacing w:before="0" w:beforeAutospacing="0" w:after="0" w:afterAutospacing="0"/>
        <w:textAlignment w:val="baseline"/>
        <w:rPr>
          <w:rFonts w:ascii="Roboto-Regular" w:hAnsi="Roboto-Regular"/>
          <w:color w:val="2D2F32"/>
          <w:sz w:val="27"/>
          <w:szCs w:val="27"/>
          <w:shd w:val="clear" w:color="auto" w:fill="FFFFFF"/>
        </w:rPr>
      </w:pPr>
      <w:r>
        <w:rPr>
          <w:rFonts w:ascii="Roboto-Regular" w:hAnsi="Roboto-Regular"/>
          <w:color w:val="2D2F32"/>
          <w:bdr w:val="none" w:sz="0" w:space="0" w:color="auto" w:frame="1"/>
        </w:rPr>
        <w:t xml:space="preserve">         Единый номер телефона Городской социальной справочной службы (375 87 </w:t>
      </w:r>
      <w:proofErr w:type="spellStart"/>
      <w:r>
        <w:rPr>
          <w:rFonts w:ascii="Roboto-Regular" w:hAnsi="Roboto-Regular"/>
          <w:color w:val="2D2F32"/>
          <w:bdr w:val="none" w:sz="0" w:space="0" w:color="auto" w:frame="1"/>
        </w:rPr>
        <w:t>87</w:t>
      </w:r>
      <w:proofErr w:type="spellEnd"/>
      <w:r>
        <w:rPr>
          <w:rFonts w:ascii="Roboto-Regular" w:hAnsi="Roboto-Regular"/>
          <w:color w:val="2D2F32"/>
          <w:bdr w:val="none" w:sz="0" w:space="0" w:color="auto" w:frame="1"/>
        </w:rPr>
        <w:t>) для круглосуточного консультирования граждан.</w:t>
      </w:r>
    </w:p>
    <w:p w:rsidR="00EA0ED2" w:rsidRDefault="00EA0ED2"/>
    <w:sectPr w:rsidR="00EA0ED2" w:rsidSect="00EA0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3E7"/>
    <w:rsid w:val="000C73E7"/>
    <w:rsid w:val="00E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73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2020-08-03T04:52:00Z</dcterms:created>
  <dcterms:modified xsi:type="dcterms:W3CDTF">2020-08-03T05:00:00Z</dcterms:modified>
</cp:coreProperties>
</file>