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A3" w:rsidRPr="00F53F9D" w:rsidRDefault="007357D1" w:rsidP="00C23DA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49.55pt;margin-top:-.5pt;width:524.25pt;height:46.5pt;z-index:-251655168" wrapcoords="-31 -348 -31 5574 433 10800 464 16723 1267 21252 18294 21252 18603 21252 21106 17071 21136 10800 21631 5574 21631 -348 -31 -348" fillcolor="red" strokecolor="blue">
            <v:shadow color="#868686"/>
            <v:textpath style="font-family:&quot;Arial Black&quot;;v-text-kern:t" trim="t" fitpath="t" string="&quot;Правильное питание-залог здоровья&quot;"/>
            <w10:wrap type="through"/>
          </v:shape>
        </w:pict>
      </w:r>
      <w:r w:rsidR="008617B5"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-193040</wp:posOffset>
            </wp:positionV>
            <wp:extent cx="2047875" cy="2047875"/>
            <wp:effectExtent l="19050" t="0" r="9525" b="0"/>
            <wp:wrapThrough wrapText="bothSides">
              <wp:wrapPolygon edited="0">
                <wp:start x="-201" y="0"/>
                <wp:lineTo x="-201" y="21500"/>
                <wp:lineTo x="21700" y="21500"/>
                <wp:lineTo x="21700" y="0"/>
                <wp:lineTo x="-201" y="0"/>
              </wp:wrapPolygon>
            </wp:wrapThrough>
            <wp:docPr id="5" name="Рисунок 4" descr="image124236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423604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3DA3" w:rsidRPr="00F53F9D">
        <w:rPr>
          <w:rFonts w:ascii="Times New Roman" w:hAnsi="Times New Roman" w:cs="Times New Roman"/>
          <w:i/>
          <w:sz w:val="28"/>
          <w:szCs w:val="28"/>
        </w:rPr>
        <w:t xml:space="preserve">Информационная ежемесячная газета для родителей и детей  </w:t>
      </w:r>
      <w:r w:rsidR="009C7E60">
        <w:rPr>
          <w:rFonts w:ascii="Times New Roman" w:hAnsi="Times New Roman" w:cs="Times New Roman"/>
          <w:i/>
          <w:sz w:val="32"/>
          <w:szCs w:val="28"/>
        </w:rPr>
        <w:t>Декабрь</w:t>
      </w:r>
      <w:r w:rsidR="00C23DA3" w:rsidRPr="00F53F9D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80274B">
        <w:rPr>
          <w:rFonts w:ascii="Times New Roman" w:hAnsi="Times New Roman" w:cs="Times New Roman"/>
          <w:i/>
          <w:sz w:val="28"/>
          <w:szCs w:val="28"/>
        </w:rPr>
        <w:t>8</w:t>
      </w:r>
      <w:r w:rsidR="00C23DA3" w:rsidRPr="00F53F9D">
        <w:rPr>
          <w:rFonts w:ascii="Times New Roman" w:hAnsi="Times New Roman" w:cs="Times New Roman"/>
          <w:i/>
          <w:sz w:val="28"/>
          <w:szCs w:val="28"/>
        </w:rPr>
        <w:t xml:space="preserve"> г. </w:t>
      </w:r>
    </w:p>
    <w:p w:rsidR="00C23DA3" w:rsidRPr="00C23DA3" w:rsidRDefault="00C23DA3" w:rsidP="00F53F9D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C23DA3">
        <w:rPr>
          <w:rFonts w:ascii="Times New Roman" w:hAnsi="Times New Roman" w:cs="Times New Roman"/>
          <w:b/>
          <w:color w:val="7030A0"/>
          <w:sz w:val="24"/>
          <w:szCs w:val="24"/>
        </w:rPr>
        <w:t>Уважаемые читатели!</w:t>
      </w:r>
    </w:p>
    <w:p w:rsidR="00C23DA3" w:rsidRPr="00C23DA3" w:rsidRDefault="00C23DA3" w:rsidP="00C23D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DA3">
        <w:rPr>
          <w:rFonts w:ascii="Times New Roman" w:hAnsi="Times New Roman" w:cs="Times New Roman"/>
          <w:sz w:val="24"/>
          <w:szCs w:val="24"/>
        </w:rPr>
        <w:t xml:space="preserve">Обеспечение здоровья населения страны является важным, следовательно,  основным  направлением государственной политики в области здорового питания населения. Это нашло свое отражение в Российской программе «Здоровое питание – здоровье нации» и Республиканской целевой программе «Здоровое питание (2006-2010 годы)». Основные подходы к формированию культуры здорового питания обучающихся и воспитанников в </w:t>
      </w:r>
      <w:proofErr w:type="gramStart"/>
      <w:r w:rsidRPr="00C23DA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23DA3">
        <w:rPr>
          <w:rFonts w:ascii="Times New Roman" w:hAnsi="Times New Roman" w:cs="Times New Roman"/>
          <w:sz w:val="24"/>
          <w:szCs w:val="24"/>
        </w:rPr>
        <w:t xml:space="preserve"> Ф  нашли отражение в Федеральных Государственных Образовательных Стандартах нового поколения(ФГОС), национальной образовательной инициативе «Наша новая школа». В основополагающих документах отмечается, что формирование культуры здорового питания должно начинаться с самых первых этапов обучения ребенка в дошкольном образовании и продолжаться на протяжении всех лет обучения с учетом возрастных особенностей. Министерство образования и науки Российской Федерации рекомендовало для использования в практической работе методические рекомендации «Формирование культуры здорового питания обучающихся и воспитанников», разработанные Институтом возрастной физиологии РАО</w:t>
      </w:r>
      <w:r w:rsidR="00000364">
        <w:rPr>
          <w:rFonts w:ascii="Times New Roman" w:hAnsi="Times New Roman" w:cs="Times New Roman"/>
          <w:sz w:val="24"/>
          <w:szCs w:val="24"/>
        </w:rPr>
        <w:t>.</w:t>
      </w:r>
    </w:p>
    <w:p w:rsidR="00DE7F36" w:rsidRDefault="00C23DA3" w:rsidP="00C23DA3">
      <w:pPr>
        <w:spacing w:after="0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C23DA3">
        <w:rPr>
          <w:rFonts w:ascii="Times New Roman" w:hAnsi="Times New Roman" w:cs="Times New Roman"/>
          <w:b/>
          <w:bCs/>
          <w:color w:val="7030A0"/>
          <w:sz w:val="24"/>
          <w:szCs w:val="24"/>
        </w:rPr>
        <w:t>Поэтому мы в этом году   начинаем выпускать новую газету под названием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«Правильное питание </w:t>
      </w:r>
      <w:proofErr w:type="gramStart"/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–з</w:t>
      </w:r>
      <w:proofErr w:type="gramEnd"/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алог здоровья»</w:t>
      </w:r>
    </w:p>
    <w:p w:rsidR="00C23DA3" w:rsidRPr="00C23DA3" w:rsidRDefault="00C23DA3" w:rsidP="00C23DA3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23DA3">
        <w:rPr>
          <w:rFonts w:ascii="Times New Roman" w:hAnsi="Times New Roman" w:cs="Times New Roman"/>
          <w:b/>
          <w:color w:val="FF0000"/>
          <w:sz w:val="24"/>
          <w:szCs w:val="24"/>
        </w:rPr>
        <w:t>В нашей газете вы сможете узнать:</w:t>
      </w:r>
    </w:p>
    <w:p w:rsidR="00BE1E34" w:rsidRPr="00C23DA3" w:rsidRDefault="006D0783" w:rsidP="00C23DA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3DA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Pr="00C23DA3">
        <w:rPr>
          <w:rFonts w:ascii="Times New Roman" w:hAnsi="Times New Roman" w:cs="Times New Roman"/>
          <w:sz w:val="24"/>
          <w:szCs w:val="24"/>
        </w:rPr>
        <w:t>как правильно организовать питание детей дошкольного возраста, чем и как кормить ребенка, о пользе витаминов и многое другое…. Для этого мы решили в нашей газете выделить следующие  рубрики:</w:t>
      </w:r>
    </w:p>
    <w:p w:rsidR="00BE1E34" w:rsidRPr="00C23DA3" w:rsidRDefault="006D0783" w:rsidP="00C23DA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3DA3">
        <w:rPr>
          <w:rFonts w:ascii="Times New Roman" w:hAnsi="Times New Roman" w:cs="Times New Roman"/>
          <w:sz w:val="24"/>
          <w:szCs w:val="24"/>
        </w:rPr>
        <w:t xml:space="preserve">« Советы Доктора Айболита»  - советы врачей, психолога, медсестры, народная медицина, </w:t>
      </w:r>
    </w:p>
    <w:p w:rsidR="00BE1E34" w:rsidRPr="00C23DA3" w:rsidRDefault="00F53F9D" w:rsidP="00C23DA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7776210</wp:posOffset>
            </wp:positionH>
            <wp:positionV relativeFrom="paragraph">
              <wp:posOffset>503555</wp:posOffset>
            </wp:positionV>
            <wp:extent cx="1685925" cy="1562100"/>
            <wp:effectExtent l="19050" t="0" r="9525" b="0"/>
            <wp:wrapThrough wrapText="bothSides">
              <wp:wrapPolygon edited="0">
                <wp:start x="-244" y="0"/>
                <wp:lineTo x="-244" y="21337"/>
                <wp:lineTo x="21722" y="21337"/>
                <wp:lineTo x="21722" y="0"/>
                <wp:lineTo x="-244" y="0"/>
              </wp:wrapPolygon>
            </wp:wrapThrough>
            <wp:docPr id="6" name="Рисунок 5" descr="orig_878f630b05c2f8dd038b69c899422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_878f630b05c2f8dd038b69c89942293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0783" w:rsidRPr="00C23DA3">
        <w:rPr>
          <w:rFonts w:ascii="Times New Roman" w:hAnsi="Times New Roman" w:cs="Times New Roman"/>
          <w:sz w:val="24"/>
          <w:szCs w:val="24"/>
        </w:rPr>
        <w:t xml:space="preserve">«Очень вкусно!» -  предлагаем  вам ознакомиться с технологическими </w:t>
      </w:r>
      <w:proofErr w:type="gramStart"/>
      <w:r w:rsidR="006D0783" w:rsidRPr="00C23DA3">
        <w:rPr>
          <w:rFonts w:ascii="Times New Roman" w:hAnsi="Times New Roman" w:cs="Times New Roman"/>
          <w:sz w:val="24"/>
          <w:szCs w:val="24"/>
        </w:rPr>
        <w:t>картами</w:t>
      </w:r>
      <w:proofErr w:type="gramEnd"/>
      <w:r w:rsidR="006D0783" w:rsidRPr="00C23DA3">
        <w:rPr>
          <w:rFonts w:ascii="Times New Roman" w:hAnsi="Times New Roman" w:cs="Times New Roman"/>
          <w:sz w:val="24"/>
          <w:szCs w:val="24"/>
        </w:rPr>
        <w:t xml:space="preserve"> по которым наши   повара готовят блюда для ваших детей в ДОУ,    а также  вам самим обменяться опытом (рецептами) приготовления ваших любимых семейных блюд.</w:t>
      </w:r>
    </w:p>
    <w:p w:rsidR="00BE1E34" w:rsidRPr="00C23DA3" w:rsidRDefault="006D0783" w:rsidP="00C23DA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3DA3">
        <w:rPr>
          <w:rFonts w:ascii="Times New Roman" w:hAnsi="Times New Roman" w:cs="Times New Roman"/>
          <w:sz w:val="24"/>
          <w:szCs w:val="24"/>
        </w:rPr>
        <w:t xml:space="preserve"> «Чем занять ребенка на кухне» мы познакомим вас с различными дидактическими играми</w:t>
      </w:r>
      <w:proofErr w:type="gramStart"/>
      <w:r w:rsidRPr="00C23DA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23DA3">
        <w:rPr>
          <w:rFonts w:ascii="Times New Roman" w:hAnsi="Times New Roman" w:cs="Times New Roman"/>
          <w:sz w:val="24"/>
          <w:szCs w:val="24"/>
        </w:rPr>
        <w:t xml:space="preserve"> которые можно предложить ребенку для игры на кухне</w:t>
      </w:r>
    </w:p>
    <w:p w:rsidR="00BE1E34" w:rsidRPr="00C23DA3" w:rsidRDefault="006D0783" w:rsidP="00C23DA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3DA3">
        <w:rPr>
          <w:rFonts w:ascii="Times New Roman" w:hAnsi="Times New Roman" w:cs="Times New Roman"/>
          <w:sz w:val="24"/>
          <w:szCs w:val="24"/>
        </w:rPr>
        <w:t xml:space="preserve"> «Почитай-ка» </w:t>
      </w:r>
      <w:proofErr w:type="gramStart"/>
      <w:r w:rsidRPr="00C23DA3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C23DA3">
        <w:rPr>
          <w:rFonts w:ascii="Times New Roman" w:hAnsi="Times New Roman" w:cs="Times New Roman"/>
          <w:sz w:val="24"/>
          <w:szCs w:val="24"/>
        </w:rPr>
        <w:t xml:space="preserve">асскажем о книгах, которые  вы сможете  прочитать ребенку,  и самим узнать что-то новое и интересное </w:t>
      </w:r>
    </w:p>
    <w:p w:rsidR="00BE1E34" w:rsidRPr="00C23DA3" w:rsidRDefault="006D0783" w:rsidP="00C23DA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3DA3">
        <w:rPr>
          <w:rFonts w:ascii="Times New Roman" w:hAnsi="Times New Roman" w:cs="Times New Roman"/>
          <w:sz w:val="24"/>
          <w:szCs w:val="24"/>
        </w:rPr>
        <w:t xml:space="preserve"> « Советы педагога»  вы сможете ознакомиться с нашими  консультациями, рекомендациями, памятками. </w:t>
      </w:r>
    </w:p>
    <w:p w:rsidR="00BE1E34" w:rsidRPr="008617B5" w:rsidRDefault="006D0783" w:rsidP="00C23DA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3DA3">
        <w:rPr>
          <w:rFonts w:ascii="Times New Roman" w:hAnsi="Times New Roman" w:cs="Times New Roman"/>
          <w:sz w:val="24"/>
          <w:szCs w:val="24"/>
        </w:rPr>
        <w:t xml:space="preserve"> </w:t>
      </w:r>
      <w:r w:rsidRPr="008617B5">
        <w:rPr>
          <w:rFonts w:ascii="Times New Roman" w:hAnsi="Times New Roman" w:cs="Times New Roman"/>
          <w:sz w:val="24"/>
          <w:szCs w:val="24"/>
        </w:rPr>
        <w:t xml:space="preserve">«  </w:t>
      </w:r>
      <w:r w:rsidR="008617B5">
        <w:rPr>
          <w:rFonts w:ascii="Times New Roman" w:hAnsi="Times New Roman" w:cs="Times New Roman"/>
          <w:sz w:val="24"/>
          <w:szCs w:val="24"/>
        </w:rPr>
        <w:t>Говорят дети</w:t>
      </w:r>
      <w:r w:rsidRPr="008617B5">
        <w:rPr>
          <w:rFonts w:ascii="Times New Roman" w:hAnsi="Times New Roman" w:cs="Times New Roman"/>
          <w:sz w:val="24"/>
          <w:szCs w:val="24"/>
        </w:rPr>
        <w:t xml:space="preserve">» мы будем </w:t>
      </w:r>
      <w:r w:rsidR="008617B5">
        <w:rPr>
          <w:rFonts w:ascii="Times New Roman" w:hAnsi="Times New Roman" w:cs="Times New Roman"/>
          <w:sz w:val="24"/>
          <w:szCs w:val="24"/>
        </w:rPr>
        <w:t>узнавать мнение наших детей о питании</w:t>
      </w:r>
      <w:r w:rsidRPr="008617B5">
        <w:rPr>
          <w:rFonts w:ascii="Times New Roman" w:hAnsi="Times New Roman" w:cs="Times New Roman"/>
          <w:sz w:val="24"/>
          <w:szCs w:val="24"/>
        </w:rPr>
        <w:t>.</w:t>
      </w:r>
    </w:p>
    <w:p w:rsidR="00BE1E34" w:rsidRPr="00C23DA3" w:rsidRDefault="006D0783" w:rsidP="00C23DA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3DA3">
        <w:rPr>
          <w:rFonts w:ascii="Times New Roman" w:hAnsi="Times New Roman" w:cs="Times New Roman"/>
          <w:sz w:val="24"/>
          <w:szCs w:val="24"/>
        </w:rPr>
        <w:t xml:space="preserve">«Вместе с детьми» </w:t>
      </w:r>
      <w:proofErr w:type="gramStart"/>
      <w:r w:rsidRPr="00C23DA3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C23DA3">
        <w:rPr>
          <w:rFonts w:ascii="Times New Roman" w:hAnsi="Times New Roman" w:cs="Times New Roman"/>
          <w:sz w:val="24"/>
          <w:szCs w:val="24"/>
        </w:rPr>
        <w:t>екомендации по организации совместной творческой продуктивной   деятельности</w:t>
      </w:r>
      <w:r w:rsidR="00F53F9D">
        <w:rPr>
          <w:rFonts w:ascii="Times New Roman" w:hAnsi="Times New Roman" w:cs="Times New Roman"/>
          <w:sz w:val="24"/>
          <w:szCs w:val="24"/>
        </w:rPr>
        <w:t>.</w:t>
      </w:r>
    </w:p>
    <w:p w:rsidR="00000364" w:rsidRPr="005F2438" w:rsidRDefault="00000364" w:rsidP="00000364">
      <w:pPr>
        <w:spacing w:after="0" w:line="240" w:lineRule="auto"/>
        <w:ind w:left="720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F2438">
        <w:rPr>
          <w:rFonts w:ascii="Times New Roman" w:hAnsi="Times New Roman" w:cs="Times New Roman"/>
          <w:b/>
          <w:color w:val="7030A0"/>
          <w:sz w:val="24"/>
          <w:szCs w:val="24"/>
        </w:rPr>
        <w:t>Уважаемые родители и дети!</w:t>
      </w:r>
    </w:p>
    <w:p w:rsidR="00000364" w:rsidRPr="005F2438" w:rsidRDefault="00000364" w:rsidP="005F243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F2438">
        <w:rPr>
          <w:rFonts w:ascii="Times New Roman" w:hAnsi="Times New Roman" w:cs="Times New Roman"/>
          <w:sz w:val="24"/>
          <w:szCs w:val="24"/>
        </w:rPr>
        <w:t>По всем интересующим вопросам, с отзывами и предложениями просим обращаться к воспитателям группы</w:t>
      </w:r>
      <w:proofErr w:type="gramStart"/>
      <w:r w:rsidRPr="005F243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23DA3" w:rsidRPr="005F2438" w:rsidRDefault="00000364" w:rsidP="005F2438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438">
        <w:rPr>
          <w:rFonts w:ascii="Times New Roman" w:hAnsi="Times New Roman" w:cs="Times New Roman"/>
          <w:sz w:val="24"/>
          <w:szCs w:val="24"/>
        </w:rPr>
        <w:t>Мы также просим принять участие в создании следующего номера нашей газеты.</w:t>
      </w:r>
    </w:p>
    <w:p w:rsidR="0080274B" w:rsidRDefault="0080274B" w:rsidP="0080274B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80274B" w:rsidRPr="0080274B" w:rsidRDefault="0080274B" w:rsidP="008027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24"/>
        </w:rPr>
      </w:pPr>
      <w:r w:rsidRPr="0080274B">
        <w:rPr>
          <w:rFonts w:ascii="Times New Roman" w:hAnsi="Times New Roman" w:cs="Times New Roman"/>
          <w:b/>
          <w:bCs/>
          <w:color w:val="FF0000"/>
          <w:sz w:val="36"/>
          <w:szCs w:val="24"/>
        </w:rPr>
        <w:lastRenderedPageBreak/>
        <w:t>Советы   Доктора Айболита</w:t>
      </w:r>
      <w:proofErr w:type="gramStart"/>
      <w:r w:rsidRPr="0080274B">
        <w:rPr>
          <w:rFonts w:ascii="Times New Roman" w:hAnsi="Times New Roman" w:cs="Times New Roman"/>
          <w:b/>
          <w:color w:val="FF0000"/>
          <w:sz w:val="36"/>
          <w:szCs w:val="24"/>
        </w:rPr>
        <w:t xml:space="preserve"> .</w:t>
      </w:r>
      <w:proofErr w:type="gramEnd"/>
    </w:p>
    <w:p w:rsidR="0080274B" w:rsidRPr="0080274B" w:rsidRDefault="0080274B" w:rsidP="0080274B">
      <w:pPr>
        <w:spacing w:after="0" w:line="240" w:lineRule="auto"/>
        <w:jc w:val="center"/>
        <w:rPr>
          <w:rFonts w:ascii="Comic Sans MS" w:eastAsia="Times New Roman" w:hAnsi="Comic Sans MS" w:cs="Times New Roman"/>
          <w:color w:val="FF0000"/>
          <w:sz w:val="24"/>
          <w:szCs w:val="24"/>
        </w:rPr>
      </w:pPr>
      <w:r w:rsidRPr="0080274B">
        <w:rPr>
          <w:rFonts w:ascii="Comic Sans MS" w:eastAsia="Times New Roman" w:hAnsi="Comic Sans MS" w:cs="Times New Roman"/>
          <w:color w:val="FF0000"/>
          <w:sz w:val="24"/>
          <w:szCs w:val="24"/>
        </w:rPr>
        <w:t>"Какие витамины нужны зимой детям?"</w:t>
      </w:r>
    </w:p>
    <w:p w:rsidR="0080274B" w:rsidRPr="0080274B" w:rsidRDefault="0080274B" w:rsidP="0080274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</w:rPr>
      </w:pPr>
      <w:r w:rsidRPr="0080274B">
        <w:rPr>
          <w:b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4171950" cy="4171950"/>
            <wp:effectExtent l="0" t="0" r="0" b="0"/>
            <wp:wrapThrough wrapText="bothSides">
              <wp:wrapPolygon edited="0">
                <wp:start x="0" y="0"/>
                <wp:lineTo x="0" y="21501"/>
                <wp:lineTo x="21501" y="21501"/>
                <wp:lineTo x="21501" y="0"/>
                <wp:lineTo x="0" y="0"/>
              </wp:wrapPolygon>
            </wp:wrapThrough>
            <wp:docPr id="1" name="Рисунок 1" descr="http://detsad25-dou.ru/sites/default/files/u5/vita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25-dou.ru/sites/default/files/u5/vitamin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274B">
        <w:rPr>
          <w:rFonts w:ascii="Comic Sans MS" w:eastAsia="Times New Roman" w:hAnsi="Comic Sans MS" w:cs="Times New Roman"/>
          <w:b/>
          <w:sz w:val="20"/>
          <w:szCs w:val="20"/>
        </w:rPr>
        <w:t>Зима — пора холода.</w:t>
      </w:r>
      <w:r w:rsidRPr="0080274B">
        <w:rPr>
          <w:rFonts w:ascii="Comic Sans MS" w:eastAsia="Times New Roman" w:hAnsi="Comic Sans MS" w:cs="Times New Roman"/>
          <w:sz w:val="20"/>
          <w:szCs w:val="20"/>
        </w:rPr>
        <w:t xml:space="preserve"> Именно в это время происходит всплеск заболеваемости. Причем дети страдают не столько от простуд, сколько от нашествия вирусов при пониженном иммунитете. Выход есть: витаминизация.</w:t>
      </w:r>
    </w:p>
    <w:p w:rsidR="0080274B" w:rsidRPr="0080274B" w:rsidRDefault="0080274B" w:rsidP="0080274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</w:rPr>
      </w:pPr>
      <w:r w:rsidRPr="0080274B">
        <w:rPr>
          <w:rFonts w:ascii="Comic Sans MS" w:eastAsia="Times New Roman" w:hAnsi="Comic Sans MS" w:cs="Times New Roman"/>
          <w:b/>
          <w:sz w:val="20"/>
          <w:szCs w:val="20"/>
        </w:rPr>
        <w:t>Витамин</w:t>
      </w:r>
      <w:proofErr w:type="gramStart"/>
      <w:r w:rsidRPr="0080274B">
        <w:rPr>
          <w:rFonts w:ascii="Comic Sans MS" w:eastAsia="Times New Roman" w:hAnsi="Comic Sans MS" w:cs="Times New Roman"/>
          <w:b/>
          <w:sz w:val="20"/>
          <w:szCs w:val="20"/>
        </w:rPr>
        <w:t xml:space="preserve"> С</w:t>
      </w:r>
      <w:proofErr w:type="gramEnd"/>
      <w:r w:rsidRPr="0080274B">
        <w:rPr>
          <w:rFonts w:ascii="Comic Sans MS" w:eastAsia="Times New Roman" w:hAnsi="Comic Sans MS" w:cs="Times New Roman"/>
          <w:sz w:val="20"/>
          <w:szCs w:val="20"/>
        </w:rPr>
        <w:t xml:space="preserve"> содержится в сладком перце, капусте: свежей и квашеной. Полезен также свежий капустный сок. Его можно употреблять еще при первых признаках простуды, и если болит горло. Также богаты витамином</w:t>
      </w:r>
      <w:proofErr w:type="gramStart"/>
      <w:r w:rsidRPr="0080274B">
        <w:rPr>
          <w:rFonts w:ascii="Comic Sans MS" w:eastAsia="Times New Roman" w:hAnsi="Comic Sans MS" w:cs="Times New Roman"/>
          <w:sz w:val="20"/>
          <w:szCs w:val="20"/>
        </w:rPr>
        <w:t xml:space="preserve"> С</w:t>
      </w:r>
      <w:proofErr w:type="gramEnd"/>
      <w:r w:rsidRPr="0080274B">
        <w:rPr>
          <w:rFonts w:ascii="Comic Sans MS" w:eastAsia="Times New Roman" w:hAnsi="Comic Sans MS" w:cs="Times New Roman"/>
          <w:sz w:val="20"/>
          <w:szCs w:val="20"/>
        </w:rPr>
        <w:t xml:space="preserve"> шиповник (его можно заваривать), облепиха, рябина.</w:t>
      </w:r>
    </w:p>
    <w:p w:rsidR="0080274B" w:rsidRPr="0080274B" w:rsidRDefault="0080274B" w:rsidP="0080274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</w:rPr>
      </w:pPr>
      <w:r w:rsidRPr="0080274B">
        <w:rPr>
          <w:rFonts w:ascii="Comic Sans MS" w:eastAsia="Times New Roman" w:hAnsi="Comic Sans MS" w:cs="Times New Roman"/>
          <w:b/>
          <w:sz w:val="20"/>
          <w:szCs w:val="20"/>
        </w:rPr>
        <w:t>Витамин А.</w:t>
      </w:r>
      <w:r w:rsidRPr="0080274B">
        <w:rPr>
          <w:rFonts w:ascii="Comic Sans MS" w:eastAsia="Times New Roman" w:hAnsi="Comic Sans MS" w:cs="Times New Roman"/>
          <w:sz w:val="20"/>
          <w:szCs w:val="20"/>
        </w:rPr>
        <w:t xml:space="preserve"> Конечно, это любимая детишками морковка. Надо помнить, что недостаточное количество витамина</w:t>
      </w:r>
      <w:proofErr w:type="gramStart"/>
      <w:r w:rsidRPr="0080274B">
        <w:rPr>
          <w:rFonts w:ascii="Comic Sans MS" w:eastAsia="Times New Roman" w:hAnsi="Comic Sans MS" w:cs="Times New Roman"/>
          <w:sz w:val="20"/>
          <w:szCs w:val="20"/>
        </w:rPr>
        <w:t xml:space="preserve"> А</w:t>
      </w:r>
      <w:proofErr w:type="gramEnd"/>
      <w:r w:rsidRPr="0080274B">
        <w:rPr>
          <w:rFonts w:ascii="Comic Sans MS" w:eastAsia="Times New Roman" w:hAnsi="Comic Sans MS" w:cs="Times New Roman"/>
          <w:sz w:val="20"/>
          <w:szCs w:val="20"/>
        </w:rPr>
        <w:t xml:space="preserve"> влияет на появление у малышей бронхитов, ринитов, дерматитов и опрелостей, стоматитов. Зимой эти явления особенно обостряются.</w:t>
      </w:r>
    </w:p>
    <w:p w:rsidR="0080274B" w:rsidRPr="0080274B" w:rsidRDefault="0080274B" w:rsidP="0080274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</w:rPr>
      </w:pPr>
      <w:r w:rsidRPr="0080274B">
        <w:rPr>
          <w:rFonts w:ascii="Comic Sans MS" w:eastAsia="Times New Roman" w:hAnsi="Comic Sans MS" w:cs="Times New Roman"/>
          <w:b/>
          <w:sz w:val="20"/>
          <w:szCs w:val="20"/>
        </w:rPr>
        <w:t>Витамин</w:t>
      </w:r>
      <w:proofErr w:type="gramStart"/>
      <w:r w:rsidRPr="0080274B">
        <w:rPr>
          <w:rFonts w:ascii="Comic Sans MS" w:eastAsia="Times New Roman" w:hAnsi="Comic Sans MS" w:cs="Times New Roman"/>
          <w:b/>
          <w:sz w:val="20"/>
          <w:szCs w:val="20"/>
        </w:rPr>
        <w:t xml:space="preserve"> Е</w:t>
      </w:r>
      <w:proofErr w:type="gramEnd"/>
      <w:r w:rsidRPr="0080274B">
        <w:rPr>
          <w:rFonts w:ascii="Comic Sans MS" w:eastAsia="Times New Roman" w:hAnsi="Comic Sans MS" w:cs="Times New Roman"/>
          <w:sz w:val="20"/>
          <w:szCs w:val="20"/>
        </w:rPr>
        <w:t xml:space="preserve"> — лучше всего выводит токсины из организма. В ситуации современной экологии это актуально и для детей. В отличие от витамина</w:t>
      </w:r>
      <w:proofErr w:type="gramStart"/>
      <w:r w:rsidRPr="0080274B">
        <w:rPr>
          <w:rFonts w:ascii="Comic Sans MS" w:eastAsia="Times New Roman" w:hAnsi="Comic Sans MS" w:cs="Times New Roman"/>
          <w:sz w:val="20"/>
          <w:szCs w:val="20"/>
        </w:rPr>
        <w:t xml:space="preserve"> А</w:t>
      </w:r>
      <w:proofErr w:type="gramEnd"/>
      <w:r w:rsidRPr="0080274B">
        <w:rPr>
          <w:rFonts w:ascii="Comic Sans MS" w:eastAsia="Times New Roman" w:hAnsi="Comic Sans MS" w:cs="Times New Roman"/>
          <w:sz w:val="20"/>
          <w:szCs w:val="20"/>
        </w:rPr>
        <w:t>, витамин Е плохо сохраняется в наших клетках, им сложно «запастись» на долгое время. Содержится в кукурузе.</w:t>
      </w:r>
    </w:p>
    <w:p w:rsidR="0080274B" w:rsidRPr="0080274B" w:rsidRDefault="0080274B" w:rsidP="0080274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</w:rPr>
      </w:pPr>
      <w:r w:rsidRPr="0080274B">
        <w:rPr>
          <w:rFonts w:ascii="Comic Sans MS" w:eastAsia="Times New Roman" w:hAnsi="Comic Sans MS" w:cs="Times New Roman"/>
          <w:b/>
          <w:sz w:val="20"/>
          <w:szCs w:val="20"/>
        </w:rPr>
        <w:t>Витамин В</w:t>
      </w:r>
      <w:proofErr w:type="gramStart"/>
      <w:r w:rsidRPr="0080274B">
        <w:rPr>
          <w:rFonts w:ascii="Comic Sans MS" w:eastAsia="Times New Roman" w:hAnsi="Comic Sans MS" w:cs="Times New Roman"/>
          <w:b/>
          <w:sz w:val="20"/>
          <w:szCs w:val="20"/>
        </w:rPr>
        <w:t>6</w:t>
      </w:r>
      <w:proofErr w:type="gramEnd"/>
      <w:r w:rsidRPr="0080274B">
        <w:rPr>
          <w:rFonts w:ascii="Comic Sans MS" w:eastAsia="Times New Roman" w:hAnsi="Comic Sans MS" w:cs="Times New Roman"/>
          <w:sz w:val="20"/>
          <w:szCs w:val="20"/>
        </w:rPr>
        <w:t xml:space="preserve"> — один из самых важных витаминов, необходимых зимой. Один из лучших помощников в формировании детского иммунитета. Играет важную роль в процессе кроветворения, так как принимает участие в формировании лимфоцитов — защитных клеток крови. Если у малышей не хватает его в достаточном количестве, могут возникнуть нарушения ЖКТ. Поэтому в меню ребенка обязательно следует включать картофель, фасоль, горох, бобы.</w:t>
      </w:r>
    </w:p>
    <w:p w:rsidR="0080274B" w:rsidRPr="0080274B" w:rsidRDefault="0080274B" w:rsidP="0080274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</w:rPr>
      </w:pPr>
      <w:r w:rsidRPr="0080274B">
        <w:rPr>
          <w:rFonts w:ascii="Comic Sans MS" w:eastAsia="Times New Roman" w:hAnsi="Comic Sans MS" w:cs="Times New Roman"/>
          <w:sz w:val="20"/>
          <w:szCs w:val="20"/>
        </w:rPr>
        <w:t>Различные микроэлементы - содержатся в кабачках, патиссонах и тыкве. Тыква, например, содержит много калия и меди.</w:t>
      </w:r>
    </w:p>
    <w:p w:rsidR="0080274B" w:rsidRPr="0080274B" w:rsidRDefault="0080274B" w:rsidP="0080274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</w:rPr>
      </w:pPr>
      <w:r w:rsidRPr="0080274B">
        <w:rPr>
          <w:rFonts w:ascii="Comic Sans MS" w:eastAsia="Times New Roman" w:hAnsi="Comic Sans MS" w:cs="Times New Roman"/>
          <w:b/>
          <w:sz w:val="20"/>
          <w:szCs w:val="20"/>
        </w:rPr>
        <w:t>Витамин</w:t>
      </w:r>
      <w:proofErr w:type="gramStart"/>
      <w:r w:rsidRPr="0080274B">
        <w:rPr>
          <w:rFonts w:ascii="Comic Sans MS" w:eastAsia="Times New Roman" w:hAnsi="Comic Sans MS" w:cs="Times New Roman"/>
          <w:b/>
          <w:sz w:val="20"/>
          <w:szCs w:val="20"/>
        </w:rPr>
        <w:t xml:space="preserve"> Д</w:t>
      </w:r>
      <w:proofErr w:type="gramEnd"/>
      <w:r w:rsidRPr="0080274B">
        <w:rPr>
          <w:rFonts w:ascii="Comic Sans MS" w:eastAsia="Times New Roman" w:hAnsi="Comic Sans MS" w:cs="Times New Roman"/>
          <w:sz w:val="20"/>
          <w:szCs w:val="20"/>
        </w:rPr>
        <w:t xml:space="preserve"> вырабатывается под воздействием солнечных лучей. Он полезен детям для предотвращения рахита, особенно в младенческом возрасте. Еще при недостатке витамина</w:t>
      </w:r>
      <w:proofErr w:type="gramStart"/>
      <w:r w:rsidRPr="0080274B">
        <w:rPr>
          <w:rFonts w:ascii="Comic Sans MS" w:eastAsia="Times New Roman" w:hAnsi="Comic Sans MS" w:cs="Times New Roman"/>
          <w:sz w:val="20"/>
          <w:szCs w:val="20"/>
        </w:rPr>
        <w:t xml:space="preserve"> Д</w:t>
      </w:r>
      <w:proofErr w:type="gramEnd"/>
      <w:r w:rsidRPr="0080274B">
        <w:rPr>
          <w:rFonts w:ascii="Comic Sans MS" w:eastAsia="Times New Roman" w:hAnsi="Comic Sans MS" w:cs="Times New Roman"/>
          <w:sz w:val="20"/>
          <w:szCs w:val="20"/>
        </w:rPr>
        <w:t xml:space="preserve"> может появиться раздражительн</w:t>
      </w:r>
      <w:r>
        <w:rPr>
          <w:rFonts w:ascii="Comic Sans MS" w:eastAsia="Times New Roman" w:hAnsi="Comic Sans MS" w:cs="Times New Roman"/>
          <w:sz w:val="20"/>
          <w:szCs w:val="20"/>
        </w:rPr>
        <w:t xml:space="preserve">ость, плаксивость, нервозность. </w:t>
      </w:r>
      <w:r w:rsidRPr="0080274B">
        <w:rPr>
          <w:rFonts w:ascii="Comic Sans MS" w:eastAsia="Times New Roman" w:hAnsi="Comic Sans MS" w:cs="Times New Roman"/>
          <w:sz w:val="20"/>
          <w:szCs w:val="20"/>
        </w:rPr>
        <w:t xml:space="preserve">Итак, в зимний период наиболее важно, чтобы в рационе ребенка присутствовали продукты, богатые витаминами. Не допускайте такого, чтобы на </w:t>
      </w:r>
      <w:r>
        <w:rPr>
          <w:rFonts w:ascii="Comic Sans MS" w:eastAsia="Times New Roman" w:hAnsi="Comic Sans MS" w:cs="Times New Roman"/>
          <w:sz w:val="20"/>
          <w:szCs w:val="20"/>
        </w:rPr>
        <w:t xml:space="preserve">столе не было овощей и фруктов. </w:t>
      </w:r>
      <w:r w:rsidRPr="0080274B">
        <w:rPr>
          <w:rFonts w:ascii="Comic Sans MS" w:eastAsia="Times New Roman" w:hAnsi="Comic Sans MS" w:cs="Times New Roman"/>
          <w:sz w:val="20"/>
          <w:szCs w:val="20"/>
        </w:rPr>
        <w:t>Кроме того, меню крохи должно быть разнообразным. Ни в коем случае не кормите его каждый день одной картошкой или супом. Поверьте, в этот период ему нужно</w:t>
      </w:r>
      <w:r>
        <w:rPr>
          <w:rFonts w:ascii="Comic Sans MS" w:eastAsia="Times New Roman" w:hAnsi="Comic Sans MS" w:cs="Times New Roman"/>
          <w:sz w:val="20"/>
          <w:szCs w:val="20"/>
        </w:rPr>
        <w:t xml:space="preserve"> много самой разнообразной еды. </w:t>
      </w:r>
      <w:r w:rsidRPr="0080274B">
        <w:rPr>
          <w:rFonts w:ascii="Comic Sans MS" w:eastAsia="Times New Roman" w:hAnsi="Comic Sans MS" w:cs="Times New Roman"/>
          <w:sz w:val="20"/>
          <w:szCs w:val="20"/>
        </w:rPr>
        <w:t>Несколько раз в неделю давай крохе мясо. Этот источник белка также позитивно влияет на организм, способствует нормальному росту и развитию.</w:t>
      </w:r>
    </w:p>
    <w:p w:rsidR="0080274B" w:rsidRPr="0080274B" w:rsidRDefault="0080274B" w:rsidP="0080274B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</w:rPr>
      </w:pPr>
      <w:r w:rsidRPr="0080274B">
        <w:rPr>
          <w:rFonts w:ascii="Comic Sans MS" w:eastAsia="Times New Roman" w:hAnsi="Comic Sans MS" w:cs="Times New Roman"/>
          <w:sz w:val="20"/>
          <w:szCs w:val="20"/>
        </w:rPr>
        <w:t xml:space="preserve">После еды или перед ней давай крохе стакан свежего сока. Если ребенок маленький, не забудь разбавить сок водой, чтоб не перегрузить желудок и </w:t>
      </w:r>
      <w:proofErr w:type="gramStart"/>
      <w:r w:rsidRPr="0080274B">
        <w:rPr>
          <w:rFonts w:ascii="Comic Sans MS" w:eastAsia="Times New Roman" w:hAnsi="Comic Sans MS" w:cs="Times New Roman"/>
          <w:sz w:val="20"/>
          <w:szCs w:val="20"/>
        </w:rPr>
        <w:t>поджелудочную</w:t>
      </w:r>
      <w:proofErr w:type="gramEnd"/>
      <w:r w:rsidRPr="0080274B">
        <w:rPr>
          <w:rFonts w:ascii="Comic Sans MS" w:eastAsia="Times New Roman" w:hAnsi="Comic Sans MS" w:cs="Times New Roman"/>
          <w:sz w:val="20"/>
          <w:szCs w:val="20"/>
        </w:rPr>
        <w:t xml:space="preserve"> малыша. </w:t>
      </w:r>
      <w:proofErr w:type="spellStart"/>
      <w:r w:rsidRPr="0080274B">
        <w:rPr>
          <w:rFonts w:ascii="Comic Sans MS" w:eastAsia="Times New Roman" w:hAnsi="Comic Sans MS" w:cs="Times New Roman"/>
          <w:sz w:val="20"/>
          <w:szCs w:val="20"/>
        </w:rPr>
        <w:t>Фреш</w:t>
      </w:r>
      <w:proofErr w:type="spellEnd"/>
      <w:r w:rsidRPr="0080274B">
        <w:rPr>
          <w:rFonts w:ascii="Comic Sans MS" w:eastAsia="Times New Roman" w:hAnsi="Comic Sans MS" w:cs="Times New Roman"/>
          <w:sz w:val="20"/>
          <w:szCs w:val="20"/>
        </w:rPr>
        <w:t xml:space="preserve"> – отличный источник витаминов и минералов. Вы можете использовать для его приготовления самые разные фрукты и овощи.</w:t>
      </w:r>
      <w:r w:rsidRPr="0080274B">
        <w:rPr>
          <w:noProof/>
        </w:rPr>
        <w:t xml:space="preserve"> </w:t>
      </w:r>
      <w:r w:rsidRPr="0080274B">
        <w:rPr>
          <w:rFonts w:ascii="Comic Sans MS" w:eastAsia="Times New Roman" w:hAnsi="Comic Sans MS" w:cs="Times New Roman"/>
          <w:sz w:val="20"/>
          <w:szCs w:val="20"/>
        </w:rPr>
        <w:t>Не ешьте сами и не давайте детям сладкие газированные напитки, конфеты и пирожные. Влияя негативно на пищеварительную систему, эти продукты снижают иммунитет. Замените их природными сладостями, которые намного полезнее</w:t>
      </w:r>
      <w:r w:rsidRPr="0080274B">
        <w:rPr>
          <w:rFonts w:ascii="Comic Sans MS" w:eastAsia="Times New Roman" w:hAnsi="Comic Sans MS" w:cs="Times New Roman"/>
          <w:sz w:val="24"/>
          <w:szCs w:val="24"/>
        </w:rPr>
        <w:t>.</w:t>
      </w:r>
    </w:p>
    <w:p w:rsidR="009C7E60" w:rsidRPr="0080274B" w:rsidRDefault="0080274B" w:rsidP="0080274B">
      <w:pPr>
        <w:spacing w:after="0"/>
        <w:jc w:val="right"/>
        <w:rPr>
          <w:rFonts w:ascii="Comic Sans MS" w:eastAsia="Times New Roman" w:hAnsi="Comic Sans MS" w:cs="Times New Roman"/>
          <w:color w:val="00B0F0"/>
        </w:rPr>
      </w:pPr>
      <w:proofErr w:type="spellStart"/>
      <w:r w:rsidRPr="0080274B">
        <w:rPr>
          <w:rFonts w:ascii="Comic Sans MS" w:eastAsia="Times New Roman" w:hAnsi="Comic Sans MS" w:cs="Times New Roman"/>
          <w:color w:val="00B0F0"/>
        </w:rPr>
        <w:t>Мед</w:t>
      </w:r>
      <w:proofErr w:type="gramStart"/>
      <w:r w:rsidRPr="0080274B">
        <w:rPr>
          <w:rFonts w:ascii="Comic Sans MS" w:eastAsia="Times New Roman" w:hAnsi="Comic Sans MS" w:cs="Times New Roman"/>
          <w:color w:val="00B0F0"/>
        </w:rPr>
        <w:t>.с</w:t>
      </w:r>
      <w:proofErr w:type="gramEnd"/>
      <w:r w:rsidRPr="0080274B">
        <w:rPr>
          <w:rFonts w:ascii="Comic Sans MS" w:eastAsia="Times New Roman" w:hAnsi="Comic Sans MS" w:cs="Times New Roman"/>
          <w:color w:val="00B0F0"/>
        </w:rPr>
        <w:t>естра</w:t>
      </w:r>
      <w:proofErr w:type="spellEnd"/>
      <w:r w:rsidRPr="0080274B">
        <w:rPr>
          <w:rFonts w:ascii="Comic Sans MS" w:eastAsia="Times New Roman" w:hAnsi="Comic Sans MS" w:cs="Times New Roman"/>
          <w:color w:val="00B0F0"/>
        </w:rPr>
        <w:t xml:space="preserve"> Зубакина Т.М</w:t>
      </w:r>
    </w:p>
    <w:p w:rsidR="0080274B" w:rsidRPr="0060687B" w:rsidRDefault="0060687B" w:rsidP="0060687B">
      <w:pPr>
        <w:spacing w:after="0"/>
        <w:jc w:val="center"/>
        <w:rPr>
          <w:rFonts w:ascii="Comic Sans MS" w:eastAsia="Times New Roman" w:hAnsi="Comic Sans MS" w:cs="Times New Roman"/>
          <w:b/>
          <w:color w:val="00B0F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B0F0"/>
          <w:sz w:val="28"/>
          <w:szCs w:val="28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1776095</wp:posOffset>
            </wp:positionV>
            <wp:extent cx="3676650" cy="2294890"/>
            <wp:effectExtent l="0" t="0" r="0" b="0"/>
            <wp:wrapThrough wrapText="bothSides">
              <wp:wrapPolygon edited="0">
                <wp:start x="0" y="0"/>
                <wp:lineTo x="0" y="21337"/>
                <wp:lineTo x="21488" y="21337"/>
                <wp:lineTo x="2148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553714029463855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687B">
        <w:rPr>
          <w:rFonts w:ascii="Comic Sans MS" w:hAnsi="Comic Sans MS" w:cs="Tahoma"/>
          <w:color w:val="FF0000"/>
          <w:sz w:val="39"/>
          <w:szCs w:val="39"/>
          <w:shd w:val="clear" w:color="auto" w:fill="FDEFE3"/>
        </w:rPr>
        <w:t>Что едят в детских садах за границей?</w:t>
      </w:r>
      <w:r w:rsidRPr="0060687B">
        <w:rPr>
          <w:rFonts w:ascii="Comic Sans MS" w:hAnsi="Comic Sans MS" w:cs="Tahoma"/>
          <w:color w:val="000000"/>
          <w:sz w:val="21"/>
          <w:szCs w:val="21"/>
        </w:rPr>
        <w:br/>
      </w:r>
      <w:r w:rsidRPr="0060687B">
        <w:rPr>
          <w:rFonts w:ascii="Comic Sans MS" w:hAnsi="Comic Sans MS" w:cs="Tahoma"/>
          <w:color w:val="000000"/>
          <w:sz w:val="21"/>
          <w:szCs w:val="21"/>
          <w:shd w:val="clear" w:color="auto" w:fill="FDEFE3"/>
        </w:rPr>
        <w:t xml:space="preserve">Питание в детском саду — один из «пунктиков» родителей дошкольника. Обратите внимание на разговор </w:t>
      </w:r>
      <w:proofErr w:type="gramStart"/>
      <w:r w:rsidRPr="0060687B">
        <w:rPr>
          <w:rFonts w:ascii="Comic Sans MS" w:hAnsi="Comic Sans MS" w:cs="Tahoma"/>
          <w:color w:val="000000"/>
          <w:sz w:val="21"/>
          <w:szCs w:val="21"/>
          <w:shd w:val="clear" w:color="auto" w:fill="FDEFE3"/>
        </w:rPr>
        <w:t>возвращающихся</w:t>
      </w:r>
      <w:proofErr w:type="gramEnd"/>
      <w:r w:rsidRPr="0060687B">
        <w:rPr>
          <w:rFonts w:ascii="Comic Sans MS" w:hAnsi="Comic Sans MS" w:cs="Tahoma"/>
          <w:color w:val="000000"/>
          <w:sz w:val="21"/>
          <w:szCs w:val="21"/>
          <w:shd w:val="clear" w:color="auto" w:fill="FDEFE3"/>
        </w:rPr>
        <w:t xml:space="preserve"> из детского сада мамы и ребенка. Наверняка, среди многочисленных маминых «Как? Что? Зачем?», будет и такой вопрос: «А что вы сегодня ели на обед?». Нам стало интересно, как дети питаются в детских садах за границей и мы провели небольшой сравнительный анализ. Как известно, все познается в сравнении.</w:t>
      </w:r>
      <w:r w:rsidRPr="0060687B">
        <w:rPr>
          <w:rFonts w:ascii="Comic Sans MS" w:hAnsi="Comic Sans MS" w:cs="Tahoma"/>
          <w:color w:val="000000"/>
          <w:sz w:val="21"/>
          <w:szCs w:val="21"/>
        </w:rPr>
        <w:br/>
      </w:r>
      <w:r w:rsidRPr="0060687B">
        <w:rPr>
          <w:rFonts w:ascii="Comic Sans MS" w:hAnsi="Comic Sans MS" w:cs="Tahoma"/>
          <w:color w:val="000000"/>
          <w:sz w:val="21"/>
          <w:szCs w:val="21"/>
          <w:shd w:val="clear" w:color="auto" w:fill="FDEFE3"/>
        </w:rPr>
        <w:t>Оказалось, </w:t>
      </w:r>
      <w:r w:rsidRPr="0060687B">
        <w:rPr>
          <w:rStyle w:val="a8"/>
          <w:rFonts w:ascii="Comic Sans MS" w:hAnsi="Comic Sans MS" w:cs="Tahoma"/>
          <w:color w:val="0000CD"/>
          <w:sz w:val="21"/>
          <w:szCs w:val="21"/>
          <w:shd w:val="clear" w:color="auto" w:fill="FDEFE3"/>
        </w:rPr>
        <w:t>во Франции,</w:t>
      </w:r>
      <w:r w:rsidRPr="0060687B">
        <w:rPr>
          <w:rFonts w:ascii="Comic Sans MS" w:hAnsi="Comic Sans MS" w:cs="Tahoma"/>
          <w:color w:val="000000"/>
          <w:sz w:val="21"/>
          <w:szCs w:val="21"/>
          <w:shd w:val="clear" w:color="auto" w:fill="FDEFE3"/>
        </w:rPr>
        <w:t> что ни день — разные виды сыров подают. Для тех детей, которые не особо приветствуют правильную пищу, существует разгрузочный «четверг», правда, не каждую неделю. В этот разгрузочный четверг у малышей наступает настоящий праздник живота — картошка фри с ветчиной стоят того, чтобы с понедельника по среду питаться исключительно органической пищей, а ее здесь хоть отбавляй — курица органик, йогурт органик и т.д. Конкуренцию слову «органик» во французском меню может составить разве что «соус винегрет» — им заправляются все салаты. В состав соуса входят уксус и горчица. Между прочим, похлеще будет нашего майонеза, о котором мечтают наши малыши, хоть раз его попробовавшие.</w:t>
      </w:r>
      <w:r w:rsidRPr="0060687B">
        <w:rPr>
          <w:rFonts w:ascii="Comic Sans MS" w:hAnsi="Comic Sans MS" w:cs="Tahoma"/>
          <w:color w:val="000000"/>
          <w:sz w:val="21"/>
          <w:szCs w:val="21"/>
        </w:rPr>
        <w:br/>
      </w:r>
      <w:r w:rsidRPr="0060687B">
        <w:rPr>
          <w:rFonts w:ascii="Comic Sans MS" w:hAnsi="Comic Sans MS" w:cs="Tahoma"/>
          <w:color w:val="000000"/>
          <w:sz w:val="21"/>
          <w:szCs w:val="21"/>
          <w:shd w:val="clear" w:color="auto" w:fill="FDEFE3"/>
        </w:rPr>
        <w:t>Питание в детском саду </w:t>
      </w:r>
      <w:r w:rsidRPr="0060687B">
        <w:rPr>
          <w:rStyle w:val="a8"/>
          <w:rFonts w:ascii="Comic Sans MS" w:hAnsi="Comic Sans MS" w:cs="Tahoma"/>
          <w:color w:val="A52A2A"/>
          <w:sz w:val="21"/>
          <w:szCs w:val="21"/>
          <w:shd w:val="clear" w:color="auto" w:fill="FDEFE3"/>
        </w:rPr>
        <w:t>Италии</w:t>
      </w:r>
      <w:r w:rsidRPr="0060687B">
        <w:rPr>
          <w:rFonts w:ascii="Comic Sans MS" w:hAnsi="Comic Sans MS" w:cs="Tahoma"/>
          <w:color w:val="000000"/>
          <w:sz w:val="21"/>
          <w:szCs w:val="21"/>
          <w:shd w:val="clear" w:color="auto" w:fill="FDEFE3"/>
        </w:rPr>
        <w:t xml:space="preserve"> вполне оправдывает ее репутацию как родины пиццы и всевозможных паст. Особое место занимает десерт. Летом даже дают мороженое. Вот бы наши дошкольники </w:t>
      </w:r>
      <w:proofErr w:type="spellStart"/>
      <w:r w:rsidRPr="0060687B">
        <w:rPr>
          <w:rFonts w:ascii="Comic Sans MS" w:hAnsi="Comic Sans MS" w:cs="Tahoma"/>
          <w:color w:val="000000"/>
          <w:sz w:val="21"/>
          <w:szCs w:val="21"/>
          <w:shd w:val="clear" w:color="auto" w:fill="FDEFE3"/>
        </w:rPr>
        <w:t>обзавидовались</w:t>
      </w:r>
      <w:proofErr w:type="spellEnd"/>
      <w:r w:rsidRPr="0060687B">
        <w:rPr>
          <w:rFonts w:ascii="Comic Sans MS" w:hAnsi="Comic Sans MS" w:cs="Tahoma"/>
          <w:color w:val="000000"/>
          <w:sz w:val="21"/>
          <w:szCs w:val="21"/>
          <w:shd w:val="clear" w:color="auto" w:fill="FDEFE3"/>
        </w:rPr>
        <w:t>, правда?</w:t>
      </w:r>
      <w:r w:rsidRPr="0060687B">
        <w:rPr>
          <w:rFonts w:ascii="Comic Sans MS" w:hAnsi="Comic Sans MS" w:cs="Tahoma"/>
          <w:color w:val="000000"/>
          <w:sz w:val="21"/>
          <w:szCs w:val="21"/>
        </w:rPr>
        <w:br/>
      </w:r>
      <w:r w:rsidRPr="0060687B">
        <w:rPr>
          <w:rFonts w:ascii="Comic Sans MS" w:hAnsi="Comic Sans MS" w:cs="Tahoma"/>
          <w:color w:val="000000"/>
          <w:sz w:val="21"/>
          <w:szCs w:val="21"/>
          <w:shd w:val="clear" w:color="auto" w:fill="FDEFE3"/>
        </w:rPr>
        <w:t>Питание в детском саду в</w:t>
      </w:r>
      <w:r w:rsidRPr="0060687B">
        <w:rPr>
          <w:rStyle w:val="a8"/>
          <w:rFonts w:ascii="Comic Sans MS" w:hAnsi="Comic Sans MS" w:cs="Tahoma"/>
          <w:color w:val="FF0000"/>
          <w:sz w:val="21"/>
          <w:szCs w:val="21"/>
          <w:shd w:val="clear" w:color="auto" w:fill="FDEFE3"/>
        </w:rPr>
        <w:t> Германии </w:t>
      </w:r>
      <w:r w:rsidRPr="0060687B">
        <w:rPr>
          <w:rFonts w:ascii="Comic Sans MS" w:hAnsi="Comic Sans MS" w:cs="Tahoma"/>
          <w:color w:val="000000"/>
          <w:sz w:val="21"/>
          <w:szCs w:val="21"/>
          <w:shd w:val="clear" w:color="auto" w:fill="FDEFE3"/>
        </w:rPr>
        <w:t>не преподнесло для нас сюрпризов. Поразило лишь завидное постоянство. Вне зависимости от того, какое блюдо является основным в обед, гарнир остается неизменным — это вареные овощи.</w:t>
      </w:r>
      <w:r w:rsidRPr="0060687B">
        <w:rPr>
          <w:rFonts w:ascii="Comic Sans MS" w:hAnsi="Comic Sans MS" w:cs="Tahoma"/>
          <w:color w:val="000000"/>
          <w:sz w:val="21"/>
          <w:szCs w:val="21"/>
        </w:rPr>
        <w:br/>
      </w:r>
      <w:r w:rsidRPr="0060687B">
        <w:rPr>
          <w:rFonts w:ascii="Comic Sans MS" w:hAnsi="Comic Sans MS" w:cs="Tahoma"/>
          <w:color w:val="000000"/>
          <w:sz w:val="21"/>
          <w:szCs w:val="21"/>
          <w:shd w:val="clear" w:color="auto" w:fill="FDEFE3"/>
        </w:rPr>
        <w:t>Если во Франции существует разгрузочный четверг, то таким днем в </w:t>
      </w:r>
      <w:r w:rsidRPr="0060687B">
        <w:rPr>
          <w:rStyle w:val="a8"/>
          <w:rFonts w:ascii="Comic Sans MS" w:hAnsi="Comic Sans MS" w:cs="Tahoma"/>
          <w:color w:val="008000"/>
          <w:sz w:val="21"/>
          <w:szCs w:val="21"/>
          <w:shd w:val="clear" w:color="auto" w:fill="FDEFE3"/>
        </w:rPr>
        <w:t>Англии</w:t>
      </w:r>
      <w:r w:rsidRPr="0060687B">
        <w:rPr>
          <w:rFonts w:ascii="Comic Sans MS" w:hAnsi="Comic Sans MS" w:cs="Tahoma"/>
          <w:color w:val="000000"/>
          <w:sz w:val="21"/>
          <w:szCs w:val="21"/>
          <w:shd w:val="clear" w:color="auto" w:fill="FDEFE3"/>
        </w:rPr>
        <w:t xml:space="preserve"> является пятница. Жители туманного Альбиона пошли еще дальше: картошку фри подают в сочетании с хот-догом. Особо хлебом здесь не наешься: каждый кусочек на счету, будь то булочка из хот-дога, или же а-ля лаваш в мясных </w:t>
      </w:r>
      <w:proofErr w:type="spellStart"/>
      <w:r w:rsidRPr="0060687B">
        <w:rPr>
          <w:rFonts w:ascii="Comic Sans MS" w:hAnsi="Comic Sans MS" w:cs="Tahoma"/>
          <w:color w:val="000000"/>
          <w:sz w:val="21"/>
          <w:szCs w:val="21"/>
          <w:shd w:val="clear" w:color="auto" w:fill="FDEFE3"/>
        </w:rPr>
        <w:t>рулетиках</w:t>
      </w:r>
      <w:proofErr w:type="spellEnd"/>
      <w:r w:rsidRPr="0060687B">
        <w:rPr>
          <w:rFonts w:ascii="Comic Sans MS" w:hAnsi="Comic Sans MS" w:cs="Tahoma"/>
          <w:color w:val="000000"/>
          <w:sz w:val="21"/>
          <w:szCs w:val="21"/>
          <w:shd w:val="clear" w:color="auto" w:fill="FDEFE3"/>
        </w:rPr>
        <w:t>.</w:t>
      </w:r>
      <w:r w:rsidRPr="0060687B">
        <w:rPr>
          <w:rFonts w:ascii="Comic Sans MS" w:hAnsi="Comic Sans MS" w:cs="Tahoma"/>
          <w:color w:val="000000"/>
          <w:sz w:val="21"/>
          <w:szCs w:val="21"/>
        </w:rPr>
        <w:br/>
      </w:r>
      <w:r w:rsidRPr="0060687B">
        <w:rPr>
          <w:rFonts w:ascii="Comic Sans MS" w:hAnsi="Comic Sans MS" w:cs="Tahoma"/>
          <w:color w:val="000000"/>
          <w:sz w:val="21"/>
          <w:szCs w:val="21"/>
          <w:shd w:val="clear" w:color="auto" w:fill="FDEFE3"/>
        </w:rPr>
        <w:t>Видимо, «пейте дети молоко — будете здоровы» пришло к нам из Англии: практически каждый день на обед подается стакан молока.</w:t>
      </w:r>
      <w:r w:rsidRPr="0060687B">
        <w:rPr>
          <w:rFonts w:ascii="Comic Sans MS" w:hAnsi="Comic Sans MS" w:cs="Tahoma"/>
          <w:color w:val="000000"/>
          <w:sz w:val="21"/>
          <w:szCs w:val="21"/>
        </w:rPr>
        <w:br/>
      </w:r>
      <w:r w:rsidRPr="0060687B">
        <w:rPr>
          <w:rFonts w:ascii="Comic Sans MS" w:hAnsi="Comic Sans MS" w:cs="Tahoma"/>
          <w:color w:val="000000"/>
          <w:sz w:val="21"/>
          <w:szCs w:val="21"/>
          <w:shd w:val="clear" w:color="auto" w:fill="FDEFE3"/>
        </w:rPr>
        <w:t xml:space="preserve">Суп, без которого обед в родном детском саду немыслим, </w:t>
      </w:r>
      <w:proofErr w:type="spellStart"/>
      <w:r w:rsidRPr="0060687B">
        <w:rPr>
          <w:rFonts w:ascii="Comic Sans MS" w:hAnsi="Comic Sans MS" w:cs="Tahoma"/>
          <w:color w:val="000000"/>
          <w:sz w:val="21"/>
          <w:szCs w:val="21"/>
          <w:shd w:val="clear" w:color="auto" w:fill="FDEFE3"/>
        </w:rPr>
        <w:t>исключательно</w:t>
      </w:r>
      <w:proofErr w:type="spellEnd"/>
      <w:r w:rsidRPr="0060687B">
        <w:rPr>
          <w:rFonts w:ascii="Comic Sans MS" w:hAnsi="Comic Sans MS" w:cs="Tahoma"/>
          <w:color w:val="000000"/>
          <w:sz w:val="21"/>
          <w:szCs w:val="21"/>
          <w:shd w:val="clear" w:color="auto" w:fill="FDEFE3"/>
        </w:rPr>
        <w:t xml:space="preserve"> наша, российская традиция. Поэтому засилья первых блюд вы точно не встретите в детских садах за границей. Если только овощные супы, да и то раз в неделю.</w:t>
      </w:r>
      <w:r w:rsidRPr="0060687B">
        <w:rPr>
          <w:rFonts w:ascii="Comic Sans MS" w:hAnsi="Comic Sans MS" w:cs="Tahoma"/>
          <w:color w:val="000000"/>
          <w:sz w:val="21"/>
          <w:szCs w:val="21"/>
        </w:rPr>
        <w:br/>
      </w:r>
      <w:r w:rsidRPr="0060687B">
        <w:rPr>
          <w:rFonts w:ascii="Comic Sans MS" w:hAnsi="Comic Sans MS" w:cs="Tahoma"/>
          <w:color w:val="000000"/>
          <w:sz w:val="21"/>
          <w:szCs w:val="21"/>
          <w:shd w:val="clear" w:color="auto" w:fill="FDEFE3"/>
        </w:rPr>
        <w:t>Вот как питаются дети в детских садах за границей…</w:t>
      </w:r>
    </w:p>
    <w:p w:rsidR="0080274B" w:rsidRDefault="0080274B" w:rsidP="00EA21AC">
      <w:pPr>
        <w:spacing w:after="0"/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</w:pPr>
    </w:p>
    <w:p w:rsidR="0080274B" w:rsidRDefault="0080274B" w:rsidP="00EA21AC">
      <w:pPr>
        <w:spacing w:after="0"/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</w:pPr>
    </w:p>
    <w:p w:rsidR="0080274B" w:rsidRDefault="0080274B" w:rsidP="00EA21AC">
      <w:pPr>
        <w:spacing w:after="0"/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</w:pPr>
    </w:p>
    <w:p w:rsidR="0080274B" w:rsidRDefault="0080274B" w:rsidP="00EA21AC">
      <w:pPr>
        <w:spacing w:after="0"/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</w:pPr>
    </w:p>
    <w:p w:rsidR="0080274B" w:rsidRDefault="0080274B" w:rsidP="00EA21AC">
      <w:pPr>
        <w:spacing w:after="0"/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</w:pPr>
    </w:p>
    <w:p w:rsidR="00E71416" w:rsidRPr="009C7E60" w:rsidRDefault="00E71416" w:rsidP="00EA21AC">
      <w:pPr>
        <w:spacing w:after="0"/>
        <w:rPr>
          <w:rFonts w:ascii="Times New Roman" w:eastAsia="Times New Roman" w:hAnsi="Times New Roman" w:cs="Times New Roman"/>
          <w:b/>
          <w:color w:val="00B0F0"/>
          <w:sz w:val="28"/>
          <w:szCs w:val="28"/>
        </w:rPr>
      </w:pPr>
      <w:r w:rsidRPr="00E71416">
        <w:rPr>
          <w:rFonts w:ascii="Times New Roman" w:hAnsi="Times New Roman" w:cs="Times New Roman"/>
          <w:szCs w:val="24"/>
        </w:rPr>
        <w:t>Технологические карты приготовления блюд для детского сада (ДОУ) по новому СанПиН 2.4.1.3049-13 "Санитарно-эпидемиологические требования к устройству, содержанию</w:t>
      </w:r>
    </w:p>
    <w:p w:rsidR="00E71416" w:rsidRPr="00E71416" w:rsidRDefault="00E71416" w:rsidP="00E71416">
      <w:pPr>
        <w:spacing w:after="0"/>
        <w:rPr>
          <w:rFonts w:ascii="Times New Roman" w:hAnsi="Times New Roman" w:cs="Times New Roman"/>
          <w:szCs w:val="24"/>
        </w:rPr>
      </w:pPr>
      <w:r w:rsidRPr="00E71416">
        <w:rPr>
          <w:rFonts w:ascii="Times New Roman" w:hAnsi="Times New Roman" w:cs="Times New Roman"/>
          <w:szCs w:val="24"/>
        </w:rPr>
        <w:t xml:space="preserve"> и организации режима работы дошкольных образовательных организаций", пищевая ценность блюд, витамины, разрешенные блюда       </w:t>
      </w:r>
    </w:p>
    <w:p w:rsidR="008C5B52" w:rsidRPr="008C5B52" w:rsidRDefault="008C5B52" w:rsidP="008C5B52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8C5B52">
        <w:rPr>
          <w:rFonts w:ascii="Times New Roman" w:hAnsi="Times New Roman" w:cs="Times New Roman"/>
          <w:b/>
          <w:bCs/>
          <w:szCs w:val="24"/>
        </w:rPr>
        <w:t>Картофель, запеченный в сметанном соусе №151</w:t>
      </w:r>
    </w:p>
    <w:p w:rsidR="00F14BED" w:rsidRDefault="00F14BED" w:rsidP="00F14BED">
      <w:pPr>
        <w:spacing w:after="0"/>
        <w:rPr>
          <w:rFonts w:ascii="Times New Roman" w:hAnsi="Times New Roman" w:cs="Times New Roman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0" w:type="auto"/>
        <w:tblLook w:val="04A0"/>
      </w:tblPr>
      <w:tblGrid>
        <w:gridCol w:w="3690"/>
        <w:gridCol w:w="1003"/>
        <w:gridCol w:w="1106"/>
        <w:gridCol w:w="1104"/>
        <w:gridCol w:w="905"/>
      </w:tblGrid>
      <w:tr w:rsidR="008C5B52" w:rsidRPr="008C5B52" w:rsidTr="008C5B52">
        <w:trPr>
          <w:trHeight w:val="501"/>
        </w:trPr>
        <w:tc>
          <w:tcPr>
            <w:tcW w:w="3690" w:type="dxa"/>
            <w:vMerge w:val="restart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8C5B52">
              <w:rPr>
                <w:rFonts w:ascii="Times New Roman" w:hAnsi="Times New Roman" w:cs="Times New Roman"/>
                <w:b/>
                <w:sz w:val="16"/>
                <w:szCs w:val="24"/>
              </w:rPr>
              <w:t>Наименование продуктов</w:t>
            </w:r>
            <w:proofErr w:type="gramStart"/>
            <w:r w:rsidRPr="008C5B52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,</w:t>
            </w:r>
            <w:proofErr w:type="gramEnd"/>
            <w:r w:rsidRPr="008C5B52">
              <w:rPr>
                <w:rFonts w:ascii="Times New Roman" w:hAnsi="Times New Roman" w:cs="Times New Roman"/>
                <w:b/>
                <w:sz w:val="16"/>
                <w:szCs w:val="24"/>
              </w:rPr>
              <w:t>полуфабрикатов</w:t>
            </w:r>
          </w:p>
        </w:tc>
        <w:tc>
          <w:tcPr>
            <w:tcW w:w="2109" w:type="dxa"/>
            <w:gridSpan w:val="2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8C5B52">
              <w:rPr>
                <w:rFonts w:ascii="Times New Roman" w:hAnsi="Times New Roman" w:cs="Times New Roman"/>
                <w:b/>
                <w:sz w:val="16"/>
                <w:szCs w:val="24"/>
              </w:rPr>
              <w:t>1-3 года</w:t>
            </w:r>
          </w:p>
        </w:tc>
        <w:tc>
          <w:tcPr>
            <w:tcW w:w="2009" w:type="dxa"/>
            <w:gridSpan w:val="2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8C5B52">
              <w:rPr>
                <w:rFonts w:ascii="Times New Roman" w:hAnsi="Times New Roman" w:cs="Times New Roman"/>
                <w:b/>
                <w:sz w:val="16"/>
                <w:szCs w:val="24"/>
              </w:rPr>
              <w:t>3-7 лет</w:t>
            </w:r>
          </w:p>
        </w:tc>
      </w:tr>
      <w:tr w:rsidR="008C5B52" w:rsidRPr="008C5B52" w:rsidTr="008C5B52">
        <w:trPr>
          <w:trHeight w:val="329"/>
        </w:trPr>
        <w:tc>
          <w:tcPr>
            <w:tcW w:w="3690" w:type="dxa"/>
            <w:vMerge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4118" w:type="dxa"/>
            <w:gridSpan w:val="4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8C5B52">
              <w:rPr>
                <w:rFonts w:ascii="Times New Roman" w:hAnsi="Times New Roman" w:cs="Times New Roman"/>
                <w:b/>
                <w:sz w:val="16"/>
                <w:szCs w:val="24"/>
              </w:rPr>
              <w:t>Масса</w:t>
            </w:r>
            <w:proofErr w:type="gramStart"/>
            <w:r w:rsidRPr="008C5B52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,</w:t>
            </w:r>
            <w:proofErr w:type="gramEnd"/>
            <w:r w:rsidRPr="008C5B52">
              <w:rPr>
                <w:rFonts w:ascii="Times New Roman" w:hAnsi="Times New Roman" w:cs="Times New Roman"/>
                <w:b/>
                <w:sz w:val="16"/>
                <w:szCs w:val="24"/>
              </w:rPr>
              <w:t>г</w:t>
            </w:r>
          </w:p>
        </w:tc>
      </w:tr>
      <w:tr w:rsidR="008C5B52" w:rsidRPr="008C5B52" w:rsidTr="008C5B52">
        <w:trPr>
          <w:trHeight w:val="291"/>
        </w:trPr>
        <w:tc>
          <w:tcPr>
            <w:tcW w:w="3690" w:type="dxa"/>
            <w:vMerge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003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8C5B52">
              <w:rPr>
                <w:rFonts w:ascii="Times New Roman" w:hAnsi="Times New Roman" w:cs="Times New Roman"/>
                <w:b/>
                <w:sz w:val="16"/>
                <w:szCs w:val="24"/>
              </w:rPr>
              <w:t>брутто</w:t>
            </w:r>
          </w:p>
        </w:tc>
        <w:tc>
          <w:tcPr>
            <w:tcW w:w="1106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8C5B52">
              <w:rPr>
                <w:rFonts w:ascii="Times New Roman" w:hAnsi="Times New Roman" w:cs="Times New Roman"/>
                <w:b/>
                <w:sz w:val="16"/>
                <w:szCs w:val="24"/>
              </w:rPr>
              <w:t>нетто</w:t>
            </w:r>
          </w:p>
        </w:tc>
        <w:tc>
          <w:tcPr>
            <w:tcW w:w="1104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8C5B52">
              <w:rPr>
                <w:rFonts w:ascii="Times New Roman" w:hAnsi="Times New Roman" w:cs="Times New Roman"/>
                <w:b/>
                <w:sz w:val="16"/>
                <w:szCs w:val="24"/>
              </w:rPr>
              <w:t>брутто</w:t>
            </w:r>
          </w:p>
        </w:tc>
        <w:tc>
          <w:tcPr>
            <w:tcW w:w="905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8C5B52">
              <w:rPr>
                <w:rFonts w:ascii="Times New Roman" w:hAnsi="Times New Roman" w:cs="Times New Roman"/>
                <w:b/>
                <w:sz w:val="16"/>
                <w:szCs w:val="24"/>
              </w:rPr>
              <w:t>нетто</w:t>
            </w:r>
          </w:p>
        </w:tc>
      </w:tr>
      <w:tr w:rsidR="008C5B52" w:rsidRPr="008C5B52" w:rsidTr="008C5B52">
        <w:trPr>
          <w:trHeight w:val="203"/>
        </w:trPr>
        <w:tc>
          <w:tcPr>
            <w:tcW w:w="3690" w:type="dxa"/>
          </w:tcPr>
          <w:p w:rsidR="008C5B52" w:rsidRPr="008C5B52" w:rsidRDefault="008C5B52" w:rsidP="008C5B52">
            <w:pPr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Картофель </w:t>
            </w:r>
          </w:p>
        </w:tc>
        <w:tc>
          <w:tcPr>
            <w:tcW w:w="1003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96</w:t>
            </w:r>
          </w:p>
        </w:tc>
        <w:tc>
          <w:tcPr>
            <w:tcW w:w="1106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72/70</w:t>
            </w:r>
          </w:p>
        </w:tc>
        <w:tc>
          <w:tcPr>
            <w:tcW w:w="1104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144</w:t>
            </w:r>
          </w:p>
        </w:tc>
        <w:tc>
          <w:tcPr>
            <w:tcW w:w="905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107/105</w:t>
            </w:r>
          </w:p>
        </w:tc>
      </w:tr>
      <w:tr w:rsidR="008C5B52" w:rsidRPr="008C5B52" w:rsidTr="008C5B52">
        <w:trPr>
          <w:trHeight w:val="278"/>
        </w:trPr>
        <w:tc>
          <w:tcPr>
            <w:tcW w:w="3690" w:type="dxa"/>
          </w:tcPr>
          <w:p w:rsidR="008C5B52" w:rsidRPr="008C5B52" w:rsidRDefault="008C5B52" w:rsidP="008C5B52">
            <w:pPr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Или картофель молодой</w:t>
            </w:r>
          </w:p>
        </w:tc>
        <w:tc>
          <w:tcPr>
            <w:tcW w:w="1003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94</w:t>
            </w:r>
          </w:p>
        </w:tc>
        <w:tc>
          <w:tcPr>
            <w:tcW w:w="1106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75/70</w:t>
            </w:r>
          </w:p>
        </w:tc>
        <w:tc>
          <w:tcPr>
            <w:tcW w:w="1104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141</w:t>
            </w:r>
          </w:p>
        </w:tc>
        <w:tc>
          <w:tcPr>
            <w:tcW w:w="905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112/105</w:t>
            </w:r>
          </w:p>
        </w:tc>
      </w:tr>
      <w:tr w:rsidR="008C5B52" w:rsidRPr="008C5B52" w:rsidTr="008C5B52">
        <w:trPr>
          <w:trHeight w:val="267"/>
        </w:trPr>
        <w:tc>
          <w:tcPr>
            <w:tcW w:w="3690" w:type="dxa"/>
          </w:tcPr>
          <w:p w:rsidR="008C5B52" w:rsidRPr="008C5B52" w:rsidRDefault="008C5B52" w:rsidP="008C5B52">
            <w:pPr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Соус №354, 367</w:t>
            </w:r>
          </w:p>
        </w:tc>
        <w:tc>
          <w:tcPr>
            <w:tcW w:w="1003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-</w:t>
            </w:r>
          </w:p>
        </w:tc>
        <w:tc>
          <w:tcPr>
            <w:tcW w:w="1106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40</w:t>
            </w:r>
          </w:p>
        </w:tc>
        <w:tc>
          <w:tcPr>
            <w:tcW w:w="1104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-</w:t>
            </w:r>
          </w:p>
        </w:tc>
        <w:tc>
          <w:tcPr>
            <w:tcW w:w="905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60</w:t>
            </w:r>
          </w:p>
        </w:tc>
      </w:tr>
      <w:tr w:rsidR="008C5B52" w:rsidRPr="008C5B52" w:rsidTr="008C5B52">
        <w:trPr>
          <w:trHeight w:val="271"/>
        </w:trPr>
        <w:tc>
          <w:tcPr>
            <w:tcW w:w="3690" w:type="dxa"/>
          </w:tcPr>
          <w:p w:rsidR="008C5B52" w:rsidRPr="008C5B52" w:rsidRDefault="008C5B52" w:rsidP="008C5B52">
            <w:pPr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Сыр </w:t>
            </w:r>
          </w:p>
        </w:tc>
        <w:tc>
          <w:tcPr>
            <w:tcW w:w="1003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2.2</w:t>
            </w:r>
          </w:p>
        </w:tc>
        <w:tc>
          <w:tcPr>
            <w:tcW w:w="1106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2</w:t>
            </w:r>
          </w:p>
        </w:tc>
        <w:tc>
          <w:tcPr>
            <w:tcW w:w="1104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3.2</w:t>
            </w:r>
          </w:p>
        </w:tc>
        <w:tc>
          <w:tcPr>
            <w:tcW w:w="905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3</w:t>
            </w:r>
          </w:p>
        </w:tc>
      </w:tr>
      <w:tr w:rsidR="008C5B52" w:rsidRPr="008C5B52" w:rsidTr="008C5B52">
        <w:trPr>
          <w:trHeight w:val="270"/>
        </w:trPr>
        <w:tc>
          <w:tcPr>
            <w:tcW w:w="3690" w:type="dxa"/>
          </w:tcPr>
          <w:p w:rsidR="008C5B52" w:rsidRPr="008C5B52" w:rsidRDefault="008C5B52" w:rsidP="008C5B52">
            <w:pPr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8C5B52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Масло </w:t>
            </w: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сливочное</w:t>
            </w:r>
          </w:p>
        </w:tc>
        <w:tc>
          <w:tcPr>
            <w:tcW w:w="1003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8C5B52">
              <w:rPr>
                <w:rFonts w:ascii="Times New Roman" w:hAnsi="Times New Roman" w:cs="Times New Roman"/>
                <w:b/>
                <w:sz w:val="16"/>
                <w:szCs w:val="24"/>
              </w:rPr>
              <w:t>2</w:t>
            </w:r>
          </w:p>
        </w:tc>
        <w:tc>
          <w:tcPr>
            <w:tcW w:w="1106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8C5B52">
              <w:rPr>
                <w:rFonts w:ascii="Times New Roman" w:hAnsi="Times New Roman" w:cs="Times New Roman"/>
                <w:b/>
                <w:sz w:val="16"/>
                <w:szCs w:val="24"/>
              </w:rPr>
              <w:t>2</w:t>
            </w:r>
          </w:p>
        </w:tc>
        <w:tc>
          <w:tcPr>
            <w:tcW w:w="1104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3</w:t>
            </w:r>
          </w:p>
        </w:tc>
        <w:tc>
          <w:tcPr>
            <w:tcW w:w="905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3</w:t>
            </w:r>
          </w:p>
        </w:tc>
      </w:tr>
      <w:tr w:rsidR="008C5B52" w:rsidRPr="008C5B52" w:rsidTr="008C5B52">
        <w:trPr>
          <w:trHeight w:val="269"/>
        </w:trPr>
        <w:tc>
          <w:tcPr>
            <w:tcW w:w="3690" w:type="dxa"/>
          </w:tcPr>
          <w:p w:rsidR="008C5B52" w:rsidRPr="008C5B52" w:rsidRDefault="008C5B52" w:rsidP="008C5B52">
            <w:pPr>
              <w:spacing w:after="200" w:line="276" w:lineRule="auto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8C5B52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Масса </w:t>
            </w: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полуфабриката</w:t>
            </w:r>
          </w:p>
        </w:tc>
        <w:tc>
          <w:tcPr>
            <w:tcW w:w="1003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8C5B52">
              <w:rPr>
                <w:rFonts w:ascii="Times New Roman" w:hAnsi="Times New Roman" w:cs="Times New Roman"/>
                <w:b/>
                <w:sz w:val="16"/>
                <w:szCs w:val="24"/>
              </w:rPr>
              <w:t>-</w:t>
            </w:r>
          </w:p>
        </w:tc>
        <w:tc>
          <w:tcPr>
            <w:tcW w:w="1106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112</w:t>
            </w:r>
          </w:p>
        </w:tc>
        <w:tc>
          <w:tcPr>
            <w:tcW w:w="1104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8C5B52">
              <w:rPr>
                <w:rFonts w:ascii="Times New Roman" w:hAnsi="Times New Roman" w:cs="Times New Roman"/>
                <w:b/>
                <w:sz w:val="16"/>
                <w:szCs w:val="24"/>
              </w:rPr>
              <w:t>-</w:t>
            </w:r>
          </w:p>
        </w:tc>
        <w:tc>
          <w:tcPr>
            <w:tcW w:w="905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168</w:t>
            </w:r>
          </w:p>
        </w:tc>
      </w:tr>
      <w:tr w:rsidR="008C5B52" w:rsidRPr="008C5B52" w:rsidTr="008C5B52">
        <w:trPr>
          <w:trHeight w:val="358"/>
        </w:trPr>
        <w:tc>
          <w:tcPr>
            <w:tcW w:w="3690" w:type="dxa"/>
          </w:tcPr>
          <w:p w:rsidR="008C5B52" w:rsidRPr="008C5B52" w:rsidRDefault="008C5B52" w:rsidP="008C5B52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</w:pPr>
            <w:r w:rsidRPr="008C5B52">
              <w:rPr>
                <w:rFonts w:ascii="Times New Roman" w:hAnsi="Times New Roman" w:cs="Times New Roman"/>
                <w:b/>
                <w:i/>
                <w:sz w:val="16"/>
                <w:szCs w:val="24"/>
              </w:rPr>
              <w:t xml:space="preserve">Выход </w:t>
            </w:r>
          </w:p>
        </w:tc>
        <w:tc>
          <w:tcPr>
            <w:tcW w:w="1003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8C5B52">
              <w:rPr>
                <w:rFonts w:ascii="Times New Roman" w:hAnsi="Times New Roman" w:cs="Times New Roman"/>
                <w:b/>
                <w:sz w:val="16"/>
                <w:szCs w:val="24"/>
              </w:rPr>
              <w:t>-</w:t>
            </w:r>
          </w:p>
        </w:tc>
        <w:tc>
          <w:tcPr>
            <w:tcW w:w="1106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100</w:t>
            </w:r>
          </w:p>
        </w:tc>
        <w:tc>
          <w:tcPr>
            <w:tcW w:w="1104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8C5B52">
              <w:rPr>
                <w:rFonts w:ascii="Times New Roman" w:hAnsi="Times New Roman" w:cs="Times New Roman"/>
                <w:b/>
                <w:sz w:val="16"/>
                <w:szCs w:val="24"/>
              </w:rPr>
              <w:t>-</w:t>
            </w:r>
          </w:p>
        </w:tc>
        <w:tc>
          <w:tcPr>
            <w:tcW w:w="905" w:type="dxa"/>
          </w:tcPr>
          <w:p w:rsidR="008C5B52" w:rsidRPr="008C5B52" w:rsidRDefault="008C5B52" w:rsidP="008C5B5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150</w:t>
            </w:r>
          </w:p>
        </w:tc>
      </w:tr>
    </w:tbl>
    <w:p w:rsidR="008C5B52" w:rsidRPr="008C5B52" w:rsidRDefault="008C5B52" w:rsidP="008C5B52">
      <w:pPr>
        <w:spacing w:after="0"/>
        <w:rPr>
          <w:rFonts w:ascii="Times New Roman" w:hAnsi="Times New Roman" w:cs="Times New Roman"/>
          <w:b/>
          <w:szCs w:val="24"/>
        </w:rPr>
      </w:pPr>
      <w:r w:rsidRPr="008C5B52">
        <w:rPr>
          <w:rFonts w:ascii="Times New Roman" w:hAnsi="Times New Roman" w:cs="Times New Roman"/>
          <w:b/>
          <w:szCs w:val="24"/>
        </w:rPr>
        <w:t>Технология приготовления</w:t>
      </w:r>
    </w:p>
    <w:p w:rsidR="008C5B52" w:rsidRDefault="008C5B52" w:rsidP="008C5B52">
      <w:pPr>
        <w:spacing w:after="0"/>
        <w:rPr>
          <w:rFonts w:ascii="Times New Roman" w:hAnsi="Times New Roman" w:cs="Times New Roman"/>
          <w:szCs w:val="24"/>
        </w:rPr>
      </w:pPr>
      <w:r w:rsidRPr="008C5B52">
        <w:rPr>
          <w:rFonts w:ascii="Times New Roman" w:hAnsi="Times New Roman" w:cs="Times New Roman"/>
          <w:szCs w:val="24"/>
        </w:rPr>
        <w:t xml:space="preserve">Сырой очищенный картофель нарезают кубиками и варят в подсоленной воде, воду сливают, картофель подсушивают, молодой картофель используют целыми клубнями. Подготовленный картофель укладывают на порционные сковороды или противень, смазанные маслом, заливают сметанным соусом, посыпают тертым сыром, сбрызгивают маслом и запекают. При отпуске посыпают зеленью. </w:t>
      </w:r>
      <w:r w:rsidRPr="008C5B52">
        <w:rPr>
          <w:rFonts w:ascii="Times New Roman" w:hAnsi="Times New Roman" w:cs="Times New Roman"/>
          <w:b/>
          <w:szCs w:val="24"/>
        </w:rPr>
        <w:t>Требования к качеству</w:t>
      </w:r>
    </w:p>
    <w:p w:rsidR="008C5B52" w:rsidRDefault="008C5B52" w:rsidP="008C5B52">
      <w:pPr>
        <w:spacing w:after="0"/>
        <w:rPr>
          <w:rFonts w:ascii="Times New Roman" w:hAnsi="Times New Roman" w:cs="Times New Roman"/>
          <w:szCs w:val="24"/>
        </w:rPr>
      </w:pPr>
      <w:r w:rsidRPr="008C5B52">
        <w:rPr>
          <w:rFonts w:ascii="Times New Roman" w:hAnsi="Times New Roman" w:cs="Times New Roman"/>
          <w:szCs w:val="24"/>
        </w:rPr>
        <w:t xml:space="preserve"> </w:t>
      </w:r>
      <w:r w:rsidRPr="008C5B52">
        <w:rPr>
          <w:rFonts w:ascii="Times New Roman" w:hAnsi="Times New Roman" w:cs="Times New Roman"/>
          <w:i/>
          <w:szCs w:val="24"/>
        </w:rPr>
        <w:t>Внешний вид</w:t>
      </w:r>
      <w:r w:rsidRPr="008C5B52">
        <w:rPr>
          <w:rFonts w:ascii="Times New Roman" w:hAnsi="Times New Roman" w:cs="Times New Roman"/>
          <w:szCs w:val="24"/>
        </w:rPr>
        <w:t>: картофель сохранил форму нарезки, равномерно полит соусом и запечен</w:t>
      </w:r>
    </w:p>
    <w:p w:rsidR="008C5B52" w:rsidRDefault="008C5B52" w:rsidP="008C5B52">
      <w:pPr>
        <w:spacing w:after="0"/>
        <w:rPr>
          <w:rFonts w:ascii="Times New Roman" w:hAnsi="Times New Roman" w:cs="Times New Roman"/>
          <w:szCs w:val="24"/>
        </w:rPr>
      </w:pPr>
      <w:r w:rsidRPr="008C5B52">
        <w:rPr>
          <w:rFonts w:ascii="Times New Roman" w:hAnsi="Times New Roman" w:cs="Times New Roman"/>
          <w:szCs w:val="24"/>
        </w:rPr>
        <w:t xml:space="preserve"> </w:t>
      </w:r>
      <w:r w:rsidRPr="008C5B52">
        <w:rPr>
          <w:rFonts w:ascii="Times New Roman" w:hAnsi="Times New Roman" w:cs="Times New Roman"/>
          <w:i/>
          <w:szCs w:val="24"/>
        </w:rPr>
        <w:t>Консистенция:</w:t>
      </w:r>
      <w:r w:rsidRPr="008C5B52">
        <w:rPr>
          <w:rFonts w:ascii="Times New Roman" w:hAnsi="Times New Roman" w:cs="Times New Roman"/>
          <w:szCs w:val="24"/>
        </w:rPr>
        <w:t xml:space="preserve"> сочная, слабо хрустящая </w:t>
      </w:r>
    </w:p>
    <w:p w:rsidR="008C5B52" w:rsidRDefault="008C5B52" w:rsidP="008C5B52">
      <w:pPr>
        <w:spacing w:after="0"/>
        <w:rPr>
          <w:rFonts w:ascii="Times New Roman" w:hAnsi="Times New Roman" w:cs="Times New Roman"/>
          <w:szCs w:val="24"/>
        </w:rPr>
      </w:pPr>
      <w:r w:rsidRPr="008C5B52">
        <w:rPr>
          <w:rFonts w:ascii="Times New Roman" w:hAnsi="Times New Roman" w:cs="Times New Roman"/>
          <w:i/>
          <w:szCs w:val="24"/>
        </w:rPr>
        <w:t>Цвет</w:t>
      </w:r>
      <w:r w:rsidRPr="008C5B52">
        <w:rPr>
          <w:rFonts w:ascii="Times New Roman" w:hAnsi="Times New Roman" w:cs="Times New Roman"/>
          <w:szCs w:val="24"/>
        </w:rPr>
        <w:t xml:space="preserve">: продуктов, входящих в блюдо </w:t>
      </w:r>
    </w:p>
    <w:p w:rsidR="0080274B" w:rsidRDefault="008C5B52" w:rsidP="008C5B52">
      <w:pPr>
        <w:spacing w:after="0"/>
        <w:rPr>
          <w:rFonts w:ascii="Times New Roman" w:hAnsi="Times New Roman" w:cs="Times New Roman"/>
          <w:szCs w:val="24"/>
        </w:rPr>
      </w:pPr>
      <w:r w:rsidRPr="008C5B52">
        <w:rPr>
          <w:rFonts w:ascii="Times New Roman" w:hAnsi="Times New Roman" w:cs="Times New Roman"/>
          <w:i/>
          <w:szCs w:val="24"/>
        </w:rPr>
        <w:t>Вкус:</w:t>
      </w:r>
      <w:r w:rsidRPr="008C5B52">
        <w:rPr>
          <w:rFonts w:ascii="Times New Roman" w:hAnsi="Times New Roman" w:cs="Times New Roman"/>
          <w:szCs w:val="24"/>
        </w:rPr>
        <w:t xml:space="preserve"> умеренно соленый Запах: запеченных продуктов, входящих в блюдо</w:t>
      </w:r>
    </w:p>
    <w:p w:rsidR="0080274B" w:rsidRDefault="0080274B" w:rsidP="00F14BED">
      <w:pPr>
        <w:spacing w:after="0"/>
        <w:rPr>
          <w:rFonts w:ascii="Times New Roman" w:hAnsi="Times New Roman" w:cs="Times New Roman"/>
          <w:szCs w:val="24"/>
        </w:rPr>
      </w:pPr>
    </w:p>
    <w:p w:rsidR="0080274B" w:rsidRDefault="008C5B52" w:rsidP="00F14BED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3070860</wp:posOffset>
            </wp:positionH>
            <wp:positionV relativeFrom="paragraph">
              <wp:posOffset>182245</wp:posOffset>
            </wp:positionV>
            <wp:extent cx="3486150" cy="2280285"/>
            <wp:effectExtent l="76200" t="76200" r="133350" b="139065"/>
            <wp:wrapThrough wrapText="bothSides">
              <wp:wrapPolygon edited="0">
                <wp:start x="-236" y="-722"/>
                <wp:lineTo x="-472" y="-541"/>
                <wp:lineTo x="-472" y="22015"/>
                <wp:lineTo x="-236" y="22737"/>
                <wp:lineTo x="22072" y="22737"/>
                <wp:lineTo x="22072" y="22556"/>
                <wp:lineTo x="22308" y="19850"/>
                <wp:lineTo x="22308" y="2346"/>
                <wp:lineTo x="22072" y="-361"/>
                <wp:lineTo x="22072" y="-722"/>
                <wp:lineTo x="-236" y="-722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ofel-v-smetannom-sous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28028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0274B" w:rsidRDefault="0080274B" w:rsidP="00F14BED">
      <w:pPr>
        <w:spacing w:after="0"/>
        <w:rPr>
          <w:rFonts w:ascii="Times New Roman" w:hAnsi="Times New Roman" w:cs="Times New Roman"/>
          <w:szCs w:val="24"/>
        </w:rPr>
      </w:pPr>
    </w:p>
    <w:p w:rsidR="0080274B" w:rsidRDefault="0080274B" w:rsidP="00F14BED">
      <w:pPr>
        <w:spacing w:after="0"/>
        <w:rPr>
          <w:rFonts w:ascii="Times New Roman" w:hAnsi="Times New Roman" w:cs="Times New Roman"/>
          <w:szCs w:val="24"/>
        </w:rPr>
      </w:pPr>
    </w:p>
    <w:p w:rsidR="0080274B" w:rsidRDefault="0080274B" w:rsidP="00F14BED">
      <w:pPr>
        <w:spacing w:after="0"/>
        <w:rPr>
          <w:rFonts w:ascii="Times New Roman" w:hAnsi="Times New Roman" w:cs="Times New Roman"/>
          <w:szCs w:val="24"/>
        </w:rPr>
      </w:pPr>
    </w:p>
    <w:p w:rsidR="0080274B" w:rsidRDefault="0080274B" w:rsidP="00F14BED">
      <w:pPr>
        <w:spacing w:after="0"/>
        <w:rPr>
          <w:rFonts w:ascii="Times New Roman" w:hAnsi="Times New Roman" w:cs="Times New Roman"/>
          <w:szCs w:val="24"/>
        </w:rPr>
      </w:pPr>
    </w:p>
    <w:p w:rsidR="0080274B" w:rsidRDefault="0080274B" w:rsidP="00F14BED">
      <w:pPr>
        <w:spacing w:after="0"/>
        <w:rPr>
          <w:rFonts w:ascii="Times New Roman" w:hAnsi="Times New Roman" w:cs="Times New Roman"/>
          <w:szCs w:val="24"/>
        </w:rPr>
      </w:pPr>
    </w:p>
    <w:p w:rsidR="0080274B" w:rsidRDefault="0080274B" w:rsidP="00F14BED">
      <w:pPr>
        <w:spacing w:after="0"/>
        <w:rPr>
          <w:rFonts w:ascii="Times New Roman" w:hAnsi="Times New Roman" w:cs="Times New Roman"/>
          <w:szCs w:val="24"/>
        </w:rPr>
      </w:pPr>
    </w:p>
    <w:p w:rsidR="0080274B" w:rsidRDefault="0080274B" w:rsidP="00F14BED">
      <w:pPr>
        <w:spacing w:after="0"/>
        <w:rPr>
          <w:rFonts w:ascii="Times New Roman" w:hAnsi="Times New Roman" w:cs="Times New Roman"/>
          <w:szCs w:val="24"/>
        </w:rPr>
      </w:pPr>
    </w:p>
    <w:p w:rsidR="0080274B" w:rsidRDefault="0080274B" w:rsidP="00F14BED">
      <w:pPr>
        <w:spacing w:after="0"/>
        <w:rPr>
          <w:rFonts w:ascii="Times New Roman" w:hAnsi="Times New Roman" w:cs="Times New Roman"/>
          <w:szCs w:val="24"/>
        </w:rPr>
      </w:pPr>
    </w:p>
    <w:p w:rsidR="0080274B" w:rsidRDefault="0080274B" w:rsidP="00F14BED">
      <w:pPr>
        <w:spacing w:after="0"/>
        <w:rPr>
          <w:rFonts w:ascii="Times New Roman" w:hAnsi="Times New Roman" w:cs="Times New Roman"/>
          <w:szCs w:val="24"/>
        </w:rPr>
      </w:pPr>
    </w:p>
    <w:p w:rsidR="0080274B" w:rsidRDefault="0080274B" w:rsidP="00F14BED">
      <w:pPr>
        <w:spacing w:after="0"/>
        <w:rPr>
          <w:rFonts w:ascii="Times New Roman" w:hAnsi="Times New Roman" w:cs="Times New Roman"/>
          <w:szCs w:val="24"/>
        </w:rPr>
      </w:pPr>
    </w:p>
    <w:p w:rsidR="0080274B" w:rsidRDefault="0080274B" w:rsidP="00F14BED">
      <w:pPr>
        <w:spacing w:after="0"/>
        <w:rPr>
          <w:rFonts w:ascii="Times New Roman" w:hAnsi="Times New Roman" w:cs="Times New Roman"/>
          <w:szCs w:val="24"/>
        </w:rPr>
      </w:pPr>
    </w:p>
    <w:p w:rsidR="00F14BED" w:rsidRDefault="00F14BED" w:rsidP="00F14BED">
      <w:pPr>
        <w:spacing w:after="0"/>
        <w:rPr>
          <w:rFonts w:ascii="Times New Roman" w:hAnsi="Times New Roman" w:cs="Times New Roman"/>
          <w:szCs w:val="24"/>
        </w:rPr>
      </w:pPr>
    </w:p>
    <w:p w:rsidR="00F14BED" w:rsidRDefault="00F14BED" w:rsidP="00F14BED">
      <w:pPr>
        <w:spacing w:after="0"/>
        <w:rPr>
          <w:rFonts w:ascii="Times New Roman" w:hAnsi="Times New Roman" w:cs="Times New Roman"/>
          <w:szCs w:val="24"/>
        </w:rPr>
      </w:pPr>
    </w:p>
    <w:p w:rsidR="005D711A" w:rsidRPr="005D711A" w:rsidRDefault="007C6FB9" w:rsidP="005D711A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6233160</wp:posOffset>
            </wp:positionH>
            <wp:positionV relativeFrom="paragraph">
              <wp:posOffset>210185</wp:posOffset>
            </wp:positionV>
            <wp:extent cx="2562225" cy="2338705"/>
            <wp:effectExtent l="76200" t="76200" r="142875" b="137795"/>
            <wp:wrapThrough wrapText="bothSides">
              <wp:wrapPolygon edited="0">
                <wp:start x="-321" y="-704"/>
                <wp:lineTo x="-642" y="-528"/>
                <wp:lineTo x="-642" y="21993"/>
                <wp:lineTo x="-321" y="22697"/>
                <wp:lineTo x="22323" y="22697"/>
                <wp:lineTo x="22644" y="21993"/>
                <wp:lineTo x="22644" y="2287"/>
                <wp:lineTo x="22323" y="-352"/>
                <wp:lineTo x="22323" y="-704"/>
                <wp:lineTo x="-321" y="-704"/>
              </wp:wrapPolygon>
            </wp:wrapThrough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868293983_1674166108302407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33870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D711A" w:rsidRPr="005D711A">
        <w:rPr>
          <w:rFonts w:ascii="Times New Roman" w:hAnsi="Times New Roman" w:cs="Times New Roman"/>
          <w:color w:val="FF0000"/>
          <w:sz w:val="32"/>
          <w:szCs w:val="32"/>
        </w:rPr>
        <w:t>«По секрет</w:t>
      </w:r>
      <w:proofErr w:type="gramStart"/>
      <w:r w:rsidR="005D711A" w:rsidRPr="005D711A">
        <w:rPr>
          <w:rFonts w:ascii="Times New Roman" w:hAnsi="Times New Roman" w:cs="Times New Roman"/>
          <w:color w:val="FF0000"/>
          <w:sz w:val="32"/>
          <w:szCs w:val="32"/>
        </w:rPr>
        <w:t>у-</w:t>
      </w:r>
      <w:proofErr w:type="gramEnd"/>
      <w:r w:rsidR="005D711A" w:rsidRPr="005D711A">
        <w:rPr>
          <w:rFonts w:ascii="Times New Roman" w:hAnsi="Times New Roman" w:cs="Times New Roman"/>
          <w:color w:val="FF0000"/>
          <w:sz w:val="32"/>
          <w:szCs w:val="32"/>
        </w:rPr>
        <w:t xml:space="preserve"> всему свету!»</w:t>
      </w:r>
    </w:p>
    <w:p w:rsidR="005D711A" w:rsidRPr="005D711A" w:rsidRDefault="005D711A" w:rsidP="005D71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11A">
        <w:rPr>
          <w:rFonts w:ascii="Times New Roman" w:hAnsi="Times New Roman" w:cs="Times New Roman"/>
          <w:sz w:val="24"/>
          <w:szCs w:val="24"/>
        </w:rPr>
        <w:t xml:space="preserve">Сегодня  своим  семейным  кулинарным рецептом делится семья </w:t>
      </w:r>
      <w:proofErr w:type="spellStart"/>
      <w:r w:rsidR="007C6FB9">
        <w:rPr>
          <w:rFonts w:ascii="Times New Roman" w:hAnsi="Times New Roman" w:cs="Times New Roman"/>
          <w:sz w:val="24"/>
          <w:szCs w:val="24"/>
        </w:rPr>
        <w:t>Тепликиной</w:t>
      </w:r>
      <w:proofErr w:type="spellEnd"/>
      <w:r w:rsidR="007C6FB9">
        <w:rPr>
          <w:rFonts w:ascii="Times New Roman" w:hAnsi="Times New Roman" w:cs="Times New Roman"/>
          <w:sz w:val="24"/>
          <w:szCs w:val="24"/>
        </w:rPr>
        <w:t xml:space="preserve"> Леры</w:t>
      </w:r>
      <w:r w:rsidRPr="005D711A">
        <w:rPr>
          <w:rFonts w:ascii="Times New Roman" w:hAnsi="Times New Roman" w:cs="Times New Roman"/>
          <w:sz w:val="24"/>
          <w:szCs w:val="24"/>
        </w:rPr>
        <w:t>.</w:t>
      </w:r>
    </w:p>
    <w:p w:rsidR="007C6FB9" w:rsidRPr="007C6FB9" w:rsidRDefault="007C6FB9" w:rsidP="007C6F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C6FB9">
        <w:rPr>
          <w:rFonts w:ascii="Times New Roman" w:hAnsi="Times New Roman" w:cs="Times New Roman"/>
          <w:b/>
          <w:bCs/>
          <w:sz w:val="24"/>
          <w:szCs w:val="24"/>
        </w:rPr>
        <w:t xml:space="preserve"> «Рыбный пирог»:</w:t>
      </w:r>
    </w:p>
    <w:p w:rsidR="007C6FB9" w:rsidRPr="007C6FB9" w:rsidRDefault="007357D1" w:rsidP="007C6FB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7C6FB9" w:rsidRPr="007C6FB9">
          <w:rPr>
            <w:rStyle w:val="a9"/>
            <w:rFonts w:ascii="Times New Roman" w:hAnsi="Times New Roman" w:cs="Times New Roman"/>
            <w:bCs/>
            <w:sz w:val="24"/>
            <w:szCs w:val="24"/>
            <w:u w:val="none"/>
          </w:rPr>
          <w:t>Тесто слоеное дрожжевое </w:t>
        </w:r>
      </w:hyperlink>
      <w:r w:rsidR="007C6FB9" w:rsidRPr="007C6FB9">
        <w:rPr>
          <w:rFonts w:ascii="Times New Roman" w:hAnsi="Times New Roman" w:cs="Times New Roman"/>
          <w:sz w:val="24"/>
          <w:szCs w:val="24"/>
        </w:rPr>
        <w:t>— 900 г</w:t>
      </w:r>
    </w:p>
    <w:p w:rsidR="007C6FB9" w:rsidRPr="007C6FB9" w:rsidRDefault="007357D1" w:rsidP="007C6FB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C6FB9" w:rsidRPr="007C6FB9">
          <w:rPr>
            <w:rStyle w:val="a9"/>
            <w:rFonts w:ascii="Times New Roman" w:hAnsi="Times New Roman" w:cs="Times New Roman"/>
            <w:bCs/>
            <w:sz w:val="24"/>
            <w:szCs w:val="24"/>
            <w:u w:val="none"/>
          </w:rPr>
          <w:t>Семга </w:t>
        </w:r>
      </w:hyperlink>
      <w:r w:rsidR="007C6FB9" w:rsidRPr="007C6FB9">
        <w:rPr>
          <w:rFonts w:ascii="Times New Roman" w:hAnsi="Times New Roman" w:cs="Times New Roman"/>
          <w:sz w:val="24"/>
          <w:szCs w:val="24"/>
        </w:rPr>
        <w:t>(стейки, или лосося) — 600 г</w:t>
      </w:r>
    </w:p>
    <w:p w:rsidR="007C6FB9" w:rsidRPr="007C6FB9" w:rsidRDefault="007357D1" w:rsidP="007C6FB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7C6FB9" w:rsidRPr="007C6FB9">
          <w:rPr>
            <w:rStyle w:val="a9"/>
            <w:rFonts w:ascii="Times New Roman" w:hAnsi="Times New Roman" w:cs="Times New Roman"/>
            <w:bCs/>
            <w:sz w:val="24"/>
            <w:szCs w:val="24"/>
            <w:u w:val="none"/>
          </w:rPr>
          <w:t>Творог </w:t>
        </w:r>
      </w:hyperlink>
      <w:r w:rsidR="007C6FB9" w:rsidRPr="007C6FB9">
        <w:rPr>
          <w:rFonts w:ascii="Times New Roman" w:hAnsi="Times New Roman" w:cs="Times New Roman"/>
          <w:sz w:val="24"/>
          <w:szCs w:val="24"/>
        </w:rPr>
        <w:t>(зернистый) — 200 г</w:t>
      </w:r>
    </w:p>
    <w:p w:rsidR="007C6FB9" w:rsidRPr="007C6FB9" w:rsidRDefault="007357D1" w:rsidP="007C6FB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7C6FB9" w:rsidRPr="007C6FB9">
          <w:rPr>
            <w:rStyle w:val="a9"/>
            <w:rFonts w:ascii="Times New Roman" w:hAnsi="Times New Roman" w:cs="Times New Roman"/>
            <w:bCs/>
            <w:sz w:val="24"/>
            <w:szCs w:val="24"/>
            <w:u w:val="none"/>
          </w:rPr>
          <w:t>Зелень </w:t>
        </w:r>
      </w:hyperlink>
      <w:r w:rsidR="007C6FB9" w:rsidRPr="007C6FB9">
        <w:rPr>
          <w:rFonts w:ascii="Times New Roman" w:hAnsi="Times New Roman" w:cs="Times New Roman"/>
          <w:sz w:val="24"/>
          <w:szCs w:val="24"/>
        </w:rPr>
        <w:t>(1 пучок укропа и 1 пучок петрушки</w:t>
      </w:r>
      <w:proofErr w:type="gramStart"/>
      <w:r w:rsidR="007C6FB9" w:rsidRPr="007C6FB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7C6FB9" w:rsidRPr="007C6FB9">
        <w:rPr>
          <w:rFonts w:ascii="Times New Roman" w:hAnsi="Times New Roman" w:cs="Times New Roman"/>
          <w:sz w:val="24"/>
          <w:szCs w:val="24"/>
        </w:rPr>
        <w:t xml:space="preserve"> — 2 </w:t>
      </w:r>
      <w:proofErr w:type="spellStart"/>
      <w:r w:rsidR="007C6FB9" w:rsidRPr="007C6FB9">
        <w:rPr>
          <w:rFonts w:ascii="Times New Roman" w:hAnsi="Times New Roman" w:cs="Times New Roman"/>
          <w:sz w:val="24"/>
          <w:szCs w:val="24"/>
        </w:rPr>
        <w:t>пуч</w:t>
      </w:r>
      <w:proofErr w:type="spellEnd"/>
      <w:r w:rsidR="007C6FB9" w:rsidRPr="007C6FB9">
        <w:rPr>
          <w:rFonts w:ascii="Times New Roman" w:hAnsi="Times New Roman" w:cs="Times New Roman"/>
          <w:sz w:val="24"/>
          <w:szCs w:val="24"/>
        </w:rPr>
        <w:t>.</w:t>
      </w:r>
    </w:p>
    <w:p w:rsidR="007C6FB9" w:rsidRPr="007C6FB9" w:rsidRDefault="007357D1" w:rsidP="007C6FB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7C6FB9" w:rsidRPr="007C6FB9">
          <w:rPr>
            <w:rStyle w:val="a9"/>
            <w:rFonts w:ascii="Times New Roman" w:hAnsi="Times New Roman" w:cs="Times New Roman"/>
            <w:bCs/>
            <w:sz w:val="24"/>
            <w:szCs w:val="24"/>
            <w:u w:val="none"/>
          </w:rPr>
          <w:t>Каперсы </w:t>
        </w:r>
      </w:hyperlink>
      <w:r w:rsidR="007C6FB9" w:rsidRPr="007C6FB9">
        <w:rPr>
          <w:rFonts w:ascii="Times New Roman" w:hAnsi="Times New Roman" w:cs="Times New Roman"/>
          <w:sz w:val="24"/>
          <w:szCs w:val="24"/>
        </w:rPr>
        <w:t xml:space="preserve">(можете заменить маринованными корнишонами, мелко нарезав) — 2 ст. </w:t>
      </w:r>
      <w:proofErr w:type="gramStart"/>
      <w:r w:rsidR="007C6FB9" w:rsidRPr="007C6FB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7C6FB9" w:rsidRPr="007C6FB9">
        <w:rPr>
          <w:rFonts w:ascii="Times New Roman" w:hAnsi="Times New Roman" w:cs="Times New Roman"/>
          <w:sz w:val="24"/>
          <w:szCs w:val="24"/>
        </w:rPr>
        <w:t>.</w:t>
      </w:r>
    </w:p>
    <w:p w:rsidR="007C6FB9" w:rsidRPr="007C6FB9" w:rsidRDefault="007357D1" w:rsidP="007C6FB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6" w:history="1">
        <w:proofErr w:type="spellStart"/>
        <w:r w:rsidR="007C6FB9" w:rsidRPr="007C6FB9">
          <w:rPr>
            <w:rStyle w:val="a9"/>
            <w:rFonts w:ascii="Times New Roman" w:hAnsi="Times New Roman" w:cs="Times New Roman"/>
            <w:bCs/>
            <w:sz w:val="24"/>
            <w:szCs w:val="24"/>
            <w:u w:val="none"/>
          </w:rPr>
          <w:t>Моцарелла</w:t>
        </w:r>
        <w:proofErr w:type="spellEnd"/>
        <w:r w:rsidR="007C6FB9" w:rsidRPr="007C6FB9">
          <w:rPr>
            <w:rStyle w:val="a9"/>
            <w:rFonts w:ascii="Times New Roman" w:hAnsi="Times New Roman" w:cs="Times New Roman"/>
            <w:bCs/>
            <w:sz w:val="24"/>
            <w:szCs w:val="24"/>
            <w:u w:val="none"/>
          </w:rPr>
          <w:t> </w:t>
        </w:r>
      </w:hyperlink>
      <w:r w:rsidR="007C6FB9" w:rsidRPr="007C6FB9">
        <w:rPr>
          <w:rFonts w:ascii="Times New Roman" w:hAnsi="Times New Roman" w:cs="Times New Roman"/>
          <w:sz w:val="24"/>
          <w:szCs w:val="24"/>
        </w:rPr>
        <w:t xml:space="preserve">(мини, можете заменить </w:t>
      </w:r>
      <w:proofErr w:type="gramStart"/>
      <w:r w:rsidR="007C6FB9" w:rsidRPr="007C6FB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C6FB9" w:rsidRPr="007C6F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6FB9" w:rsidRPr="007C6FB9">
        <w:rPr>
          <w:rFonts w:ascii="Times New Roman" w:hAnsi="Times New Roman" w:cs="Times New Roman"/>
          <w:sz w:val="24"/>
          <w:szCs w:val="24"/>
        </w:rPr>
        <w:t>обычную</w:t>
      </w:r>
      <w:proofErr w:type="gramEnd"/>
      <w:r w:rsidR="007C6FB9" w:rsidRPr="007C6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6FB9" w:rsidRPr="007C6FB9">
        <w:rPr>
          <w:rFonts w:ascii="Times New Roman" w:hAnsi="Times New Roman" w:cs="Times New Roman"/>
          <w:sz w:val="24"/>
          <w:szCs w:val="24"/>
        </w:rPr>
        <w:t>моцареллу</w:t>
      </w:r>
      <w:proofErr w:type="spellEnd"/>
      <w:r w:rsidR="007C6FB9" w:rsidRPr="007C6FB9">
        <w:rPr>
          <w:rFonts w:ascii="Times New Roman" w:hAnsi="Times New Roman" w:cs="Times New Roman"/>
          <w:sz w:val="24"/>
          <w:szCs w:val="24"/>
        </w:rPr>
        <w:t>, нарезав её кубиками) — 200 г</w:t>
      </w:r>
    </w:p>
    <w:p w:rsidR="007C6FB9" w:rsidRPr="007C6FB9" w:rsidRDefault="007357D1" w:rsidP="007C6FB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7C6FB9" w:rsidRPr="007C6FB9">
          <w:rPr>
            <w:rStyle w:val="a9"/>
            <w:rFonts w:ascii="Times New Roman" w:hAnsi="Times New Roman" w:cs="Times New Roman"/>
            <w:bCs/>
            <w:sz w:val="24"/>
            <w:szCs w:val="24"/>
            <w:u w:val="none"/>
          </w:rPr>
          <w:t>Яйцо куриное </w:t>
        </w:r>
      </w:hyperlink>
      <w:r w:rsidR="007C6FB9" w:rsidRPr="007C6FB9">
        <w:rPr>
          <w:rFonts w:ascii="Times New Roman" w:hAnsi="Times New Roman" w:cs="Times New Roman"/>
          <w:sz w:val="24"/>
          <w:szCs w:val="24"/>
        </w:rPr>
        <w:t xml:space="preserve">— 1 </w:t>
      </w:r>
      <w:proofErr w:type="spellStart"/>
      <w:proofErr w:type="gramStart"/>
      <w:r w:rsidR="007C6FB9" w:rsidRPr="007C6FB9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</w:p>
    <w:p w:rsidR="007C6FB9" w:rsidRPr="007C6FB9" w:rsidRDefault="007357D1" w:rsidP="007C6FB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7C6FB9" w:rsidRPr="007C6FB9">
          <w:rPr>
            <w:rStyle w:val="a9"/>
            <w:rFonts w:ascii="Times New Roman" w:hAnsi="Times New Roman" w:cs="Times New Roman"/>
            <w:bCs/>
            <w:sz w:val="24"/>
            <w:szCs w:val="24"/>
            <w:u w:val="none"/>
          </w:rPr>
          <w:t>Сливки </w:t>
        </w:r>
      </w:hyperlink>
      <w:r w:rsidR="007C6FB9" w:rsidRPr="007C6FB9">
        <w:rPr>
          <w:rFonts w:ascii="Times New Roman" w:hAnsi="Times New Roman" w:cs="Times New Roman"/>
          <w:sz w:val="24"/>
          <w:szCs w:val="24"/>
        </w:rPr>
        <w:t>(возьмите сливки 10% жирности) — 200 мл</w:t>
      </w:r>
    </w:p>
    <w:p w:rsidR="007C6FB9" w:rsidRPr="007C6FB9" w:rsidRDefault="007357D1" w:rsidP="007C6FB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7C6FB9" w:rsidRPr="007C6FB9">
          <w:rPr>
            <w:rStyle w:val="a9"/>
            <w:rFonts w:ascii="Times New Roman" w:hAnsi="Times New Roman" w:cs="Times New Roman"/>
            <w:bCs/>
            <w:sz w:val="24"/>
            <w:szCs w:val="24"/>
            <w:u w:val="none"/>
          </w:rPr>
          <w:t>Сыр сливочный </w:t>
        </w:r>
      </w:hyperlink>
      <w:r w:rsidR="007C6FB9" w:rsidRPr="007C6FB9">
        <w:rPr>
          <w:rFonts w:ascii="Times New Roman" w:hAnsi="Times New Roman" w:cs="Times New Roman"/>
          <w:sz w:val="24"/>
          <w:szCs w:val="24"/>
        </w:rPr>
        <w:t>— 100 г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7C6FB9" w:rsidRPr="007C6FB9" w:rsidTr="007C6FB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C6FB9" w:rsidRPr="007C6FB9" w:rsidRDefault="007C6FB9" w:rsidP="007C6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6FB9" w:rsidRPr="007C6FB9" w:rsidRDefault="007C6FB9" w:rsidP="007C6FB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Рецепт:</w:t>
      </w:r>
    </w:p>
    <w:p w:rsidR="007C6FB9" w:rsidRPr="007C6FB9" w:rsidRDefault="007C6FB9" w:rsidP="007C6F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6FB9">
        <w:rPr>
          <w:rFonts w:ascii="Times New Roman" w:hAnsi="Times New Roman" w:cs="Times New Roman"/>
          <w:sz w:val="24"/>
          <w:szCs w:val="24"/>
        </w:rPr>
        <w:t xml:space="preserve">Подготовим филе сёмги, нашинкуем зелень петрушки и укропа. Откинем на сито зернистый творог, измельчим каперсы, </w:t>
      </w:r>
      <w:proofErr w:type="spellStart"/>
      <w:r w:rsidRPr="007C6FB9">
        <w:rPr>
          <w:rFonts w:ascii="Times New Roman" w:hAnsi="Times New Roman" w:cs="Times New Roman"/>
          <w:sz w:val="24"/>
          <w:szCs w:val="24"/>
        </w:rPr>
        <w:t>моцареллу</w:t>
      </w:r>
      <w:proofErr w:type="spellEnd"/>
      <w:r w:rsidRPr="007C6FB9">
        <w:rPr>
          <w:rFonts w:ascii="Times New Roman" w:hAnsi="Times New Roman" w:cs="Times New Roman"/>
          <w:sz w:val="24"/>
          <w:szCs w:val="24"/>
        </w:rPr>
        <w:t xml:space="preserve"> «мини» нарежем кружочками.</w:t>
      </w:r>
    </w:p>
    <w:p w:rsidR="007C6FB9" w:rsidRPr="007C6FB9" w:rsidRDefault="007C6FB9" w:rsidP="007C6F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6FB9">
        <w:rPr>
          <w:rFonts w:ascii="Times New Roman" w:hAnsi="Times New Roman" w:cs="Times New Roman"/>
          <w:sz w:val="24"/>
          <w:szCs w:val="24"/>
        </w:rPr>
        <w:t>Выкладываем слоеное тесто по размеру формы, формируя борта. Распределяем по всей поверхности теста зернистый творог.</w:t>
      </w:r>
      <w:r w:rsidRPr="007C6FB9">
        <w:rPr>
          <w:rFonts w:ascii="Times New Roman" w:hAnsi="Times New Roman" w:cs="Times New Roman"/>
          <w:sz w:val="24"/>
          <w:szCs w:val="24"/>
        </w:rPr>
        <w:br/>
        <w:t>Предварительно откиньте зернистый творог на сито, хорошенько отжав влагу, иначе низ изделия будет клёклым.</w:t>
      </w:r>
    </w:p>
    <w:p w:rsidR="007C6FB9" w:rsidRPr="007C6FB9" w:rsidRDefault="007C6FB9" w:rsidP="007C6F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6FB9">
        <w:rPr>
          <w:rFonts w:ascii="Times New Roman" w:hAnsi="Times New Roman" w:cs="Times New Roman"/>
          <w:sz w:val="24"/>
          <w:szCs w:val="24"/>
        </w:rPr>
        <w:t>Вторым слоем идёт рубленая зелень петрушки и укропа вперемешку с каперсами.</w:t>
      </w:r>
    </w:p>
    <w:p w:rsidR="007C6FB9" w:rsidRPr="007C6FB9" w:rsidRDefault="007C6FB9" w:rsidP="007C6F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6FB9">
        <w:rPr>
          <w:rFonts w:ascii="Times New Roman" w:hAnsi="Times New Roman" w:cs="Times New Roman"/>
          <w:sz w:val="24"/>
          <w:szCs w:val="24"/>
        </w:rPr>
        <w:t>Третьим слоем выклады</w:t>
      </w:r>
      <w:r>
        <w:rPr>
          <w:rFonts w:ascii="Times New Roman" w:hAnsi="Times New Roman" w:cs="Times New Roman"/>
          <w:sz w:val="24"/>
          <w:szCs w:val="24"/>
        </w:rPr>
        <w:t>ваем филе сёмги. Солим, перчим.</w:t>
      </w:r>
    </w:p>
    <w:p w:rsidR="007C6FB9" w:rsidRPr="007C6FB9" w:rsidRDefault="007C6FB9" w:rsidP="007C6F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6FB9">
        <w:rPr>
          <w:rFonts w:ascii="Times New Roman" w:hAnsi="Times New Roman" w:cs="Times New Roman"/>
          <w:sz w:val="24"/>
          <w:szCs w:val="24"/>
        </w:rPr>
        <w:t>Заверша</w:t>
      </w:r>
      <w:r>
        <w:rPr>
          <w:rFonts w:ascii="Times New Roman" w:hAnsi="Times New Roman" w:cs="Times New Roman"/>
          <w:sz w:val="24"/>
          <w:szCs w:val="24"/>
        </w:rPr>
        <w:t xml:space="preserve">ющий слой – кружочки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моцареллы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C6FB9">
        <w:rPr>
          <w:rFonts w:ascii="Times New Roman" w:hAnsi="Times New Roman" w:cs="Times New Roman"/>
          <w:sz w:val="24"/>
          <w:szCs w:val="24"/>
        </w:rPr>
        <w:t>Накрываем сверху вторым слоем теста и защипываем края. Смазываем поверхность взбитым яйцом и делаем крестообразные надрезы для выхода пара.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FB9">
        <w:rPr>
          <w:rFonts w:ascii="Times New Roman" w:hAnsi="Times New Roman" w:cs="Times New Roman"/>
          <w:sz w:val="24"/>
          <w:szCs w:val="24"/>
        </w:rPr>
        <w:t>Ставим в духовку, разогретую до 190 градусов, и выпекаем 25-30 минут до золотистой корочки. Готовый пирог охладить, вытянув из формы, на решётке, чтобы дно пирога не отпарилось.</w:t>
      </w:r>
    </w:p>
    <w:p w:rsidR="007C6FB9" w:rsidRPr="007C6FB9" w:rsidRDefault="007C6FB9" w:rsidP="007C6F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6FB9">
        <w:rPr>
          <w:rFonts w:ascii="Times New Roman" w:hAnsi="Times New Roman" w:cs="Times New Roman"/>
          <w:sz w:val="24"/>
          <w:szCs w:val="24"/>
        </w:rPr>
        <w:t>Выклады</w:t>
      </w:r>
      <w:r>
        <w:rPr>
          <w:rFonts w:ascii="Times New Roman" w:hAnsi="Times New Roman" w:cs="Times New Roman"/>
          <w:sz w:val="24"/>
          <w:szCs w:val="24"/>
        </w:rPr>
        <w:t xml:space="preserve">ваем на блюдо и подаём к столу. </w:t>
      </w:r>
      <w:r w:rsidRPr="007C6FB9">
        <w:rPr>
          <w:rFonts w:ascii="Times New Roman" w:hAnsi="Times New Roman" w:cs="Times New Roman"/>
          <w:sz w:val="24"/>
          <w:szCs w:val="24"/>
        </w:rPr>
        <w:t>Хрустящее тесто, нежнейшая рыбка, ароматная зелень и удовольствие вам гарантировано.</w:t>
      </w:r>
    </w:p>
    <w:p w:rsidR="007C6FB9" w:rsidRPr="007C6FB9" w:rsidRDefault="007C6FB9" w:rsidP="007C6F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6FB9">
        <w:rPr>
          <w:rFonts w:ascii="Times New Roman" w:hAnsi="Times New Roman" w:cs="Times New Roman"/>
          <w:sz w:val="24"/>
          <w:szCs w:val="24"/>
        </w:rPr>
        <w:t>Очень вкусно этот пирог подавать с сырным соусом. Для его приготовления доведём до кипения 200 мл 10% сливок.</w:t>
      </w:r>
    </w:p>
    <w:p w:rsidR="007C6FB9" w:rsidRPr="007C6FB9" w:rsidRDefault="007C6FB9" w:rsidP="007C6F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6FB9">
        <w:rPr>
          <w:rFonts w:ascii="Times New Roman" w:hAnsi="Times New Roman" w:cs="Times New Roman"/>
          <w:sz w:val="24"/>
          <w:szCs w:val="24"/>
        </w:rPr>
        <w:t>Добавить к сливкам 100 г сливочного сыра и 1 ст. л. нарезанной зелени укропа. Густоту соуса регулируйте на свой вкус, уменьшив количество сыра, либо</w:t>
      </w:r>
      <w:r>
        <w:rPr>
          <w:rFonts w:ascii="Times New Roman" w:hAnsi="Times New Roman" w:cs="Times New Roman"/>
          <w:sz w:val="24"/>
          <w:szCs w:val="24"/>
        </w:rPr>
        <w:t xml:space="preserve"> увеличив количество сливок. </w:t>
      </w:r>
      <w:r w:rsidRPr="007C6FB9">
        <w:rPr>
          <w:rFonts w:ascii="Times New Roman" w:hAnsi="Times New Roman" w:cs="Times New Roman"/>
          <w:sz w:val="24"/>
          <w:szCs w:val="24"/>
        </w:rPr>
        <w:t>Перемешать до однородности.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FB9">
        <w:rPr>
          <w:rFonts w:ascii="Times New Roman" w:hAnsi="Times New Roman" w:cs="Times New Roman"/>
          <w:sz w:val="24"/>
          <w:szCs w:val="24"/>
        </w:rPr>
        <w:t>Полить кусочек пирога сырным соусом и по</w:t>
      </w:r>
      <w:r>
        <w:rPr>
          <w:rFonts w:ascii="Times New Roman" w:hAnsi="Times New Roman" w:cs="Times New Roman"/>
          <w:sz w:val="24"/>
          <w:szCs w:val="24"/>
        </w:rPr>
        <w:t xml:space="preserve">лакомиться в своё удовольствие. </w:t>
      </w:r>
      <w:r w:rsidRPr="007C6FB9">
        <w:rPr>
          <w:rFonts w:ascii="Times New Roman" w:hAnsi="Times New Roman" w:cs="Times New Roman"/>
          <w:sz w:val="24"/>
          <w:szCs w:val="24"/>
        </w:rPr>
        <w:t>Соус можно использовать к сосискам, рыбе или как намазку на хлеб.</w:t>
      </w:r>
    </w:p>
    <w:p w:rsidR="007C6FB9" w:rsidRPr="007C6FB9" w:rsidRDefault="007C6FB9" w:rsidP="007C6F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6FB9">
        <w:rPr>
          <w:rFonts w:ascii="Times New Roman" w:hAnsi="Times New Roman" w:cs="Times New Roman"/>
          <w:sz w:val="24"/>
          <w:szCs w:val="24"/>
        </w:rPr>
        <w:t>А если подать кусочек пирога с чашечкой рыбного бульона, то можно основа</w:t>
      </w:r>
      <w:r>
        <w:rPr>
          <w:rFonts w:ascii="Times New Roman" w:hAnsi="Times New Roman" w:cs="Times New Roman"/>
          <w:sz w:val="24"/>
          <w:szCs w:val="24"/>
        </w:rPr>
        <w:t xml:space="preserve">тельно поужинать или пообедать. </w:t>
      </w:r>
      <w:r w:rsidRPr="007C6FB9">
        <w:rPr>
          <w:rFonts w:ascii="Times New Roman" w:hAnsi="Times New Roman" w:cs="Times New Roman"/>
          <w:sz w:val="24"/>
          <w:szCs w:val="24"/>
        </w:rPr>
        <w:t>Ещё можно приготовить этот пирог порционно.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FB9">
        <w:rPr>
          <w:rFonts w:ascii="Times New Roman" w:hAnsi="Times New Roman" w:cs="Times New Roman"/>
          <w:sz w:val="24"/>
          <w:szCs w:val="24"/>
        </w:rPr>
        <w:t>Пирог получается потрясающе вкусным! Обязательно приготовьте!</w:t>
      </w:r>
    </w:p>
    <w:p w:rsidR="009C7E60" w:rsidRDefault="009C7E60" w:rsidP="00FE55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E60" w:rsidRDefault="009C7E60" w:rsidP="00FE5543">
      <w:pPr>
        <w:spacing w:after="0"/>
        <w:rPr>
          <w:rFonts w:ascii="Times New Roman" w:hAnsi="Times New Roman" w:cs="Times New Roman"/>
          <w:b/>
          <w:szCs w:val="24"/>
        </w:rPr>
      </w:pPr>
    </w:p>
    <w:p w:rsidR="009C7E60" w:rsidRDefault="009C7E60" w:rsidP="00FE5543">
      <w:pPr>
        <w:spacing w:after="0"/>
        <w:rPr>
          <w:rFonts w:ascii="Times New Roman" w:hAnsi="Times New Roman" w:cs="Times New Roman"/>
          <w:b/>
          <w:szCs w:val="24"/>
        </w:rPr>
      </w:pPr>
    </w:p>
    <w:p w:rsidR="005D711A" w:rsidRDefault="005D711A" w:rsidP="00FE5543">
      <w:pPr>
        <w:spacing w:after="0"/>
        <w:rPr>
          <w:rFonts w:ascii="Times New Roman" w:hAnsi="Times New Roman" w:cs="Times New Roman"/>
          <w:b/>
          <w:szCs w:val="24"/>
        </w:rPr>
      </w:pPr>
    </w:p>
    <w:p w:rsidR="005D711A" w:rsidRPr="007C6FB9" w:rsidRDefault="007C6FB9" w:rsidP="007C6FB9">
      <w:pPr>
        <w:spacing w:after="0"/>
        <w:jc w:val="center"/>
        <w:rPr>
          <w:rFonts w:ascii="Comic Sans MS" w:hAnsi="Comic Sans MS" w:cs="Times New Roman"/>
          <w:b/>
          <w:sz w:val="28"/>
          <w:szCs w:val="28"/>
        </w:rPr>
      </w:pPr>
      <w:r w:rsidRPr="007C6FB9">
        <w:rPr>
          <w:rFonts w:ascii="Comic Sans MS" w:hAnsi="Comic Sans MS" w:cs="Times New Roman"/>
          <w:b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283210</wp:posOffset>
            </wp:positionV>
            <wp:extent cx="3075940" cy="1798955"/>
            <wp:effectExtent l="76200" t="76200" r="124460" b="125095"/>
            <wp:wrapThrough wrapText="bothSides">
              <wp:wrapPolygon edited="0">
                <wp:start x="-268" y="-915"/>
                <wp:lineTo x="-535" y="-686"/>
                <wp:lineTo x="-535" y="21958"/>
                <wp:lineTo x="-268" y="22873"/>
                <wp:lineTo x="22073" y="22873"/>
                <wp:lineTo x="22340" y="21501"/>
                <wp:lineTo x="22340" y="2974"/>
                <wp:lineTo x="22073" y="-457"/>
                <wp:lineTo x="22073" y="-915"/>
                <wp:lineTo x="-268" y="-915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vedenie-detey-za-stolom-2-1320x772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940" cy="179895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7C6FB9">
        <w:rPr>
          <w:rFonts w:ascii="Comic Sans MS" w:hAnsi="Comic Sans MS" w:cs="Times New Roman"/>
          <w:b/>
          <w:bCs/>
          <w:color w:val="FF0000"/>
          <w:sz w:val="28"/>
          <w:szCs w:val="28"/>
        </w:rPr>
        <w:t>«Что должен знать родитель о здоровом питании»</w:t>
      </w:r>
      <w:r w:rsidRPr="007C6FB9">
        <w:rPr>
          <w:rFonts w:ascii="Comic Sans MS" w:hAnsi="Comic Sans MS" w:cs="Times New Roman"/>
          <w:b/>
          <w:sz w:val="28"/>
          <w:szCs w:val="28"/>
        </w:rPr>
        <w:br/>
      </w:r>
      <w:r w:rsidRPr="007C6FB9">
        <w:rPr>
          <w:rFonts w:ascii="Comic Sans MS" w:hAnsi="Comic Sans MS" w:cs="Times New Roman"/>
          <w:b/>
          <w:szCs w:val="24"/>
        </w:rPr>
        <w:br/>
        <w:t>1</w:t>
      </w:r>
      <w:r w:rsidRPr="007C6FB9">
        <w:rPr>
          <w:rFonts w:ascii="Comic Sans MS" w:hAnsi="Comic Sans MS" w:cs="Times New Roman"/>
          <w:szCs w:val="24"/>
        </w:rPr>
        <w:t>. Если Вы кормите ребенка дома после детсада, взгляните на меню дня перед уходом. Не готовьте те продукты или блюда, которые он уже ел.</w:t>
      </w:r>
      <w:r w:rsidRPr="007C6FB9">
        <w:rPr>
          <w:rFonts w:ascii="Comic Sans MS" w:hAnsi="Comic Sans MS" w:cs="Times New Roman"/>
          <w:szCs w:val="24"/>
        </w:rPr>
        <w:br/>
      </w:r>
      <w:r w:rsidRPr="007C6FB9">
        <w:rPr>
          <w:rFonts w:ascii="Comic Sans MS" w:hAnsi="Comic Sans MS" w:cs="Times New Roman"/>
          <w:b/>
          <w:szCs w:val="24"/>
        </w:rPr>
        <w:t>2.</w:t>
      </w:r>
      <w:r w:rsidRPr="007C6FB9">
        <w:rPr>
          <w:rFonts w:ascii="Comic Sans MS" w:hAnsi="Comic Sans MS" w:cs="Times New Roman"/>
          <w:szCs w:val="24"/>
        </w:rPr>
        <w:t xml:space="preserve"> В рационе ребенка – дошкольника: теплая и горячая пища не менее ¾ всего дневного рациона. </w:t>
      </w:r>
      <w:proofErr w:type="gramStart"/>
      <w:r w:rsidRPr="007C6FB9">
        <w:rPr>
          <w:rFonts w:ascii="Comic Sans MS" w:hAnsi="Comic Sans MS" w:cs="Times New Roman"/>
          <w:szCs w:val="24"/>
        </w:rPr>
        <w:t xml:space="preserve">И, конечно, основа – мясо, рыба, молочные продукты, макароны, крупы, хлеб, </w:t>
      </w:r>
      <w:bookmarkStart w:id="0" w:name="_GoBack"/>
      <w:bookmarkEnd w:id="0"/>
      <w:r w:rsidRPr="007C6FB9">
        <w:rPr>
          <w:rFonts w:ascii="Comic Sans MS" w:hAnsi="Comic Sans MS" w:cs="Times New Roman"/>
          <w:szCs w:val="24"/>
        </w:rPr>
        <w:t>овощи и фрукты.</w:t>
      </w:r>
      <w:r w:rsidRPr="007C6FB9">
        <w:rPr>
          <w:rFonts w:ascii="Comic Sans MS" w:hAnsi="Comic Sans MS" w:cs="Times New Roman"/>
          <w:szCs w:val="24"/>
        </w:rPr>
        <w:br/>
      </w:r>
      <w:r w:rsidRPr="007C6FB9">
        <w:rPr>
          <w:rFonts w:ascii="Comic Sans MS" w:hAnsi="Comic Sans MS" w:cs="Times New Roman"/>
          <w:b/>
          <w:szCs w:val="24"/>
        </w:rPr>
        <w:t>3.</w:t>
      </w:r>
      <w:proofErr w:type="gramEnd"/>
      <w:r w:rsidRPr="007C6FB9">
        <w:rPr>
          <w:rFonts w:ascii="Comic Sans MS" w:hAnsi="Comic Sans MS" w:cs="Times New Roman"/>
          <w:szCs w:val="24"/>
        </w:rPr>
        <w:t xml:space="preserve"> Белок. Организм растет, и только белок является строительным материалом. Источником </w:t>
      </w:r>
      <w:proofErr w:type="spellStart"/>
      <w:r w:rsidRPr="007C6FB9">
        <w:rPr>
          <w:rFonts w:ascii="Comic Sans MS" w:hAnsi="Comic Sans MS" w:cs="Times New Roman"/>
          <w:szCs w:val="24"/>
        </w:rPr>
        <w:t>легкоусваиваемого</w:t>
      </w:r>
      <w:proofErr w:type="spellEnd"/>
      <w:r w:rsidRPr="007C6FB9">
        <w:rPr>
          <w:rFonts w:ascii="Comic Sans MS" w:hAnsi="Comic Sans MS" w:cs="Times New Roman"/>
          <w:szCs w:val="24"/>
        </w:rPr>
        <w:t xml:space="preserve"> белка является мясо, лучше, если это будет телятина, мясо кур и индейки. Рыбу предпочтительно взять нежирную: треску, судака, хек, минтай, горбушу.</w:t>
      </w:r>
      <w:r w:rsidRPr="007C6FB9">
        <w:rPr>
          <w:rFonts w:ascii="Comic Sans MS" w:hAnsi="Comic Sans MS" w:cs="Times New Roman"/>
          <w:szCs w:val="24"/>
        </w:rPr>
        <w:br/>
      </w:r>
      <w:r w:rsidRPr="007C6FB9">
        <w:rPr>
          <w:rFonts w:ascii="Comic Sans MS" w:hAnsi="Comic Sans MS" w:cs="Times New Roman"/>
          <w:b/>
          <w:szCs w:val="24"/>
        </w:rPr>
        <w:t>4.</w:t>
      </w:r>
      <w:r w:rsidRPr="007C6FB9">
        <w:rPr>
          <w:rFonts w:ascii="Comic Sans MS" w:hAnsi="Comic Sans MS" w:cs="Times New Roman"/>
          <w:szCs w:val="24"/>
        </w:rPr>
        <w:t xml:space="preserve"> Не забывайте, что каждый день рацион питания ребенка должен состоять из молочных продуктов. Это могут быть кисломолочные – кефир, йогурт, ряженка, творог не более 5% жирности, молоко. Добавляйте молочные продукты в десерты, запеканки, каши, на бутерброды.</w:t>
      </w:r>
      <w:r w:rsidRPr="007C6FB9">
        <w:rPr>
          <w:rFonts w:ascii="Comic Sans MS" w:hAnsi="Comic Sans MS" w:cs="Times New Roman"/>
          <w:szCs w:val="24"/>
        </w:rPr>
        <w:br/>
      </w:r>
      <w:r w:rsidRPr="007C6FB9">
        <w:rPr>
          <w:rFonts w:ascii="Comic Sans MS" w:hAnsi="Comic Sans MS" w:cs="Times New Roman"/>
          <w:b/>
          <w:szCs w:val="24"/>
        </w:rPr>
        <w:t>5.</w:t>
      </w:r>
      <w:r w:rsidRPr="007C6FB9">
        <w:rPr>
          <w:rFonts w:ascii="Comic Sans MS" w:hAnsi="Comic Sans MS" w:cs="Times New Roman"/>
          <w:szCs w:val="24"/>
        </w:rPr>
        <w:t xml:space="preserve"> Рацион ребенка должен состоять из овощей, фруктов, соков.</w:t>
      </w:r>
      <w:r w:rsidRPr="007C6FB9">
        <w:rPr>
          <w:rFonts w:ascii="Comic Sans MS" w:hAnsi="Comic Sans MS" w:cs="Times New Roman"/>
          <w:szCs w:val="24"/>
        </w:rPr>
        <w:br/>
      </w:r>
      <w:r w:rsidRPr="007C6FB9">
        <w:rPr>
          <w:rFonts w:ascii="Comic Sans MS" w:hAnsi="Comic Sans MS" w:cs="Times New Roman"/>
          <w:b/>
          <w:szCs w:val="24"/>
        </w:rPr>
        <w:t>6.</w:t>
      </w:r>
      <w:r w:rsidRPr="007C6FB9">
        <w:rPr>
          <w:rFonts w:ascii="Comic Sans MS" w:hAnsi="Comic Sans MS" w:cs="Times New Roman"/>
          <w:szCs w:val="24"/>
        </w:rPr>
        <w:t xml:space="preserve"> Так бывает, что ребенок </w:t>
      </w:r>
      <w:proofErr w:type="gramStart"/>
      <w:r w:rsidRPr="007C6FB9">
        <w:rPr>
          <w:rFonts w:ascii="Comic Sans MS" w:hAnsi="Comic Sans MS" w:cs="Times New Roman"/>
          <w:szCs w:val="24"/>
        </w:rPr>
        <w:t>отказывается</w:t>
      </w:r>
      <w:proofErr w:type="gramEnd"/>
      <w:r w:rsidRPr="007C6FB9">
        <w:rPr>
          <w:rFonts w:ascii="Comic Sans MS" w:hAnsi="Comic Sans MS" w:cs="Times New Roman"/>
          <w:szCs w:val="24"/>
        </w:rPr>
        <w:t xml:space="preserve"> есть ту или иную пищу. Не уговаривайте, не заставляйте. Поинтересуйтесь, почему не хочет, попробуйте сами. Вы же тоже не все едите. Измените рецепт. Или этот же продукт добавьте в другое блюдо.</w:t>
      </w:r>
      <w:r w:rsidRPr="007C6FB9">
        <w:rPr>
          <w:rFonts w:ascii="Comic Sans MS" w:hAnsi="Comic Sans MS" w:cs="Times New Roman"/>
          <w:szCs w:val="24"/>
        </w:rPr>
        <w:br/>
      </w:r>
      <w:r w:rsidRPr="007C6FB9">
        <w:rPr>
          <w:rFonts w:ascii="Comic Sans MS" w:hAnsi="Comic Sans MS" w:cs="Times New Roman"/>
          <w:b/>
          <w:szCs w:val="24"/>
        </w:rPr>
        <w:t>7.</w:t>
      </w:r>
      <w:r w:rsidRPr="007C6FB9">
        <w:rPr>
          <w:rFonts w:ascii="Comic Sans MS" w:hAnsi="Comic Sans MS" w:cs="Times New Roman"/>
          <w:szCs w:val="24"/>
        </w:rPr>
        <w:t xml:space="preserve"> Чистую питьевую воду ребенок может пить, сколько хочет, а вот сладкие напитки нужно контролировать и ограничивать, а особенно это касается магазинных напитков.</w:t>
      </w:r>
      <w:r w:rsidRPr="007C6FB9">
        <w:rPr>
          <w:rFonts w:ascii="Comic Sans MS" w:hAnsi="Comic Sans MS" w:cs="Times New Roman"/>
          <w:szCs w:val="24"/>
        </w:rPr>
        <w:br/>
      </w:r>
      <w:r w:rsidRPr="007C6FB9">
        <w:rPr>
          <w:rFonts w:ascii="Comic Sans MS" w:hAnsi="Comic Sans MS" w:cs="Times New Roman"/>
          <w:b/>
          <w:szCs w:val="24"/>
        </w:rPr>
        <w:t>8.</w:t>
      </w:r>
      <w:r w:rsidRPr="007C6FB9">
        <w:rPr>
          <w:rFonts w:ascii="Comic Sans MS" w:hAnsi="Comic Sans MS" w:cs="Times New Roman"/>
          <w:szCs w:val="24"/>
        </w:rPr>
        <w:t xml:space="preserve"> В дошкольном возрасте норма сахара – 50 г в день. В сладкой газированной воде это превышение в 7 раз! Задумайтесь, прежде чем покупать такой напиток.</w:t>
      </w:r>
      <w:r w:rsidRPr="007C6FB9">
        <w:rPr>
          <w:rFonts w:ascii="Comic Sans MS" w:hAnsi="Comic Sans MS" w:cs="Times New Roman"/>
          <w:szCs w:val="24"/>
        </w:rPr>
        <w:br/>
      </w:r>
      <w:r w:rsidRPr="007C6FB9">
        <w:rPr>
          <w:rFonts w:ascii="Comic Sans MS" w:hAnsi="Comic Sans MS" w:cs="Times New Roman"/>
          <w:b/>
          <w:szCs w:val="24"/>
        </w:rPr>
        <w:t>9.</w:t>
      </w:r>
      <w:r w:rsidRPr="007C6FB9">
        <w:rPr>
          <w:rFonts w:ascii="Comic Sans MS" w:hAnsi="Comic Sans MS" w:cs="Times New Roman"/>
          <w:szCs w:val="24"/>
        </w:rPr>
        <w:t xml:space="preserve"> Под запретом острые приправы и грибы. Можно делать блюда чуть острее за счет лука, чеснока и совсем небольшого количества перца в различных соусах к мясу или рыбе.</w:t>
      </w:r>
      <w:r w:rsidRPr="007C6FB9">
        <w:rPr>
          <w:rFonts w:ascii="Comic Sans MS" w:hAnsi="Comic Sans MS" w:cs="Times New Roman"/>
          <w:szCs w:val="24"/>
        </w:rPr>
        <w:br/>
      </w:r>
      <w:r w:rsidRPr="007C6FB9">
        <w:rPr>
          <w:rFonts w:ascii="Comic Sans MS" w:hAnsi="Comic Sans MS" w:cs="Times New Roman"/>
          <w:b/>
          <w:szCs w:val="24"/>
        </w:rPr>
        <w:t>10.</w:t>
      </w:r>
      <w:r w:rsidRPr="007C6FB9">
        <w:rPr>
          <w:rFonts w:ascii="Comic Sans MS" w:hAnsi="Comic Sans MS" w:cs="Times New Roman"/>
          <w:szCs w:val="24"/>
        </w:rPr>
        <w:t xml:space="preserve"> Из круп отдайте предпочтение перловой, пшенной – в них есть клетчатка.</w:t>
      </w:r>
      <w:r w:rsidRPr="007C6FB9">
        <w:rPr>
          <w:rFonts w:ascii="Comic Sans MS" w:hAnsi="Comic Sans MS" w:cs="Times New Roman"/>
          <w:szCs w:val="24"/>
        </w:rPr>
        <w:br/>
      </w:r>
      <w:r w:rsidRPr="007C6FB9">
        <w:rPr>
          <w:rFonts w:ascii="Comic Sans MS" w:hAnsi="Comic Sans MS" w:cs="Times New Roman"/>
          <w:b/>
          <w:szCs w:val="24"/>
        </w:rPr>
        <w:t>11.</w:t>
      </w:r>
      <w:r w:rsidRPr="007C6FB9">
        <w:rPr>
          <w:rFonts w:ascii="Comic Sans MS" w:hAnsi="Comic Sans MS" w:cs="Times New Roman"/>
          <w:szCs w:val="24"/>
        </w:rPr>
        <w:t xml:space="preserve"> Не угощайте ребенка деликатесами – икрой, копченостями. Можно получить раздражение нежной слизистой оболочки желудка, а пользы 0%.</w:t>
      </w:r>
    </w:p>
    <w:tbl>
      <w:tblPr>
        <w:tblpPr w:leftFromText="180" w:rightFromText="180" w:vertAnchor="page" w:horzAnchor="margin" w:tblpXSpec="right" w:tblpY="9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7"/>
        <w:gridCol w:w="2833"/>
        <w:gridCol w:w="1878"/>
      </w:tblGrid>
      <w:tr w:rsidR="005D711A" w:rsidRPr="007C6FB9" w:rsidTr="005D711A">
        <w:trPr>
          <w:trHeight w:val="1555"/>
        </w:trPr>
        <w:tc>
          <w:tcPr>
            <w:tcW w:w="1647" w:type="dxa"/>
          </w:tcPr>
          <w:p w:rsidR="005D711A" w:rsidRPr="007C6FB9" w:rsidRDefault="005D711A" w:rsidP="005D711A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u w:val="single"/>
              </w:rPr>
            </w:pPr>
            <w:r w:rsidRPr="007C6FB9">
              <w:rPr>
                <w:rFonts w:ascii="Times New Roman" w:eastAsia="Calibri" w:hAnsi="Times New Roman" w:cs="Times New Roman"/>
                <w:i/>
                <w:sz w:val="16"/>
                <w:szCs w:val="16"/>
                <w:u w:val="single"/>
              </w:rPr>
              <w:t>Газету подготовили</w:t>
            </w:r>
          </w:p>
          <w:p w:rsidR="005D711A" w:rsidRPr="007C6FB9" w:rsidRDefault="005D711A" w:rsidP="005D711A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u w:val="single"/>
              </w:rPr>
            </w:pPr>
          </w:p>
          <w:p w:rsidR="005D711A" w:rsidRPr="007C6FB9" w:rsidRDefault="005D711A" w:rsidP="005D711A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FB9">
              <w:rPr>
                <w:rFonts w:ascii="Times New Roman" w:hAnsi="Times New Roman" w:cs="Times New Roman"/>
                <w:sz w:val="16"/>
                <w:szCs w:val="16"/>
              </w:rPr>
              <w:t>Анафриенко Л.А.,</w:t>
            </w:r>
          </w:p>
          <w:p w:rsidR="005D711A" w:rsidRPr="007C6FB9" w:rsidRDefault="005D711A" w:rsidP="005D711A">
            <w:pPr>
              <w:tabs>
                <w:tab w:val="left" w:pos="18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6FB9">
              <w:rPr>
                <w:rFonts w:ascii="Times New Roman" w:hAnsi="Times New Roman" w:cs="Times New Roman"/>
                <w:sz w:val="16"/>
                <w:szCs w:val="16"/>
              </w:rPr>
              <w:t xml:space="preserve">Пасюта </w:t>
            </w:r>
            <w:r w:rsidRPr="007C6F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О.А.</w:t>
            </w:r>
            <w:r w:rsidRPr="007C6FB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5D711A" w:rsidRPr="007C6FB9" w:rsidRDefault="005D711A" w:rsidP="005D711A">
            <w:pPr>
              <w:tabs>
                <w:tab w:val="left" w:pos="181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6FB9">
              <w:rPr>
                <w:rFonts w:ascii="Times New Roman" w:hAnsi="Times New Roman" w:cs="Times New Roman"/>
                <w:sz w:val="16"/>
                <w:szCs w:val="16"/>
              </w:rPr>
              <w:t>Рожкова С.С.</w:t>
            </w:r>
          </w:p>
        </w:tc>
        <w:tc>
          <w:tcPr>
            <w:tcW w:w="2833" w:type="dxa"/>
          </w:tcPr>
          <w:p w:rsidR="005D711A" w:rsidRPr="007C6FB9" w:rsidRDefault="005D711A" w:rsidP="005D711A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6F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Газета распространяется среди детей и родителей М</w:t>
            </w:r>
            <w:r w:rsidRPr="007C6FB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7C6F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ДОУ </w:t>
            </w:r>
            <w:proofErr w:type="spellStart"/>
            <w:r w:rsidRPr="007C6FB9">
              <w:rPr>
                <w:rFonts w:ascii="Times New Roman" w:eastAsia="Calibri" w:hAnsi="Times New Roman" w:cs="Times New Roman"/>
                <w:sz w:val="16"/>
                <w:szCs w:val="16"/>
              </w:rPr>
              <w:t>д\</w:t>
            </w:r>
            <w:proofErr w:type="gramStart"/>
            <w:r w:rsidRPr="007C6FB9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spellEnd"/>
            <w:proofErr w:type="gramEnd"/>
            <w:r w:rsidRPr="007C6F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7C6FB9">
              <w:rPr>
                <w:rFonts w:ascii="Times New Roman" w:hAnsi="Times New Roman" w:cs="Times New Roman"/>
                <w:sz w:val="16"/>
                <w:szCs w:val="16"/>
              </w:rPr>
              <w:t>Красная шапочка</w:t>
            </w:r>
            <w:r w:rsidR="00B41102">
              <w:rPr>
                <w:rFonts w:ascii="Times New Roman" w:hAnsi="Times New Roman" w:cs="Times New Roman"/>
                <w:sz w:val="16"/>
                <w:szCs w:val="16"/>
              </w:rPr>
              <w:t>» р.п. Линево</w:t>
            </w:r>
          </w:p>
          <w:p w:rsidR="005D711A" w:rsidRPr="007C6FB9" w:rsidRDefault="005D711A" w:rsidP="005D711A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D711A" w:rsidRPr="007C6FB9" w:rsidRDefault="005D711A" w:rsidP="005D711A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C6FB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Тираж  12 экземпляров</w:t>
            </w:r>
          </w:p>
          <w:p w:rsidR="005D711A" w:rsidRPr="007C6FB9" w:rsidRDefault="005D711A" w:rsidP="005D711A">
            <w:pPr>
              <w:tabs>
                <w:tab w:val="left" w:pos="1815"/>
              </w:tabs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78" w:type="dxa"/>
          </w:tcPr>
          <w:p w:rsidR="005D711A" w:rsidRPr="007C6FB9" w:rsidRDefault="005D711A" w:rsidP="005D711A">
            <w:pPr>
              <w:tabs>
                <w:tab w:val="left" w:pos="181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6FB9">
              <w:rPr>
                <w:rFonts w:ascii="Times New Roman" w:eastAsia="Calibri" w:hAnsi="Times New Roman" w:cs="Times New Roman"/>
                <w:sz w:val="16"/>
                <w:szCs w:val="16"/>
              </w:rPr>
              <w:t>Адрес редакции:</w:t>
            </w:r>
          </w:p>
          <w:p w:rsidR="005D711A" w:rsidRPr="007C6FB9" w:rsidRDefault="005D711A" w:rsidP="005D711A">
            <w:pPr>
              <w:tabs>
                <w:tab w:val="left" w:pos="181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C6FB9">
              <w:rPr>
                <w:rFonts w:ascii="Times New Roman" w:hAnsi="Times New Roman" w:cs="Times New Roman"/>
                <w:sz w:val="16"/>
                <w:szCs w:val="16"/>
              </w:rPr>
              <w:t>Р.</w:t>
            </w:r>
            <w:proofErr w:type="gramStart"/>
            <w:r w:rsidRPr="007C6FB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7C6FB9">
              <w:rPr>
                <w:rFonts w:ascii="Times New Roman" w:hAnsi="Times New Roman" w:cs="Times New Roman"/>
                <w:sz w:val="16"/>
                <w:szCs w:val="16"/>
              </w:rPr>
              <w:t xml:space="preserve"> Линево </w:t>
            </w:r>
          </w:p>
          <w:p w:rsidR="005D711A" w:rsidRPr="007C6FB9" w:rsidRDefault="005D711A" w:rsidP="005D711A">
            <w:pPr>
              <w:tabs>
                <w:tab w:val="left" w:pos="181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C6FB9">
              <w:rPr>
                <w:rFonts w:ascii="Times New Roman" w:hAnsi="Times New Roman" w:cs="Times New Roman"/>
                <w:sz w:val="16"/>
                <w:szCs w:val="16"/>
              </w:rPr>
              <w:t>4 микрорайон дом 15,</w:t>
            </w:r>
          </w:p>
          <w:p w:rsidR="005D711A" w:rsidRPr="007C6FB9" w:rsidRDefault="005D711A" w:rsidP="005D711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6"/>
                <w:lang w:val="en-US"/>
              </w:rPr>
            </w:pPr>
            <w:r w:rsidRPr="007C6FB9">
              <w:rPr>
                <w:color w:val="000000"/>
                <w:sz w:val="14"/>
                <w:szCs w:val="16"/>
                <w:lang w:val="en-US"/>
              </w:rPr>
              <w:t>(8)383- 43-33- 821;</w:t>
            </w:r>
          </w:p>
          <w:p w:rsidR="005D711A" w:rsidRPr="007C6FB9" w:rsidRDefault="005D711A" w:rsidP="005D711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6"/>
                <w:lang w:val="en-US"/>
              </w:rPr>
            </w:pPr>
            <w:r w:rsidRPr="007C6FB9">
              <w:rPr>
                <w:color w:val="000000"/>
                <w:sz w:val="14"/>
                <w:szCs w:val="16"/>
                <w:lang w:val="en-US"/>
              </w:rPr>
              <w:t>e- mail: shapochka-linevo@mail.ru;</w:t>
            </w:r>
          </w:p>
          <w:p w:rsidR="005D711A" w:rsidRPr="007C6FB9" w:rsidRDefault="005D711A" w:rsidP="005D711A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14"/>
                <w:szCs w:val="16"/>
              </w:rPr>
            </w:pPr>
            <w:r w:rsidRPr="007C6FB9">
              <w:rPr>
                <w:color w:val="000000"/>
                <w:sz w:val="14"/>
                <w:szCs w:val="16"/>
              </w:rPr>
              <w:t>Адрес сайта: shapochka-linevo.ru</w:t>
            </w:r>
          </w:p>
          <w:p w:rsidR="005D711A" w:rsidRPr="007C6FB9" w:rsidRDefault="005D711A" w:rsidP="005D711A">
            <w:pPr>
              <w:tabs>
                <w:tab w:val="left" w:pos="1815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D711A" w:rsidRPr="007C6FB9" w:rsidRDefault="005D711A" w:rsidP="005D71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C5617F" w:rsidRDefault="00C5617F" w:rsidP="007C6FB9">
      <w:pPr>
        <w:spacing w:after="0"/>
        <w:rPr>
          <w:rFonts w:ascii="Times New Roman" w:hAnsi="Times New Roman" w:cs="Times New Roman"/>
          <w:i/>
          <w:szCs w:val="24"/>
        </w:rPr>
      </w:pPr>
    </w:p>
    <w:p w:rsidR="00E71416" w:rsidRPr="00E71416" w:rsidRDefault="00E71416" w:rsidP="00C35D99">
      <w:pPr>
        <w:spacing w:after="0"/>
        <w:rPr>
          <w:rFonts w:ascii="Times New Roman" w:hAnsi="Times New Roman" w:cs="Times New Roman"/>
          <w:color w:val="C00000"/>
          <w:sz w:val="40"/>
          <w:szCs w:val="24"/>
        </w:rPr>
      </w:pPr>
    </w:p>
    <w:sectPr w:rsidR="00E71416" w:rsidRPr="00E71416" w:rsidSect="0080274B">
      <w:pgSz w:w="16838" w:h="11906" w:orient="landscape"/>
      <w:pgMar w:top="709" w:right="1134" w:bottom="709" w:left="1134" w:header="708" w:footer="708" w:gutter="0"/>
      <w:pgBorders w:offsetFrom="page">
        <w:top w:val="doubleWave" w:sz="6" w:space="24" w:color="7030A0"/>
        <w:left w:val="doubleWave" w:sz="6" w:space="24" w:color="7030A0"/>
        <w:bottom w:val="doubleWave" w:sz="6" w:space="24" w:color="7030A0"/>
        <w:right w:val="doubleWave" w:sz="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218B"/>
    <w:multiLevelType w:val="hybridMultilevel"/>
    <w:tmpl w:val="59407AFE"/>
    <w:lvl w:ilvl="0" w:tplc="F5EC0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9CE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340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1CB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3E7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4C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E0B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D6E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FDD6ED7"/>
    <w:multiLevelType w:val="multilevel"/>
    <w:tmpl w:val="05CC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656BCF"/>
    <w:multiLevelType w:val="multilevel"/>
    <w:tmpl w:val="8168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3A645E"/>
    <w:multiLevelType w:val="multilevel"/>
    <w:tmpl w:val="61D6D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034D10"/>
    <w:multiLevelType w:val="multilevel"/>
    <w:tmpl w:val="63EC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3DA3"/>
    <w:rsid w:val="00000364"/>
    <w:rsid w:val="00266580"/>
    <w:rsid w:val="002C52BB"/>
    <w:rsid w:val="002F77C8"/>
    <w:rsid w:val="00454562"/>
    <w:rsid w:val="00484318"/>
    <w:rsid w:val="00515261"/>
    <w:rsid w:val="00536E5B"/>
    <w:rsid w:val="005744D6"/>
    <w:rsid w:val="005D711A"/>
    <w:rsid w:val="005F2438"/>
    <w:rsid w:val="0060687B"/>
    <w:rsid w:val="006D0783"/>
    <w:rsid w:val="007357D1"/>
    <w:rsid w:val="007B74CF"/>
    <w:rsid w:val="007C0797"/>
    <w:rsid w:val="007C6FB9"/>
    <w:rsid w:val="0080274B"/>
    <w:rsid w:val="008617B5"/>
    <w:rsid w:val="00870927"/>
    <w:rsid w:val="008C5B52"/>
    <w:rsid w:val="008F1F9D"/>
    <w:rsid w:val="00934608"/>
    <w:rsid w:val="0094120D"/>
    <w:rsid w:val="00960981"/>
    <w:rsid w:val="009C6A2E"/>
    <w:rsid w:val="009C7E60"/>
    <w:rsid w:val="00A94654"/>
    <w:rsid w:val="00AA0A2E"/>
    <w:rsid w:val="00AA100C"/>
    <w:rsid w:val="00B41102"/>
    <w:rsid w:val="00BE1E34"/>
    <w:rsid w:val="00BF74E1"/>
    <w:rsid w:val="00C03B36"/>
    <w:rsid w:val="00C23DA3"/>
    <w:rsid w:val="00C25F0D"/>
    <w:rsid w:val="00C35D99"/>
    <w:rsid w:val="00C5617F"/>
    <w:rsid w:val="00C71FBD"/>
    <w:rsid w:val="00C83584"/>
    <w:rsid w:val="00CB465B"/>
    <w:rsid w:val="00CB5A71"/>
    <w:rsid w:val="00E45B3D"/>
    <w:rsid w:val="00E4691B"/>
    <w:rsid w:val="00E71416"/>
    <w:rsid w:val="00EA21AC"/>
    <w:rsid w:val="00EB3C7F"/>
    <w:rsid w:val="00F14BED"/>
    <w:rsid w:val="00F34A53"/>
    <w:rsid w:val="00F53F9D"/>
    <w:rsid w:val="00F91F61"/>
    <w:rsid w:val="00FE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D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1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BF7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00364"/>
    <w:pPr>
      <w:ind w:left="720"/>
      <w:contextualSpacing/>
    </w:pPr>
  </w:style>
  <w:style w:type="character" w:customStyle="1" w:styleId="apple-converted-space">
    <w:name w:val="apple-converted-space"/>
    <w:basedOn w:val="a0"/>
    <w:rsid w:val="00454562"/>
  </w:style>
  <w:style w:type="character" w:styleId="a8">
    <w:name w:val="Strong"/>
    <w:basedOn w:val="a0"/>
    <w:uiPriority w:val="22"/>
    <w:qFormat/>
    <w:rsid w:val="0060687B"/>
    <w:rPr>
      <w:b/>
      <w:bCs/>
    </w:rPr>
  </w:style>
  <w:style w:type="character" w:styleId="a9">
    <w:name w:val="Hyperlink"/>
    <w:basedOn w:val="a0"/>
    <w:uiPriority w:val="99"/>
    <w:unhideWhenUsed/>
    <w:rsid w:val="007C6FB9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8C5B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D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F7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00364"/>
    <w:pPr>
      <w:ind w:left="720"/>
      <w:contextualSpacing/>
    </w:pPr>
  </w:style>
  <w:style w:type="character" w:customStyle="1" w:styleId="apple-converted-space">
    <w:name w:val="apple-converted-space"/>
    <w:basedOn w:val="a0"/>
    <w:rsid w:val="00454562"/>
  </w:style>
  <w:style w:type="character" w:styleId="a8">
    <w:name w:val="Strong"/>
    <w:basedOn w:val="a0"/>
    <w:uiPriority w:val="22"/>
    <w:qFormat/>
    <w:rsid w:val="0060687B"/>
    <w:rPr>
      <w:b/>
      <w:bCs/>
    </w:rPr>
  </w:style>
  <w:style w:type="character" w:styleId="a9">
    <w:name w:val="Hyperlink"/>
    <w:basedOn w:val="a0"/>
    <w:uiPriority w:val="99"/>
    <w:unhideWhenUsed/>
    <w:rsid w:val="007C6FB9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8C5B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31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56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37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50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61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8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30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7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5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74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povarenok.ru/recipes/ingredient/1771/" TargetMode="External"/><Relationship Id="rId18" Type="http://schemas.openxmlformats.org/officeDocument/2006/relationships/hyperlink" Target="https://www.povarenok.ru/recipes/ingredient/1649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hyperlink" Target="https://www.povarenok.ru/recipes/ingredient/1623/" TargetMode="External"/><Relationship Id="rId17" Type="http://schemas.openxmlformats.org/officeDocument/2006/relationships/hyperlink" Target="https://www.povarenok.ru/recipes/ingredient/356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ovarenok.ru/recipes/ingredient/1147/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povarenok.ru/recipes/ingredient/5653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povarenok.ru/recipes/ingredient/736/" TargetMode="External"/><Relationship Id="rId23" Type="http://schemas.microsoft.com/office/2007/relationships/stylesWithEffects" Target="stylesWithEffects.xml"/><Relationship Id="rId10" Type="http://schemas.openxmlformats.org/officeDocument/2006/relationships/image" Target="media/image6.jpeg"/><Relationship Id="rId19" Type="http://schemas.openxmlformats.org/officeDocument/2006/relationships/hyperlink" Target="https://www.povarenok.ru/recipes/ingredient/2931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povarenok.ru/recipes/ingredient/2213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6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2016-11-16T04:49:00Z</dcterms:created>
  <dcterms:modified xsi:type="dcterms:W3CDTF">2018-12-03T06:28:00Z</dcterms:modified>
</cp:coreProperties>
</file>