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5E" w:rsidRPr="00771AB2" w:rsidRDefault="0097055E" w:rsidP="0097055E">
      <w:pPr>
        <w:spacing w:after="0"/>
        <w:jc w:val="center"/>
        <w:rPr>
          <w:rFonts w:ascii="Times New Roman" w:hAnsi="Times New Roman" w:cs="Times New Roman"/>
          <w:b/>
        </w:rPr>
      </w:pPr>
      <w:r w:rsidRPr="00771AB2">
        <w:rPr>
          <w:rFonts w:ascii="Times New Roman" w:hAnsi="Times New Roman" w:cs="Times New Roman"/>
          <w:b/>
        </w:rPr>
        <w:t>КРИТЕРИИ</w:t>
      </w:r>
    </w:p>
    <w:p w:rsidR="0097055E" w:rsidRPr="00771AB2" w:rsidRDefault="0097055E" w:rsidP="0097055E">
      <w:pPr>
        <w:spacing w:after="0"/>
        <w:jc w:val="center"/>
        <w:rPr>
          <w:rFonts w:ascii="Times New Roman" w:hAnsi="Times New Roman" w:cs="Times New Roman"/>
          <w:b/>
        </w:rPr>
      </w:pPr>
      <w:r w:rsidRPr="00771AB2">
        <w:rPr>
          <w:rFonts w:ascii="Times New Roman" w:hAnsi="Times New Roman" w:cs="Times New Roman"/>
          <w:b/>
        </w:rPr>
        <w:t>оценки соответствия развивающей предметно-пространственной среды требованиям ФГОС ДОУ</w:t>
      </w:r>
    </w:p>
    <w:p w:rsidR="0097055E" w:rsidRPr="00771AB2" w:rsidRDefault="0097055E" w:rsidP="009705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34" w:type="dxa"/>
        <w:tblLook w:val="04A0"/>
      </w:tblPr>
      <w:tblGrid>
        <w:gridCol w:w="616"/>
        <w:gridCol w:w="3530"/>
        <w:gridCol w:w="746"/>
        <w:gridCol w:w="13"/>
        <w:gridCol w:w="11"/>
        <w:gridCol w:w="12"/>
        <w:gridCol w:w="14"/>
        <w:gridCol w:w="11"/>
        <w:gridCol w:w="805"/>
        <w:gridCol w:w="32"/>
        <w:gridCol w:w="11"/>
        <w:gridCol w:w="30"/>
        <w:gridCol w:w="730"/>
        <w:gridCol w:w="26"/>
        <w:gridCol w:w="15"/>
        <w:gridCol w:w="15"/>
        <w:gridCol w:w="6"/>
        <w:gridCol w:w="19"/>
        <w:gridCol w:w="825"/>
        <w:gridCol w:w="955"/>
        <w:gridCol w:w="768"/>
        <w:gridCol w:w="17"/>
        <w:gridCol w:w="17"/>
        <w:gridCol w:w="17"/>
        <w:gridCol w:w="17"/>
        <w:gridCol w:w="858"/>
        <w:gridCol w:w="14"/>
        <w:gridCol w:w="15"/>
        <w:gridCol w:w="794"/>
        <w:gridCol w:w="15"/>
        <w:gridCol w:w="816"/>
        <w:gridCol w:w="7"/>
        <w:gridCol w:w="8"/>
        <w:gridCol w:w="15"/>
        <w:gridCol w:w="793"/>
        <w:gridCol w:w="17"/>
        <w:gridCol w:w="13"/>
        <w:gridCol w:w="955"/>
        <w:gridCol w:w="12"/>
        <w:gridCol w:w="805"/>
        <w:gridCol w:w="15"/>
        <w:gridCol w:w="12"/>
        <w:gridCol w:w="15"/>
        <w:gridCol w:w="697"/>
      </w:tblGrid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  <w:r w:rsidR="000B3FB3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/ группы</w:t>
            </w:r>
          </w:p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3" w:type="dxa"/>
            <w:gridSpan w:val="6"/>
            <w:tcBorders>
              <w:right w:val="single" w:sz="4" w:space="0" w:color="auto"/>
            </w:tcBorders>
          </w:tcPr>
          <w:p w:rsidR="00882860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Ладуш</w:t>
            </w:r>
            <w:proofErr w:type="spellEnd"/>
          </w:p>
          <w:p w:rsidR="0097055E" w:rsidRP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0709BC">
              <w:rPr>
                <w:rFonts w:ascii="Times New Roman" w:hAnsi="Times New Roman" w:cs="Times New Roman"/>
                <w:b/>
                <w:sz w:val="16"/>
                <w:szCs w:val="16"/>
              </w:rPr>
              <w:t>етушок</w:t>
            </w:r>
          </w:p>
        </w:tc>
        <w:tc>
          <w:tcPr>
            <w:tcW w:w="8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Нева</w:t>
            </w:r>
          </w:p>
          <w:p w:rsid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ля</w:t>
            </w:r>
          </w:p>
          <w:p w:rsidR="0097055E" w:rsidRP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шки</w:t>
            </w:r>
            <w:proofErr w:type="spellEnd"/>
          </w:p>
        </w:tc>
        <w:tc>
          <w:tcPr>
            <w:tcW w:w="733" w:type="dxa"/>
            <w:tcBorders>
              <w:left w:val="single" w:sz="4" w:space="0" w:color="auto"/>
            </w:tcBorders>
          </w:tcPr>
          <w:p w:rsidR="0097055E" w:rsidRP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</w:t>
            </w:r>
            <w:r w:rsidRPr="000709BC">
              <w:rPr>
                <w:rFonts w:ascii="Times New Roman" w:hAnsi="Times New Roman" w:cs="Times New Roman"/>
                <w:b/>
                <w:sz w:val="16"/>
                <w:szCs w:val="16"/>
              </w:rPr>
              <w:t>елочка</w:t>
            </w:r>
          </w:p>
        </w:tc>
        <w:tc>
          <w:tcPr>
            <w:tcW w:w="992" w:type="dxa"/>
          </w:tcPr>
          <w:p w:rsidR="0097055E" w:rsidRP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Ягодка</w:t>
            </w: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Теремок</w:t>
            </w:r>
          </w:p>
        </w:tc>
        <w:tc>
          <w:tcPr>
            <w:tcW w:w="811" w:type="dxa"/>
            <w:tcBorders>
              <w:right w:val="single" w:sz="4" w:space="0" w:color="auto"/>
            </w:tcBorders>
          </w:tcPr>
          <w:p w:rsidR="0097055E" w:rsidRP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Золушка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Бело</w:t>
            </w:r>
          </w:p>
          <w:p w:rsidR="0097055E" w:rsidRP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снежка</w:t>
            </w: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709BC">
              <w:rPr>
                <w:rFonts w:ascii="Times New Roman" w:hAnsi="Times New Roman" w:cs="Times New Roman"/>
                <w:b/>
                <w:sz w:val="16"/>
                <w:szCs w:val="16"/>
              </w:rPr>
              <w:t>Поче</w:t>
            </w:r>
            <w:proofErr w:type="spellEnd"/>
          </w:p>
          <w:p w:rsidR="0097055E" w:rsidRP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09BC">
              <w:rPr>
                <w:rFonts w:ascii="Times New Roman" w:hAnsi="Times New Roman" w:cs="Times New Roman"/>
                <w:b/>
                <w:sz w:val="16"/>
                <w:szCs w:val="16"/>
              </w:rPr>
              <w:t>мучки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709BC">
              <w:rPr>
                <w:rFonts w:ascii="Times New Roman" w:hAnsi="Times New Roman" w:cs="Times New Roman"/>
                <w:b/>
                <w:sz w:val="16"/>
                <w:szCs w:val="16"/>
              </w:rPr>
              <w:t>Дюймо</w:t>
            </w:r>
            <w:proofErr w:type="spellEnd"/>
          </w:p>
          <w:p w:rsidR="0097055E" w:rsidRP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709BC">
              <w:rPr>
                <w:rFonts w:ascii="Times New Roman" w:hAnsi="Times New Roman" w:cs="Times New Roman"/>
                <w:b/>
                <w:sz w:val="16"/>
                <w:szCs w:val="16"/>
              </w:rPr>
              <w:t>вочка</w:t>
            </w:r>
            <w:proofErr w:type="spellEnd"/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709BC">
              <w:rPr>
                <w:rFonts w:ascii="Times New Roman" w:hAnsi="Times New Roman" w:cs="Times New Roman"/>
                <w:b/>
                <w:sz w:val="16"/>
                <w:szCs w:val="16"/>
              </w:rPr>
              <w:t>Хозяюш</w:t>
            </w:r>
            <w:proofErr w:type="spellEnd"/>
          </w:p>
          <w:p w:rsidR="0097055E" w:rsidRP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709BC">
              <w:rPr>
                <w:rFonts w:ascii="Times New Roman" w:hAnsi="Times New Roman" w:cs="Times New Roman"/>
                <w:b/>
                <w:sz w:val="16"/>
                <w:szCs w:val="16"/>
              </w:rPr>
              <w:t>ка</w:t>
            </w:r>
            <w:proofErr w:type="spellEnd"/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09BC">
              <w:rPr>
                <w:rFonts w:ascii="Times New Roman" w:hAnsi="Times New Roman" w:cs="Times New Roman"/>
                <w:b/>
                <w:sz w:val="16"/>
                <w:szCs w:val="16"/>
              </w:rPr>
              <w:t>Лягу</w:t>
            </w:r>
          </w:p>
          <w:p w:rsidR="0097055E" w:rsidRP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709BC">
              <w:rPr>
                <w:rFonts w:ascii="Times New Roman" w:hAnsi="Times New Roman" w:cs="Times New Roman"/>
                <w:b/>
                <w:sz w:val="16"/>
                <w:szCs w:val="16"/>
              </w:rPr>
              <w:t>шата</w:t>
            </w:r>
            <w:proofErr w:type="spellEnd"/>
          </w:p>
        </w:tc>
        <w:tc>
          <w:tcPr>
            <w:tcW w:w="752" w:type="dxa"/>
            <w:gridSpan w:val="4"/>
            <w:tcBorders>
              <w:left w:val="single" w:sz="4" w:space="0" w:color="auto"/>
            </w:tcBorders>
          </w:tcPr>
          <w:p w:rsid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09BC">
              <w:rPr>
                <w:rFonts w:ascii="Times New Roman" w:hAnsi="Times New Roman" w:cs="Times New Roman"/>
                <w:b/>
                <w:sz w:val="16"/>
                <w:szCs w:val="16"/>
              </w:rPr>
              <w:t>Малы</w:t>
            </w:r>
          </w:p>
          <w:p w:rsidR="0097055E" w:rsidRPr="000709BC" w:rsidRDefault="000709BC" w:rsidP="00AC3A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09BC">
              <w:rPr>
                <w:rFonts w:ascii="Times New Roman" w:hAnsi="Times New Roman" w:cs="Times New Roman"/>
                <w:b/>
                <w:sz w:val="16"/>
                <w:szCs w:val="16"/>
              </w:rPr>
              <w:t>шок</w:t>
            </w:r>
          </w:p>
        </w:tc>
      </w:tr>
      <w:tr w:rsidR="000709BC" w:rsidRPr="00771AB2" w:rsidTr="00AC3A4D">
        <w:tc>
          <w:tcPr>
            <w:tcW w:w="458" w:type="dxa"/>
          </w:tcPr>
          <w:p w:rsidR="00A9691F" w:rsidRPr="00771AB2" w:rsidRDefault="00A9691F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716" w:type="dxa"/>
          </w:tcPr>
          <w:p w:rsidR="00A9691F" w:rsidRPr="00771AB2" w:rsidRDefault="00A9691F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Обеспечивает максимальную реализацию образовательного потенциала пространства Организации (холлы, коридоры, рекреации, участок и пр. максимально используются для размещения детских уголков, зон отдыха, организации и выставки продуктов деятельности и исследовательской активности детей).</w:t>
            </w:r>
          </w:p>
        </w:tc>
        <w:tc>
          <w:tcPr>
            <w:tcW w:w="10960" w:type="dxa"/>
            <w:gridSpan w:val="42"/>
          </w:tcPr>
          <w:p w:rsidR="00A9691F" w:rsidRPr="00771AB2" w:rsidRDefault="00A9691F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Учитывает возрастные возможности детей (игрушки и оборудование подбираются в соответствии с возрастом детей, их набор ежегодно изменяется перед переходом детей в следующую возрастную группу)</w:t>
            </w:r>
          </w:p>
        </w:tc>
        <w:tc>
          <w:tcPr>
            <w:tcW w:w="823" w:type="dxa"/>
            <w:gridSpan w:val="6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3" w:type="dxa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" w:type="dxa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gridSpan w:val="4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Учитывает национально-культурные условия, в которых осуществляется образовательная деятельность</w:t>
            </w:r>
          </w:p>
        </w:tc>
        <w:tc>
          <w:tcPr>
            <w:tcW w:w="823" w:type="dxa"/>
            <w:gridSpan w:val="6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3" w:type="dxa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" w:type="dxa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gridSpan w:val="4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Учитывает климатические условия, в которых осуществляется образовательная деятельность</w:t>
            </w:r>
          </w:p>
        </w:tc>
        <w:tc>
          <w:tcPr>
            <w:tcW w:w="823" w:type="dxa"/>
            <w:gridSpan w:val="6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3" w:type="dxa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gridSpan w:val="4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Создаёт возможность общения, совместной деятельности детей (в том числе детей разного возраста) и взрослых</w:t>
            </w:r>
          </w:p>
        </w:tc>
        <w:tc>
          <w:tcPr>
            <w:tcW w:w="823" w:type="dxa"/>
            <w:gridSpan w:val="6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3" w:type="dxa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gridSpan w:val="4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Включает пространство для индивидуальных занятий взрослого с детьми</w:t>
            </w:r>
          </w:p>
        </w:tc>
        <w:tc>
          <w:tcPr>
            <w:tcW w:w="823" w:type="dxa"/>
            <w:gridSpan w:val="6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Даёт возможность для уединения (личное пространство)</w:t>
            </w:r>
          </w:p>
        </w:tc>
        <w:tc>
          <w:tcPr>
            <w:tcW w:w="823" w:type="dxa"/>
            <w:gridSpan w:val="6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Включает свободный сегмент пространства (незаполненное </w:t>
            </w:r>
            <w:r w:rsidRPr="00771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пространство) для свободной двигательной активности детей</w:t>
            </w:r>
          </w:p>
        </w:tc>
        <w:tc>
          <w:tcPr>
            <w:tcW w:w="823" w:type="dxa"/>
            <w:gridSpan w:val="6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Обеспечивает индивидуальный подход в организации ППРС (размещаются детские работы, организуются персональные выставки и т.п.)</w:t>
            </w:r>
          </w:p>
        </w:tc>
        <w:tc>
          <w:tcPr>
            <w:tcW w:w="823" w:type="dxa"/>
            <w:gridSpan w:val="6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Отражает тематику образовательных мероприятий в рамках освоения конкретного содержания образовательных областей</w:t>
            </w:r>
          </w:p>
        </w:tc>
        <w:tc>
          <w:tcPr>
            <w:tcW w:w="823" w:type="dxa"/>
            <w:gridSpan w:val="6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Стимулирует и отражает участие родителей воспитанников в непосредственно образовательной деятельности</w:t>
            </w:r>
          </w:p>
        </w:tc>
        <w:tc>
          <w:tcPr>
            <w:tcW w:w="823" w:type="dxa"/>
            <w:gridSpan w:val="6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Учитывает особенности развития и специфические образовательные потребности детей с ОВ</w:t>
            </w:r>
            <w:proofErr w:type="gramStart"/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З(</w:t>
            </w:r>
            <w:proofErr w:type="gramEnd"/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при наличии в группе детей с ОВЗ)</w:t>
            </w:r>
          </w:p>
        </w:tc>
        <w:tc>
          <w:tcPr>
            <w:tcW w:w="823" w:type="dxa"/>
            <w:gridSpan w:val="6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к дошкольным образовательным организациям и группам для детей с ограниченными возможностями здоровья (</w:t>
            </w:r>
            <w:proofErr w:type="spellStart"/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СанПиН</w:t>
            </w:r>
            <w:proofErr w:type="spellEnd"/>
            <w:r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 2.4.1.3049-13) (при наличии в группе детей с ОВЗ)</w:t>
            </w:r>
          </w:p>
        </w:tc>
        <w:tc>
          <w:tcPr>
            <w:tcW w:w="823" w:type="dxa"/>
            <w:gridSpan w:val="6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Создаёт необходимые условия для организации коррекционной работы и/или инклюзивного образования детей с ограниченными возможностями здоровья в соответствии с перечнем и планом реализации индивидуально ориентированных коррекционных мероприятий, обеспечивающих удовлетворение особых образовательных потребностей детей с ОВЗ (при наличии в группе детей с ОВЗ)</w:t>
            </w:r>
          </w:p>
        </w:tc>
        <w:tc>
          <w:tcPr>
            <w:tcW w:w="812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gridSpan w:val="3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Насыщенность среды </w:t>
            </w: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(наличие игрушек, оборудования и инвентаря): </w:t>
            </w:r>
          </w:p>
        </w:tc>
        <w:tc>
          <w:tcPr>
            <w:tcW w:w="812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gridSpan w:val="3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A9691F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примерной (основной) образовательной и парциальных программ, реализуемых в Организации</w:t>
            </w:r>
            <w:proofErr w:type="gramEnd"/>
          </w:p>
        </w:tc>
        <w:tc>
          <w:tcPr>
            <w:tcW w:w="812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gridSpan w:val="3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9691F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Обеспечивает игровую деятельность всех воспитанников</w:t>
            </w:r>
          </w:p>
        </w:tc>
        <w:tc>
          <w:tcPr>
            <w:tcW w:w="812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gridSpan w:val="3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70D5B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Обеспечивает познавательную и исследовательскую активность всех воспитанников, экспериментирование с доступными детям материалами (в том числе с песком и водой)</w:t>
            </w:r>
          </w:p>
        </w:tc>
        <w:tc>
          <w:tcPr>
            <w:tcW w:w="812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8" w:type="dxa"/>
            <w:gridSpan w:val="3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70D5B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716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Обеспечивает творческую активность всех воспитанников в конструктивной, изобразительной, музыкальной деятельностях</w:t>
            </w:r>
          </w:p>
        </w:tc>
        <w:tc>
          <w:tcPr>
            <w:tcW w:w="798" w:type="dxa"/>
            <w:gridSpan w:val="4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4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5"/>
            <w:tcBorders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</w:tcBorders>
          </w:tcPr>
          <w:p w:rsidR="0097055E" w:rsidRPr="00771AB2" w:rsidRDefault="0097055E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D70D5B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Обеспечивает двигательную активность, в том числе развитие крупной и мелкой моторики, участие детей в подвижных играх и соревнованиях</w:t>
            </w:r>
          </w:p>
        </w:tc>
        <w:tc>
          <w:tcPr>
            <w:tcW w:w="786" w:type="dxa"/>
            <w:gridSpan w:val="3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4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70D5B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Обеспечивает организацию элементарного бытового труда</w:t>
            </w:r>
          </w:p>
        </w:tc>
        <w:tc>
          <w:tcPr>
            <w:tcW w:w="786" w:type="dxa"/>
            <w:gridSpan w:val="3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4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70D5B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Обладает развивающими свойствами:</w:t>
            </w:r>
          </w:p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- открытость, побуждающая придумывать новые задания для детей, </w:t>
            </w:r>
          </w:p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-универсальность – возможность применять элементы РППС для нескольких программных направлений, </w:t>
            </w:r>
          </w:p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автодидактичность</w:t>
            </w:r>
            <w:proofErr w:type="spellEnd"/>
            <w:r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 – структурное свойство игрового средства, которое «указывает» ребёнку на его ошибки.</w:t>
            </w:r>
          </w:p>
        </w:tc>
        <w:tc>
          <w:tcPr>
            <w:tcW w:w="786" w:type="dxa"/>
            <w:gridSpan w:val="3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4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70D5B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Включает продукты индивидуальной детской деятельности</w:t>
            </w:r>
          </w:p>
        </w:tc>
        <w:tc>
          <w:tcPr>
            <w:tcW w:w="786" w:type="dxa"/>
            <w:gridSpan w:val="3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4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70D5B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Включает продукты совместной деятельности детей и педагогов, детей и родителей, детей, педагогов и родителей</w:t>
            </w:r>
          </w:p>
        </w:tc>
        <w:tc>
          <w:tcPr>
            <w:tcW w:w="786" w:type="dxa"/>
            <w:gridSpan w:val="3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4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  <w:r w:rsidR="00D70D5B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Все элементы РППС имеют единый эстетический стиль для обеспечения комфортной и уютной обстановки для детей</w:t>
            </w:r>
          </w:p>
        </w:tc>
        <w:tc>
          <w:tcPr>
            <w:tcW w:w="77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3" w:type="dxa"/>
            <w:gridSpan w:val="4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Трансформируемость</w:t>
            </w:r>
            <w:proofErr w:type="spellEnd"/>
          </w:p>
        </w:tc>
        <w:tc>
          <w:tcPr>
            <w:tcW w:w="77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70D5B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Наличие некрупных передвижных ширм или стенок, различного игрового оборудования, символов и знаков и пр. для зонирования </w:t>
            </w:r>
          </w:p>
        </w:tc>
        <w:tc>
          <w:tcPr>
            <w:tcW w:w="77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70D5B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Наличие возможности оперативного изменения содержания предметно-пространственной среды (или её местоположения) в здании и на участке в зависимости от образовательной ситуации (возникающих образовательных задач, меняющихся интересов и возможностей детей)</w:t>
            </w:r>
          </w:p>
        </w:tc>
        <w:tc>
          <w:tcPr>
            <w:tcW w:w="77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Полифункциональность</w:t>
            </w:r>
            <w:proofErr w:type="spellEnd"/>
          </w:p>
        </w:tc>
        <w:tc>
          <w:tcPr>
            <w:tcW w:w="77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70D5B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Наличие возможности разнообразного использования ребёнком различных составляющих предметной среды (детской мебели, матов, мягких модулей, ширм и т.д.) в соответствии со своим замыслом, сюжетом игры, в разных функциях</w:t>
            </w:r>
          </w:p>
        </w:tc>
        <w:tc>
          <w:tcPr>
            <w:tcW w:w="77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70D5B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Наличие полифункциональных (не обладающих жестко закрепленным способом употребления) предметов (природных материалов, предметов-заместителей и др.</w:t>
            </w:r>
            <w:proofErr w:type="gramStart"/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)п</w:t>
            </w:r>
            <w:proofErr w:type="gramEnd"/>
            <w:r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оддерживающих инициативу и самостоятельность детей в разных </w:t>
            </w:r>
            <w:proofErr w:type="spellStart"/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видадеятельности</w:t>
            </w:r>
            <w:proofErr w:type="spellEnd"/>
          </w:p>
        </w:tc>
        <w:tc>
          <w:tcPr>
            <w:tcW w:w="77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Вариативность</w:t>
            </w:r>
          </w:p>
        </w:tc>
        <w:tc>
          <w:tcPr>
            <w:tcW w:w="77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D70D5B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Наличие разнообразных материалов, игр, игрушек и оборудования, обеспечивающих свободный выбор детей</w:t>
            </w:r>
          </w:p>
        </w:tc>
        <w:tc>
          <w:tcPr>
            <w:tcW w:w="77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F4A2F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Периодическая сменяемость игрового материала, появление новых </w:t>
            </w:r>
            <w:r w:rsidRPr="00771A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предметов, стимулирующих игровую, двигательную, познавательную и исследовательскую активность детей.</w:t>
            </w:r>
          </w:p>
        </w:tc>
        <w:tc>
          <w:tcPr>
            <w:tcW w:w="77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  <w:r w:rsidR="00CF4A2F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Возможность вариативного использования различных пространств (помещений) для стимулирования развития детей</w:t>
            </w:r>
          </w:p>
        </w:tc>
        <w:tc>
          <w:tcPr>
            <w:tcW w:w="77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F4A2F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Возможность вариативного использования элементов РППС для реализации нескольких образовательных областей и видов деятельности</w:t>
            </w:r>
          </w:p>
        </w:tc>
        <w:tc>
          <w:tcPr>
            <w:tcW w:w="77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Доступность</w:t>
            </w:r>
          </w:p>
        </w:tc>
        <w:tc>
          <w:tcPr>
            <w:tcW w:w="77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702B22">
        <w:trPr>
          <w:trHeight w:val="810"/>
        </w:trPr>
        <w:tc>
          <w:tcPr>
            <w:tcW w:w="458" w:type="dxa"/>
            <w:tcBorders>
              <w:bottom w:val="single" w:sz="4" w:space="0" w:color="auto"/>
            </w:tcBorders>
          </w:tcPr>
          <w:p w:rsidR="000B3FB3" w:rsidRPr="00771AB2" w:rsidRDefault="00CF4A2F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702B22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.1.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702B22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Доступность для воспитанников,</w:t>
            </w:r>
            <w:r w:rsidR="00702B22"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 всех помещений, где осуществляется образовательная деятельность;</w:t>
            </w: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B3FB3" w:rsidRPr="00771AB2" w:rsidRDefault="000B3FB3" w:rsidP="00702B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702B22">
        <w:trPr>
          <w:trHeight w:val="1260"/>
        </w:trPr>
        <w:tc>
          <w:tcPr>
            <w:tcW w:w="458" w:type="dxa"/>
            <w:tcBorders>
              <w:top w:val="single" w:sz="4" w:space="0" w:color="auto"/>
            </w:tcBorders>
          </w:tcPr>
          <w:p w:rsidR="00702B22" w:rsidRPr="00771AB2" w:rsidRDefault="00CF4A2F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  <w:r w:rsidR="00702B22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.2.</w:t>
            </w:r>
          </w:p>
        </w:tc>
        <w:tc>
          <w:tcPr>
            <w:tcW w:w="3716" w:type="dxa"/>
            <w:tcBorders>
              <w:top w:val="single" w:sz="4" w:space="0" w:color="auto"/>
            </w:tcBorders>
          </w:tcPr>
          <w:p w:rsidR="00702B22" w:rsidRPr="00771AB2" w:rsidRDefault="00702B22" w:rsidP="00702B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Доступность для детей с ограниченными возможностями здоровья и детей-инвалидов, всех помещений, где осуществляется образовательная деятельность;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702B22">
        <w:trPr>
          <w:trHeight w:val="1095"/>
        </w:trPr>
        <w:tc>
          <w:tcPr>
            <w:tcW w:w="458" w:type="dxa"/>
            <w:tcBorders>
              <w:bottom w:val="single" w:sz="4" w:space="0" w:color="auto"/>
            </w:tcBorders>
          </w:tcPr>
          <w:p w:rsidR="000B3FB3" w:rsidRPr="00771AB2" w:rsidRDefault="00CF4A2F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  <w:r w:rsidR="00702B22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.1.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702B22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Свободный доступ детей,</w:t>
            </w:r>
            <w:r w:rsidR="00702B22"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 к играм, игрушкам, материалам, пособиям, обеспечивающим все основные виды детской активности;</w:t>
            </w:r>
          </w:p>
          <w:p w:rsidR="000B3FB3" w:rsidRPr="00771AB2" w:rsidRDefault="000B3FB3" w:rsidP="00702B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702B22">
        <w:trPr>
          <w:trHeight w:val="1665"/>
        </w:trPr>
        <w:tc>
          <w:tcPr>
            <w:tcW w:w="458" w:type="dxa"/>
            <w:tcBorders>
              <w:top w:val="single" w:sz="4" w:space="0" w:color="auto"/>
            </w:tcBorders>
          </w:tcPr>
          <w:p w:rsidR="00702B22" w:rsidRPr="00771AB2" w:rsidRDefault="00CF4A2F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  <w:r w:rsidR="00702B22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.2.</w:t>
            </w:r>
          </w:p>
        </w:tc>
        <w:tc>
          <w:tcPr>
            <w:tcW w:w="3716" w:type="dxa"/>
            <w:tcBorders>
              <w:top w:val="single" w:sz="4" w:space="0" w:color="auto"/>
            </w:tcBorders>
          </w:tcPr>
          <w:p w:rsidR="00702B22" w:rsidRPr="00771AB2" w:rsidRDefault="00702B22" w:rsidP="00702B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 Свободный доступ детей с ограниченными возможностями здоровья и детей-инвалидов, к играм, игрушкам, материалам, пособиям, обеспечивающим все основные виды детской активности;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02B22" w:rsidRPr="00771AB2" w:rsidRDefault="00702B22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Безопасность</w:t>
            </w:r>
          </w:p>
        </w:tc>
        <w:tc>
          <w:tcPr>
            <w:tcW w:w="762" w:type="dxa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gridSpan w:val="6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F4A2F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Соответствие всех элементов РППС требованиям по обеспечению надежности и безопасности их использования</w:t>
            </w:r>
          </w:p>
        </w:tc>
        <w:tc>
          <w:tcPr>
            <w:tcW w:w="762" w:type="dxa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gridSpan w:val="6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отсутствие физических, психологических и нравственных рисков игровой продукции для детей</w:t>
            </w:r>
          </w:p>
        </w:tc>
        <w:tc>
          <w:tcPr>
            <w:tcW w:w="762" w:type="dxa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gridSpan w:val="6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0B3FB3">
        <w:tc>
          <w:tcPr>
            <w:tcW w:w="458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6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Методическое обеспечение РППС</w:t>
            </w:r>
          </w:p>
        </w:tc>
        <w:tc>
          <w:tcPr>
            <w:tcW w:w="762" w:type="dxa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gridSpan w:val="6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</w:tcPr>
          <w:p w:rsidR="000B3FB3" w:rsidRPr="00771AB2" w:rsidRDefault="000B3FB3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AC3A4D">
        <w:tc>
          <w:tcPr>
            <w:tcW w:w="458" w:type="dxa"/>
          </w:tcPr>
          <w:p w:rsidR="00A9691F" w:rsidRPr="00771AB2" w:rsidRDefault="00A9691F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F4A2F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716" w:type="dxa"/>
          </w:tcPr>
          <w:p w:rsidR="00A9691F" w:rsidRPr="00771AB2" w:rsidRDefault="00A9691F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 xml:space="preserve">В ДОО реализуется система мероприятий по совершенствованию компетентности педагогов в области требований к игровой продукции и предметному содержанию центров активности в соответствии с ФГОС </w:t>
            </w:r>
            <w:proofErr w:type="gramStart"/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10960" w:type="dxa"/>
            <w:gridSpan w:val="42"/>
          </w:tcPr>
          <w:p w:rsidR="00A9691F" w:rsidRPr="00771AB2" w:rsidRDefault="00A9691F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AC3A4D">
        <w:tc>
          <w:tcPr>
            <w:tcW w:w="458" w:type="dxa"/>
          </w:tcPr>
          <w:p w:rsidR="00A9691F" w:rsidRPr="00771AB2" w:rsidRDefault="00A9691F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F4A2F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716" w:type="dxa"/>
          </w:tcPr>
          <w:p w:rsidR="00A9691F" w:rsidRPr="00771AB2" w:rsidRDefault="00A9691F" w:rsidP="007D0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Оказывается методическая поддержка педагогов по вопросам конструирования РППС ДОО со стороны старшего воспитателя</w:t>
            </w:r>
          </w:p>
        </w:tc>
        <w:tc>
          <w:tcPr>
            <w:tcW w:w="10960" w:type="dxa"/>
            <w:gridSpan w:val="42"/>
          </w:tcPr>
          <w:p w:rsidR="00A9691F" w:rsidRPr="00771AB2" w:rsidRDefault="00A9691F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09BC" w:rsidRPr="00771AB2" w:rsidTr="00AC3A4D">
        <w:tc>
          <w:tcPr>
            <w:tcW w:w="458" w:type="dxa"/>
          </w:tcPr>
          <w:p w:rsidR="00A9691F" w:rsidRPr="00771AB2" w:rsidRDefault="00A9691F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F4A2F" w:rsidRPr="00771AB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716" w:type="dxa"/>
          </w:tcPr>
          <w:p w:rsidR="00A9691F" w:rsidRPr="00771AB2" w:rsidRDefault="00A9691F" w:rsidP="00AC3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1AB2">
              <w:rPr>
                <w:rFonts w:ascii="Times New Roman" w:hAnsi="Times New Roman" w:cs="Times New Roman"/>
                <w:sz w:val="20"/>
                <w:szCs w:val="20"/>
              </w:rPr>
              <w:t>Специалисты ДОО принимают участие в конструировании РППС ДОО</w:t>
            </w:r>
          </w:p>
        </w:tc>
        <w:tc>
          <w:tcPr>
            <w:tcW w:w="10960" w:type="dxa"/>
            <w:gridSpan w:val="42"/>
          </w:tcPr>
          <w:p w:rsidR="00A9691F" w:rsidRPr="00771AB2" w:rsidRDefault="00A9691F" w:rsidP="00AC3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7055E" w:rsidRPr="00771AB2" w:rsidRDefault="00790A97" w:rsidP="00790A97">
      <w:pPr>
        <w:spacing w:after="0"/>
        <w:rPr>
          <w:rFonts w:ascii="Times New Roman" w:hAnsi="Times New Roman"/>
          <w:b/>
          <w:sz w:val="20"/>
          <w:szCs w:val="20"/>
        </w:rPr>
      </w:pPr>
      <w:r w:rsidRPr="00771AB2">
        <w:rPr>
          <w:rFonts w:ascii="Times New Roman" w:hAnsi="Times New Roman"/>
          <w:b/>
          <w:sz w:val="20"/>
          <w:szCs w:val="20"/>
        </w:rPr>
        <w:t>Соответствует     _____________________   %</w:t>
      </w:r>
    </w:p>
    <w:p w:rsidR="00790A97" w:rsidRPr="00771AB2" w:rsidRDefault="00790A97" w:rsidP="00790A97">
      <w:pPr>
        <w:spacing w:after="0"/>
        <w:rPr>
          <w:rFonts w:ascii="Times New Roman" w:hAnsi="Times New Roman"/>
          <w:b/>
          <w:sz w:val="20"/>
          <w:szCs w:val="20"/>
        </w:rPr>
      </w:pPr>
      <w:r w:rsidRPr="00771AB2">
        <w:rPr>
          <w:rFonts w:ascii="Times New Roman" w:hAnsi="Times New Roman"/>
          <w:b/>
          <w:sz w:val="20"/>
          <w:szCs w:val="20"/>
        </w:rPr>
        <w:t>Частично соответствует  ______________   %</w:t>
      </w:r>
    </w:p>
    <w:p w:rsidR="00790A97" w:rsidRPr="00771AB2" w:rsidRDefault="00790A97" w:rsidP="00790A97">
      <w:pPr>
        <w:spacing w:after="0"/>
        <w:rPr>
          <w:rFonts w:ascii="Times New Roman" w:hAnsi="Times New Roman"/>
          <w:b/>
          <w:sz w:val="20"/>
          <w:szCs w:val="20"/>
        </w:rPr>
      </w:pPr>
      <w:r w:rsidRPr="00771AB2">
        <w:rPr>
          <w:rFonts w:ascii="Times New Roman" w:hAnsi="Times New Roman"/>
          <w:b/>
          <w:sz w:val="20"/>
          <w:szCs w:val="20"/>
        </w:rPr>
        <w:t>Не соответствует_____________________   %</w:t>
      </w:r>
    </w:p>
    <w:p w:rsidR="0097055E" w:rsidRPr="00771AB2" w:rsidRDefault="0097055E" w:rsidP="0097055E">
      <w:pPr>
        <w:rPr>
          <w:rFonts w:ascii="Times New Roman" w:hAnsi="Times New Roman"/>
          <w:b/>
          <w:sz w:val="24"/>
          <w:szCs w:val="24"/>
        </w:rPr>
      </w:pPr>
    </w:p>
    <w:p w:rsidR="0097055E" w:rsidRPr="00771AB2" w:rsidRDefault="0097055E" w:rsidP="0097055E">
      <w:pPr>
        <w:rPr>
          <w:rFonts w:ascii="Times New Roman" w:hAnsi="Times New Roman"/>
          <w:b/>
          <w:sz w:val="24"/>
          <w:szCs w:val="24"/>
        </w:rPr>
      </w:pPr>
    </w:p>
    <w:p w:rsidR="00817970" w:rsidRPr="00771AB2" w:rsidRDefault="00817970" w:rsidP="0097055E">
      <w:pPr>
        <w:rPr>
          <w:rFonts w:ascii="Times New Roman" w:hAnsi="Times New Roman"/>
          <w:b/>
          <w:sz w:val="24"/>
          <w:szCs w:val="24"/>
        </w:rPr>
      </w:pPr>
    </w:p>
    <w:p w:rsidR="00817970" w:rsidRPr="00771AB2" w:rsidRDefault="00817970" w:rsidP="0097055E">
      <w:pPr>
        <w:rPr>
          <w:rFonts w:ascii="Times New Roman" w:hAnsi="Times New Roman"/>
          <w:b/>
          <w:sz w:val="24"/>
          <w:szCs w:val="24"/>
        </w:rPr>
      </w:pPr>
    </w:p>
    <w:p w:rsidR="00817970" w:rsidRPr="00771AB2" w:rsidRDefault="00817970" w:rsidP="0097055E">
      <w:pPr>
        <w:rPr>
          <w:rFonts w:ascii="Times New Roman" w:hAnsi="Times New Roman"/>
          <w:b/>
          <w:sz w:val="24"/>
          <w:szCs w:val="24"/>
        </w:rPr>
      </w:pPr>
    </w:p>
    <w:p w:rsidR="00817970" w:rsidRPr="00771AB2" w:rsidRDefault="00817970" w:rsidP="0097055E">
      <w:pPr>
        <w:rPr>
          <w:rFonts w:ascii="Times New Roman" w:hAnsi="Times New Roman"/>
          <w:b/>
          <w:sz w:val="24"/>
          <w:szCs w:val="24"/>
        </w:rPr>
      </w:pPr>
    </w:p>
    <w:p w:rsidR="00817970" w:rsidRPr="00771AB2" w:rsidRDefault="00817970" w:rsidP="0097055E">
      <w:pPr>
        <w:rPr>
          <w:rFonts w:ascii="Times New Roman" w:hAnsi="Times New Roman"/>
          <w:b/>
          <w:sz w:val="24"/>
          <w:szCs w:val="24"/>
        </w:rPr>
      </w:pPr>
    </w:p>
    <w:p w:rsidR="00817970" w:rsidRPr="00771AB2" w:rsidRDefault="00817970" w:rsidP="0097055E">
      <w:pPr>
        <w:rPr>
          <w:rFonts w:ascii="Times New Roman" w:hAnsi="Times New Roman"/>
          <w:b/>
          <w:sz w:val="24"/>
          <w:szCs w:val="24"/>
        </w:rPr>
      </w:pPr>
    </w:p>
    <w:p w:rsidR="00F773CC" w:rsidRPr="00771AB2" w:rsidRDefault="00F773CC" w:rsidP="00F773CC">
      <w:pPr>
        <w:rPr>
          <w:rFonts w:ascii="Times New Roman" w:hAnsi="Times New Roman"/>
          <w:b/>
          <w:sz w:val="24"/>
          <w:szCs w:val="24"/>
        </w:rPr>
      </w:pPr>
    </w:p>
    <w:p w:rsidR="00214C1F" w:rsidRPr="00771AB2" w:rsidRDefault="00214C1F" w:rsidP="00F773CC">
      <w:pPr>
        <w:rPr>
          <w:rFonts w:ascii="Times New Roman" w:hAnsi="Times New Roman"/>
          <w:b/>
          <w:sz w:val="24"/>
          <w:szCs w:val="24"/>
        </w:rPr>
      </w:pPr>
      <w:r w:rsidRPr="00771AB2">
        <w:rPr>
          <w:rFonts w:ascii="Times New Roman" w:hAnsi="Times New Roman"/>
          <w:b/>
          <w:sz w:val="24"/>
          <w:szCs w:val="24"/>
        </w:rPr>
        <w:t xml:space="preserve">Критерии оценки соответствия развивающей предметно-пространственной среды требованиям ФГОС </w:t>
      </w:r>
      <w:proofErr w:type="gramStart"/>
      <w:r w:rsidRPr="00771AB2">
        <w:rPr>
          <w:rFonts w:ascii="Times New Roman" w:hAnsi="Times New Roman"/>
          <w:b/>
          <w:sz w:val="24"/>
          <w:szCs w:val="24"/>
        </w:rPr>
        <w:t>ДО</w:t>
      </w:r>
      <w:proofErr w:type="gramEnd"/>
      <w:r w:rsidRPr="00771AB2">
        <w:rPr>
          <w:rFonts w:ascii="Times New Roman" w:hAnsi="Times New Roman"/>
          <w:sz w:val="36"/>
          <w:szCs w:val="36"/>
        </w:rPr>
        <w:t xml:space="preserve"> </w:t>
      </w:r>
    </w:p>
    <w:tbl>
      <w:tblPr>
        <w:tblStyle w:val="a3"/>
        <w:tblW w:w="15417" w:type="dxa"/>
        <w:tblLayout w:type="fixed"/>
        <w:tblLook w:val="04A0"/>
      </w:tblPr>
      <w:tblGrid>
        <w:gridCol w:w="3648"/>
        <w:gridCol w:w="823"/>
        <w:gridCol w:w="24"/>
        <w:gridCol w:w="850"/>
        <w:gridCol w:w="9"/>
        <w:gridCol w:w="816"/>
        <w:gridCol w:w="24"/>
        <w:gridCol w:w="852"/>
        <w:gridCol w:w="992"/>
        <w:gridCol w:w="855"/>
        <w:gridCol w:w="825"/>
        <w:gridCol w:w="855"/>
        <w:gridCol w:w="21"/>
        <w:gridCol w:w="999"/>
        <w:gridCol w:w="11"/>
        <w:gridCol w:w="1084"/>
        <w:gridCol w:w="11"/>
        <w:gridCol w:w="1159"/>
        <w:gridCol w:w="11"/>
        <w:gridCol w:w="844"/>
        <w:gridCol w:w="704"/>
      </w:tblGrid>
      <w:tr w:rsidR="00496A9B" w:rsidRPr="00771AB2" w:rsidTr="00C121DF">
        <w:tc>
          <w:tcPr>
            <w:tcW w:w="3648" w:type="dxa"/>
          </w:tcPr>
          <w:p w:rsidR="00496A9B" w:rsidRPr="00771AB2" w:rsidRDefault="00496A9B" w:rsidP="00AC3A4D">
            <w:pPr>
              <w:jc w:val="center"/>
            </w:pPr>
            <w:r w:rsidRPr="00771AB2">
              <w:rPr>
                <w:rFonts w:ascii="Times New Roman" w:hAnsi="Times New Roman"/>
                <w:b/>
                <w:sz w:val="24"/>
                <w:szCs w:val="24"/>
              </w:rPr>
              <w:t xml:space="preserve">Индивидуализация в </w:t>
            </w:r>
            <w:proofErr w:type="spellStart"/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среде\</w:t>
            </w:r>
            <w:proofErr w:type="spellEnd"/>
            <w:r w:rsidRPr="00771AB2">
              <w:rPr>
                <w:rFonts w:ascii="Times New Roman" w:hAnsi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847" w:type="dxa"/>
            <w:gridSpan w:val="2"/>
            <w:tcBorders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50" w:type="dxa"/>
            <w:tcBorders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76" w:type="dxa"/>
            <w:gridSpan w:val="2"/>
            <w:tcBorders>
              <w:left w:val="single" w:sz="4" w:space="0" w:color="auto"/>
            </w:tcBorders>
          </w:tcPr>
          <w:p w:rsidR="00496A9B" w:rsidRPr="00771AB2" w:rsidRDefault="00496A9B" w:rsidP="00AC3A4D"/>
        </w:tc>
        <w:tc>
          <w:tcPr>
            <w:tcW w:w="992" w:type="dxa"/>
          </w:tcPr>
          <w:p w:rsidR="00496A9B" w:rsidRPr="00771AB2" w:rsidRDefault="00496A9B" w:rsidP="00AC3A4D"/>
        </w:tc>
        <w:tc>
          <w:tcPr>
            <w:tcW w:w="855" w:type="dxa"/>
            <w:tcBorders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704" w:type="dxa"/>
            <w:tcBorders>
              <w:left w:val="single" w:sz="4" w:space="0" w:color="auto"/>
            </w:tcBorders>
          </w:tcPr>
          <w:p w:rsidR="00496A9B" w:rsidRPr="00771AB2" w:rsidRDefault="00496A9B" w:rsidP="00AC3A4D"/>
        </w:tc>
      </w:tr>
      <w:tr w:rsidR="00496A9B" w:rsidRPr="00771AB2" w:rsidTr="00C121DF">
        <w:trPr>
          <w:trHeight w:val="1110"/>
        </w:trPr>
        <w:tc>
          <w:tcPr>
            <w:tcW w:w="3648" w:type="dxa"/>
            <w:tcBorders>
              <w:bottom w:val="single" w:sz="4" w:space="0" w:color="auto"/>
            </w:tcBorders>
          </w:tcPr>
          <w:p w:rsidR="00496A9B" w:rsidRPr="00771AB2" w:rsidRDefault="00297024" w:rsidP="00AC3A4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496A9B" w:rsidRPr="00771AB2">
              <w:rPr>
                <w:rFonts w:ascii="Times New Roman" w:hAnsi="Times New Roman"/>
                <w:b/>
                <w:sz w:val="24"/>
                <w:szCs w:val="24"/>
              </w:rPr>
              <w:t>Можно увидеть имена всех детей</w:t>
            </w:r>
          </w:p>
          <w:p w:rsidR="00496A9B" w:rsidRPr="00771AB2" w:rsidRDefault="001F3EFE" w:rsidP="00AC3A4D">
            <w:r w:rsidRPr="00771AB2">
              <w:rPr>
                <w:rFonts w:ascii="Times New Roman" w:hAnsi="Times New Roman"/>
                <w:sz w:val="24"/>
                <w:szCs w:val="24"/>
              </w:rPr>
              <w:t>-на рисунках, на кабинках,</w:t>
            </w:r>
            <w:r w:rsidR="00496A9B" w:rsidRPr="00771AB2">
              <w:rPr>
                <w:rFonts w:ascii="Times New Roman" w:hAnsi="Times New Roman"/>
                <w:sz w:val="24"/>
                <w:szCs w:val="24"/>
              </w:rPr>
              <w:t xml:space="preserve"> на стульчиках</w:t>
            </w:r>
            <w:r w:rsidRPr="00771AB2">
              <w:rPr>
                <w:rFonts w:ascii="Times New Roman" w:hAnsi="Times New Roman"/>
                <w:sz w:val="24"/>
                <w:szCs w:val="24"/>
              </w:rPr>
              <w:t xml:space="preserve"> на столах, кроватках,</w:t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7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96A9B" w:rsidRPr="00771AB2" w:rsidRDefault="00496A9B" w:rsidP="00AC3A4D"/>
        </w:tc>
        <w:tc>
          <w:tcPr>
            <w:tcW w:w="992" w:type="dxa"/>
            <w:tcBorders>
              <w:bottom w:val="single" w:sz="4" w:space="0" w:color="auto"/>
            </w:tcBorders>
          </w:tcPr>
          <w:p w:rsidR="00496A9B" w:rsidRPr="00771AB2" w:rsidRDefault="00496A9B" w:rsidP="00AC3A4D"/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</w:tcPr>
          <w:p w:rsidR="00496A9B" w:rsidRPr="00771AB2" w:rsidRDefault="00496A9B" w:rsidP="00AC3A4D"/>
        </w:tc>
      </w:tr>
      <w:tr w:rsidR="00610ECC" w:rsidRPr="00771AB2" w:rsidTr="00C121DF">
        <w:trPr>
          <w:trHeight w:val="1920"/>
        </w:trPr>
        <w:tc>
          <w:tcPr>
            <w:tcW w:w="3648" w:type="dxa"/>
            <w:tcBorders>
              <w:top w:val="single" w:sz="4" w:space="0" w:color="auto"/>
            </w:tcBorders>
          </w:tcPr>
          <w:p w:rsidR="00610ECC" w:rsidRPr="00771AB2" w:rsidRDefault="00610ECC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 разделы: «всё обо мне», «здравствуй, я пришёл», « моё настроение», «мои достижения»</w:t>
            </w:r>
            <w:proofErr w:type="gramStart"/>
            <w:r w:rsidRPr="00771AB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771AB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71AB2">
              <w:rPr>
                <w:rFonts w:ascii="Times New Roman" w:hAnsi="Times New Roman"/>
                <w:sz w:val="24"/>
                <w:szCs w:val="24"/>
              </w:rPr>
              <w:t>огда я родился», «моя любимая игрушка», « секретики»</w:t>
            </w:r>
          </w:p>
          <w:p w:rsidR="00610ECC" w:rsidRPr="00771AB2" w:rsidRDefault="00610ECC" w:rsidP="00AC3A4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(разделы о ребёнке меняются в течение года)  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10ECC" w:rsidRPr="00771AB2" w:rsidRDefault="00610ECC" w:rsidP="00AC3A4D"/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10ECC" w:rsidRPr="00771AB2" w:rsidRDefault="00610ECC" w:rsidP="00AC3A4D"/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ECC" w:rsidRPr="00771AB2" w:rsidRDefault="00610ECC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10ECC" w:rsidRPr="00771AB2" w:rsidRDefault="00610ECC" w:rsidP="00AC3A4D"/>
        </w:tc>
        <w:tc>
          <w:tcPr>
            <w:tcW w:w="992" w:type="dxa"/>
            <w:tcBorders>
              <w:top w:val="single" w:sz="4" w:space="0" w:color="auto"/>
            </w:tcBorders>
          </w:tcPr>
          <w:p w:rsidR="00610ECC" w:rsidRPr="00771AB2" w:rsidRDefault="00610ECC" w:rsidP="00AC3A4D"/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610ECC" w:rsidRPr="00771AB2" w:rsidRDefault="00610ECC" w:rsidP="00AC3A4D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ECC" w:rsidRPr="00771AB2" w:rsidRDefault="00610ECC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ECC" w:rsidRPr="00771AB2" w:rsidRDefault="00610ECC" w:rsidP="00AC3A4D"/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ECC" w:rsidRPr="00771AB2" w:rsidRDefault="00610ECC" w:rsidP="00AC3A4D"/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ECC" w:rsidRPr="00771AB2" w:rsidRDefault="00610ECC" w:rsidP="00AC3A4D"/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ECC" w:rsidRPr="00771AB2" w:rsidRDefault="00610ECC" w:rsidP="00AC3A4D"/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ECC" w:rsidRPr="00771AB2" w:rsidRDefault="00610ECC" w:rsidP="00AC3A4D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610ECC" w:rsidRPr="00771AB2" w:rsidRDefault="00610ECC" w:rsidP="00AC3A4D"/>
        </w:tc>
      </w:tr>
      <w:tr w:rsidR="00496A9B" w:rsidRPr="00771AB2" w:rsidTr="00C121DF">
        <w:trPr>
          <w:trHeight w:val="885"/>
        </w:trPr>
        <w:tc>
          <w:tcPr>
            <w:tcW w:w="3648" w:type="dxa"/>
            <w:tcBorders>
              <w:bottom w:val="single" w:sz="4" w:space="0" w:color="auto"/>
            </w:tcBorders>
          </w:tcPr>
          <w:p w:rsidR="00496A9B" w:rsidRPr="00771AB2" w:rsidRDefault="00297024" w:rsidP="00AC3A4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496A9B" w:rsidRPr="00771AB2">
              <w:rPr>
                <w:rFonts w:ascii="Times New Roman" w:hAnsi="Times New Roman"/>
                <w:b/>
                <w:sz w:val="24"/>
                <w:szCs w:val="24"/>
              </w:rPr>
              <w:t>Фотографии детей:</w:t>
            </w:r>
          </w:p>
          <w:p w:rsidR="00496A9B" w:rsidRPr="00771AB2" w:rsidRDefault="00496A9B" w:rsidP="00AC3A4D">
            <w:r w:rsidRPr="00771AB2">
              <w:rPr>
                <w:rFonts w:ascii="Times New Roman" w:hAnsi="Times New Roman"/>
                <w:sz w:val="24"/>
                <w:szCs w:val="24"/>
              </w:rPr>
              <w:t>-фото детей, занимающихся определённой деятельностью;</w:t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7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96A9B" w:rsidRPr="00771AB2" w:rsidRDefault="00496A9B" w:rsidP="00AC3A4D"/>
        </w:tc>
        <w:tc>
          <w:tcPr>
            <w:tcW w:w="992" w:type="dxa"/>
            <w:tcBorders>
              <w:bottom w:val="single" w:sz="4" w:space="0" w:color="auto"/>
            </w:tcBorders>
          </w:tcPr>
          <w:p w:rsidR="00496A9B" w:rsidRPr="00771AB2" w:rsidRDefault="00496A9B" w:rsidP="00AC3A4D"/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</w:tcPr>
          <w:p w:rsidR="00496A9B" w:rsidRPr="00771AB2" w:rsidRDefault="00496A9B" w:rsidP="00AC3A4D"/>
        </w:tc>
      </w:tr>
      <w:tr w:rsidR="00297024" w:rsidRPr="00771AB2" w:rsidTr="00C121DF">
        <w:trPr>
          <w:trHeight w:val="780"/>
        </w:trPr>
        <w:tc>
          <w:tcPr>
            <w:tcW w:w="3648" w:type="dxa"/>
            <w:tcBorders>
              <w:top w:val="single" w:sz="4" w:space="0" w:color="auto"/>
            </w:tcBorders>
          </w:tcPr>
          <w:p w:rsidR="00297024" w:rsidRPr="00771AB2" w:rsidRDefault="00297024" w:rsidP="002970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- информация с фотографиями о достижениях  детей размещаются в холлах  </w:t>
            </w:r>
            <w:proofErr w:type="spellStart"/>
            <w:r w:rsidRPr="00771AB2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771AB2"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 w:rsidRPr="00771AB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97024" w:rsidRPr="00771AB2" w:rsidRDefault="00297024" w:rsidP="00AC3A4D"/>
        </w:tc>
        <w:tc>
          <w:tcPr>
            <w:tcW w:w="992" w:type="dxa"/>
            <w:tcBorders>
              <w:top w:val="single" w:sz="4" w:space="0" w:color="auto"/>
            </w:tcBorders>
          </w:tcPr>
          <w:p w:rsidR="00297024" w:rsidRPr="00771AB2" w:rsidRDefault="00297024" w:rsidP="00AC3A4D"/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297024" w:rsidRPr="00771AB2" w:rsidRDefault="00297024" w:rsidP="00AC3A4D"/>
        </w:tc>
      </w:tr>
      <w:tr w:rsidR="00496A9B" w:rsidRPr="00771AB2" w:rsidTr="00C121DF">
        <w:trPr>
          <w:trHeight w:val="540"/>
        </w:trPr>
        <w:tc>
          <w:tcPr>
            <w:tcW w:w="3648" w:type="dxa"/>
            <w:tcBorders>
              <w:bottom w:val="single" w:sz="4" w:space="0" w:color="auto"/>
            </w:tcBorders>
          </w:tcPr>
          <w:p w:rsidR="00496A9B" w:rsidRPr="00771AB2" w:rsidRDefault="00297024" w:rsidP="00AC3A4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496A9B" w:rsidRPr="00771AB2">
              <w:rPr>
                <w:rFonts w:ascii="Times New Roman" w:hAnsi="Times New Roman"/>
                <w:b/>
                <w:sz w:val="24"/>
                <w:szCs w:val="24"/>
              </w:rPr>
              <w:t>Изображения семей:</w:t>
            </w:r>
          </w:p>
          <w:p w:rsidR="00496A9B" w:rsidRPr="00771AB2" w:rsidRDefault="00496A9B" w:rsidP="00AC3A4D">
            <w:r w:rsidRPr="00771AB2">
              <w:rPr>
                <w:rFonts w:ascii="Times New Roman" w:hAnsi="Times New Roman"/>
                <w:sz w:val="24"/>
                <w:szCs w:val="24"/>
              </w:rPr>
              <w:t>- фото каждой семьи;</w:t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7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96A9B" w:rsidRPr="00771AB2" w:rsidRDefault="00496A9B" w:rsidP="00AC3A4D"/>
        </w:tc>
        <w:tc>
          <w:tcPr>
            <w:tcW w:w="992" w:type="dxa"/>
            <w:tcBorders>
              <w:bottom w:val="single" w:sz="4" w:space="0" w:color="auto"/>
            </w:tcBorders>
          </w:tcPr>
          <w:p w:rsidR="00496A9B" w:rsidRPr="00771AB2" w:rsidRDefault="00496A9B" w:rsidP="00AC3A4D"/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</w:tcPr>
          <w:p w:rsidR="00496A9B" w:rsidRPr="00771AB2" w:rsidRDefault="00496A9B" w:rsidP="00AC3A4D"/>
        </w:tc>
      </w:tr>
      <w:tr w:rsidR="00297024" w:rsidRPr="00771AB2" w:rsidTr="00C121DF">
        <w:trPr>
          <w:trHeight w:val="540"/>
        </w:trPr>
        <w:tc>
          <w:tcPr>
            <w:tcW w:w="3648" w:type="dxa"/>
            <w:tcBorders>
              <w:top w:val="single" w:sz="4" w:space="0" w:color="auto"/>
              <w:bottom w:val="single" w:sz="4" w:space="0" w:color="auto"/>
            </w:tcBorders>
          </w:tcPr>
          <w:p w:rsidR="00297024" w:rsidRPr="00771AB2" w:rsidRDefault="00297024" w:rsidP="00AC3A4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-рисунки и рассказы детей о семьях;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024" w:rsidRPr="00771AB2" w:rsidRDefault="00297024" w:rsidP="00AC3A4D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97024" w:rsidRPr="00771AB2" w:rsidRDefault="00297024" w:rsidP="00AC3A4D"/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024" w:rsidRPr="00771AB2" w:rsidRDefault="00297024" w:rsidP="00AC3A4D"/>
        </w:tc>
      </w:tr>
      <w:tr w:rsidR="00297024" w:rsidRPr="00771AB2" w:rsidTr="00C121DF">
        <w:trPr>
          <w:trHeight w:val="600"/>
        </w:trPr>
        <w:tc>
          <w:tcPr>
            <w:tcW w:w="3648" w:type="dxa"/>
            <w:tcBorders>
              <w:top w:val="single" w:sz="4" w:space="0" w:color="auto"/>
              <w:bottom w:val="single" w:sz="4" w:space="0" w:color="auto"/>
            </w:tcBorders>
          </w:tcPr>
          <w:p w:rsidR="00297024" w:rsidRPr="00771AB2" w:rsidRDefault="00297024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вещи, принесённые детьми из дома;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024" w:rsidRPr="00771AB2" w:rsidRDefault="00297024" w:rsidP="00AC3A4D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97024" w:rsidRPr="00771AB2" w:rsidRDefault="00297024" w:rsidP="00AC3A4D"/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024" w:rsidRPr="00771AB2" w:rsidRDefault="00297024" w:rsidP="00AC3A4D"/>
        </w:tc>
      </w:tr>
      <w:tr w:rsidR="00297024" w:rsidRPr="00771AB2" w:rsidTr="00C121DF">
        <w:trPr>
          <w:trHeight w:val="765"/>
        </w:trPr>
        <w:tc>
          <w:tcPr>
            <w:tcW w:w="3648" w:type="dxa"/>
            <w:tcBorders>
              <w:top w:val="single" w:sz="4" w:space="0" w:color="auto"/>
            </w:tcBorders>
          </w:tcPr>
          <w:p w:rsidR="00297024" w:rsidRPr="00771AB2" w:rsidRDefault="00297024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-имеется место, где дети размещают в группе свои вещи (индивидуальные полочки)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97024" w:rsidRPr="00771AB2" w:rsidRDefault="00297024" w:rsidP="00AC3A4D"/>
        </w:tc>
        <w:tc>
          <w:tcPr>
            <w:tcW w:w="992" w:type="dxa"/>
            <w:tcBorders>
              <w:top w:val="single" w:sz="4" w:space="0" w:color="auto"/>
            </w:tcBorders>
          </w:tcPr>
          <w:p w:rsidR="00297024" w:rsidRPr="00771AB2" w:rsidRDefault="00297024" w:rsidP="00AC3A4D"/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024" w:rsidRPr="00771AB2" w:rsidRDefault="00297024" w:rsidP="00AC3A4D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297024" w:rsidRPr="00771AB2" w:rsidRDefault="00297024" w:rsidP="00AC3A4D"/>
        </w:tc>
      </w:tr>
      <w:tr w:rsidR="00496A9B" w:rsidRPr="00771AB2" w:rsidTr="00C121DF">
        <w:trPr>
          <w:trHeight w:val="1124"/>
        </w:trPr>
        <w:tc>
          <w:tcPr>
            <w:tcW w:w="3648" w:type="dxa"/>
            <w:tcBorders>
              <w:bottom w:val="single" w:sz="4" w:space="0" w:color="auto"/>
            </w:tcBorders>
          </w:tcPr>
          <w:p w:rsidR="00496A9B" w:rsidRPr="00771AB2" w:rsidRDefault="00496A9B" w:rsidP="00AC3A4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96A9B" w:rsidRPr="00771AB2" w:rsidRDefault="00297024" w:rsidP="00AC3A4D"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="00496A9B" w:rsidRPr="00771AB2">
              <w:rPr>
                <w:rFonts w:ascii="Times New Roman" w:hAnsi="Times New Roman"/>
                <w:b/>
                <w:sz w:val="24"/>
                <w:szCs w:val="24"/>
              </w:rPr>
              <w:t>Продуктивная деятельность ребёнка</w:t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7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96A9B" w:rsidRPr="00771AB2" w:rsidRDefault="00496A9B" w:rsidP="00AC3A4D"/>
        </w:tc>
        <w:tc>
          <w:tcPr>
            <w:tcW w:w="992" w:type="dxa"/>
            <w:tcBorders>
              <w:bottom w:val="single" w:sz="4" w:space="0" w:color="auto"/>
            </w:tcBorders>
          </w:tcPr>
          <w:p w:rsidR="00496A9B" w:rsidRPr="00771AB2" w:rsidRDefault="00496A9B" w:rsidP="00AC3A4D"/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</w:tcPr>
          <w:p w:rsidR="00496A9B" w:rsidRPr="00771AB2" w:rsidRDefault="00496A9B" w:rsidP="00AC3A4D"/>
        </w:tc>
      </w:tr>
      <w:tr w:rsidR="00C121DF" w:rsidRPr="00771AB2" w:rsidTr="00C121DF">
        <w:trPr>
          <w:trHeight w:val="1140"/>
        </w:trPr>
        <w:tc>
          <w:tcPr>
            <w:tcW w:w="3648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AC3A4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-имеются детские работы выполнены по теме либо спонтанное детское творчество, подписанные</w:t>
            </w:r>
            <w:proofErr w:type="gramStart"/>
            <w:r w:rsidRPr="00771AB2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AC3A4D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AC3A4D"/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AC3A4D"/>
        </w:tc>
      </w:tr>
      <w:tr w:rsidR="00C121DF" w:rsidRPr="00771AB2" w:rsidTr="00C121DF">
        <w:trPr>
          <w:trHeight w:val="855"/>
        </w:trPr>
        <w:tc>
          <w:tcPr>
            <w:tcW w:w="3648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дети могут самостоятельно размещать продукты деятельности на выставке;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AC3A4D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AC3A4D"/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AC3A4D"/>
        </w:tc>
      </w:tr>
      <w:tr w:rsidR="00C121DF" w:rsidRPr="00771AB2" w:rsidTr="00C121DF">
        <w:trPr>
          <w:trHeight w:val="786"/>
        </w:trPr>
        <w:tc>
          <w:tcPr>
            <w:tcW w:w="3648" w:type="dxa"/>
            <w:tcBorders>
              <w:top w:val="single" w:sz="4" w:space="0" w:color="auto"/>
            </w:tcBorders>
          </w:tcPr>
          <w:p w:rsidR="00C121DF" w:rsidRPr="00771AB2" w:rsidRDefault="00C121DF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- оформлены </w:t>
            </w:r>
            <w:proofErr w:type="spellStart"/>
            <w:r w:rsidRPr="00771AB2">
              <w:rPr>
                <w:rFonts w:ascii="Times New Roman" w:hAnsi="Times New Roman"/>
                <w:sz w:val="24"/>
                <w:szCs w:val="24"/>
              </w:rPr>
              <w:t>индивид-е</w:t>
            </w:r>
            <w:proofErr w:type="spellEnd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 выставки </w:t>
            </w:r>
            <w:proofErr w:type="gramStart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размещают  как в приёмной, так и в холлах </w:t>
            </w:r>
            <w:proofErr w:type="spellStart"/>
            <w:r w:rsidRPr="00771AB2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771AB2">
              <w:rPr>
                <w:rFonts w:ascii="Times New Roman" w:hAnsi="Times New Roman"/>
                <w:sz w:val="24"/>
                <w:szCs w:val="24"/>
              </w:rPr>
              <w:t>/с);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121DF" w:rsidRPr="00771AB2" w:rsidRDefault="00C121DF" w:rsidP="00AC3A4D"/>
        </w:tc>
        <w:tc>
          <w:tcPr>
            <w:tcW w:w="992" w:type="dxa"/>
            <w:tcBorders>
              <w:top w:val="single" w:sz="4" w:space="0" w:color="auto"/>
            </w:tcBorders>
          </w:tcPr>
          <w:p w:rsidR="00C121DF" w:rsidRPr="00771AB2" w:rsidRDefault="00C121DF" w:rsidP="00AC3A4D"/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AC3A4D"/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</w:tcPr>
          <w:p w:rsidR="00C121DF" w:rsidRPr="00771AB2" w:rsidRDefault="00C121DF" w:rsidP="00AC3A4D"/>
        </w:tc>
      </w:tr>
      <w:tr w:rsidR="00496A9B" w:rsidRPr="00771AB2" w:rsidTr="00C121DF">
        <w:tc>
          <w:tcPr>
            <w:tcW w:w="3648" w:type="dxa"/>
          </w:tcPr>
          <w:p w:rsidR="00496A9B" w:rsidRPr="00771AB2" w:rsidRDefault="00297024" w:rsidP="00AC3A4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="00496A9B" w:rsidRPr="00771AB2">
              <w:rPr>
                <w:rFonts w:ascii="Times New Roman" w:hAnsi="Times New Roman"/>
                <w:b/>
                <w:sz w:val="24"/>
                <w:szCs w:val="24"/>
              </w:rPr>
              <w:t>Качество среды в разделе «Индивидуализация»</w:t>
            </w:r>
          </w:p>
          <w:p w:rsidR="00496A9B" w:rsidRPr="00771AB2" w:rsidRDefault="00496A9B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-имена детей написаны крупно, ярко, легко читаются, расположение их уместно </w:t>
            </w:r>
          </w:p>
          <w:p w:rsidR="00496A9B" w:rsidRPr="00771AB2" w:rsidRDefault="00496A9B" w:rsidP="00AC3A4D"/>
        </w:tc>
        <w:tc>
          <w:tcPr>
            <w:tcW w:w="823" w:type="dxa"/>
            <w:tcBorders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8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52" w:type="dxa"/>
            <w:tcBorders>
              <w:left w:val="single" w:sz="4" w:space="0" w:color="auto"/>
            </w:tcBorders>
          </w:tcPr>
          <w:p w:rsidR="00496A9B" w:rsidRPr="00771AB2" w:rsidRDefault="00496A9B" w:rsidP="00AC3A4D"/>
        </w:tc>
        <w:tc>
          <w:tcPr>
            <w:tcW w:w="992" w:type="dxa"/>
          </w:tcPr>
          <w:p w:rsidR="00496A9B" w:rsidRPr="00771AB2" w:rsidRDefault="00496A9B" w:rsidP="00AC3A4D"/>
        </w:tc>
        <w:tc>
          <w:tcPr>
            <w:tcW w:w="855" w:type="dxa"/>
            <w:tcBorders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704" w:type="dxa"/>
            <w:tcBorders>
              <w:left w:val="single" w:sz="4" w:space="0" w:color="auto"/>
            </w:tcBorders>
          </w:tcPr>
          <w:p w:rsidR="00496A9B" w:rsidRPr="00771AB2" w:rsidRDefault="00496A9B" w:rsidP="00AC3A4D"/>
        </w:tc>
      </w:tr>
      <w:tr w:rsidR="00496A9B" w:rsidRPr="00771AB2" w:rsidTr="00C121DF">
        <w:tc>
          <w:tcPr>
            <w:tcW w:w="3648" w:type="dxa"/>
          </w:tcPr>
          <w:p w:rsidR="00496A9B" w:rsidRPr="00771AB2" w:rsidRDefault="00496A9B" w:rsidP="00AC3A4D"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   30, минимальное 8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8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52" w:type="dxa"/>
            <w:tcBorders>
              <w:left w:val="single" w:sz="4" w:space="0" w:color="auto"/>
            </w:tcBorders>
          </w:tcPr>
          <w:p w:rsidR="00496A9B" w:rsidRPr="00771AB2" w:rsidRDefault="00496A9B" w:rsidP="00AC3A4D"/>
        </w:tc>
        <w:tc>
          <w:tcPr>
            <w:tcW w:w="992" w:type="dxa"/>
          </w:tcPr>
          <w:p w:rsidR="00496A9B" w:rsidRPr="00771AB2" w:rsidRDefault="00496A9B" w:rsidP="00AC3A4D"/>
        </w:tc>
        <w:tc>
          <w:tcPr>
            <w:tcW w:w="855" w:type="dxa"/>
            <w:tcBorders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0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11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96A9B" w:rsidRPr="00771AB2" w:rsidRDefault="00496A9B" w:rsidP="00AC3A4D"/>
        </w:tc>
        <w:tc>
          <w:tcPr>
            <w:tcW w:w="704" w:type="dxa"/>
            <w:tcBorders>
              <w:left w:val="single" w:sz="4" w:space="0" w:color="auto"/>
            </w:tcBorders>
          </w:tcPr>
          <w:p w:rsidR="00496A9B" w:rsidRPr="00771AB2" w:rsidRDefault="00496A9B" w:rsidP="00AC3A4D"/>
        </w:tc>
      </w:tr>
    </w:tbl>
    <w:p w:rsidR="00214C1F" w:rsidRPr="00771AB2" w:rsidRDefault="00214C1F" w:rsidP="00214C1F"/>
    <w:tbl>
      <w:tblPr>
        <w:tblStyle w:val="a3"/>
        <w:tblpPr w:leftFromText="180" w:rightFromText="180" w:horzAnchor="margin" w:tblpY="630"/>
        <w:tblW w:w="15417" w:type="dxa"/>
        <w:tblLook w:val="04A0"/>
      </w:tblPr>
      <w:tblGrid>
        <w:gridCol w:w="3505"/>
        <w:gridCol w:w="973"/>
        <w:gridCol w:w="12"/>
        <w:gridCol w:w="887"/>
        <w:gridCol w:w="28"/>
        <w:gridCol w:w="1052"/>
        <w:gridCol w:w="1012"/>
        <w:gridCol w:w="780"/>
        <w:gridCol w:w="15"/>
        <w:gridCol w:w="795"/>
        <w:gridCol w:w="15"/>
        <w:gridCol w:w="947"/>
        <w:gridCol w:w="975"/>
        <w:gridCol w:w="17"/>
        <w:gridCol w:w="958"/>
        <w:gridCol w:w="17"/>
        <w:gridCol w:w="17"/>
        <w:gridCol w:w="986"/>
        <w:gridCol w:w="11"/>
        <w:gridCol w:w="919"/>
        <w:gridCol w:w="11"/>
        <w:gridCol w:w="709"/>
        <w:gridCol w:w="776"/>
      </w:tblGrid>
      <w:tr w:rsidR="00AC3A4D" w:rsidRPr="00771AB2" w:rsidTr="00C121DF">
        <w:tc>
          <w:tcPr>
            <w:tcW w:w="3507" w:type="dxa"/>
          </w:tcPr>
          <w:p w:rsidR="00AC3A4D" w:rsidRPr="00771AB2" w:rsidRDefault="00AC3A4D" w:rsidP="00C121DF">
            <w:r w:rsidRPr="00771AB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Среда содержательно - насыщена</w:t>
            </w:r>
          </w:p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52" w:type="dxa"/>
            <w:tcBorders>
              <w:lef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12" w:type="dxa"/>
          </w:tcPr>
          <w:p w:rsidR="00AC3A4D" w:rsidRPr="00771AB2" w:rsidRDefault="00AC3A4D" w:rsidP="00C121DF"/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76" w:type="dxa"/>
            <w:tcBorders>
              <w:left w:val="single" w:sz="4" w:space="0" w:color="auto"/>
            </w:tcBorders>
          </w:tcPr>
          <w:p w:rsidR="00AC3A4D" w:rsidRPr="00771AB2" w:rsidRDefault="00AC3A4D" w:rsidP="00C121DF"/>
        </w:tc>
      </w:tr>
      <w:tr w:rsidR="00AC3A4D" w:rsidRPr="00771AB2" w:rsidTr="00C121DF">
        <w:tc>
          <w:tcPr>
            <w:tcW w:w="3507" w:type="dxa"/>
          </w:tcPr>
          <w:p w:rsidR="00AC3A4D" w:rsidRPr="00771AB2" w:rsidRDefault="00AC3A4D" w:rsidP="00C121DF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- Развивающий материал соответствует возрасту детей, отражает </w:t>
            </w:r>
            <w:proofErr w:type="spellStart"/>
            <w:r w:rsidRPr="00771AB2">
              <w:rPr>
                <w:rFonts w:ascii="Times New Roman" w:hAnsi="Times New Roman"/>
                <w:sz w:val="24"/>
                <w:szCs w:val="24"/>
              </w:rPr>
              <w:t>гендерную</w:t>
            </w:r>
            <w:proofErr w:type="spellEnd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 принадлежность;</w:t>
            </w:r>
          </w:p>
          <w:p w:rsidR="00AC3A4D" w:rsidRPr="00771AB2" w:rsidRDefault="00AC3A4D" w:rsidP="00C121DF"/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52" w:type="dxa"/>
            <w:tcBorders>
              <w:lef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12" w:type="dxa"/>
          </w:tcPr>
          <w:p w:rsidR="00AC3A4D" w:rsidRPr="00771AB2" w:rsidRDefault="00AC3A4D" w:rsidP="00C121DF"/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76" w:type="dxa"/>
            <w:tcBorders>
              <w:left w:val="single" w:sz="4" w:space="0" w:color="auto"/>
            </w:tcBorders>
          </w:tcPr>
          <w:p w:rsidR="00AC3A4D" w:rsidRPr="00771AB2" w:rsidRDefault="00AC3A4D" w:rsidP="00C121DF"/>
        </w:tc>
      </w:tr>
      <w:tr w:rsidR="00AC3A4D" w:rsidRPr="00771AB2" w:rsidTr="00C121DF">
        <w:tc>
          <w:tcPr>
            <w:tcW w:w="3507" w:type="dxa"/>
          </w:tcPr>
          <w:p w:rsidR="00AC3A4D" w:rsidRPr="00771AB2" w:rsidRDefault="00AC3A4D" w:rsidP="00C121DF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Развивающий материал имеет разный уровень сложности в соответствии с возможностями и интересами детей;</w:t>
            </w:r>
          </w:p>
          <w:p w:rsidR="00AC3A4D" w:rsidRPr="00771AB2" w:rsidRDefault="00AC3A4D" w:rsidP="00C121DF"/>
        </w:tc>
        <w:tc>
          <w:tcPr>
            <w:tcW w:w="987" w:type="dxa"/>
            <w:gridSpan w:val="2"/>
            <w:tcBorders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52" w:type="dxa"/>
            <w:tcBorders>
              <w:lef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12" w:type="dxa"/>
          </w:tcPr>
          <w:p w:rsidR="00AC3A4D" w:rsidRPr="00771AB2" w:rsidRDefault="00AC3A4D" w:rsidP="00C121DF"/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76" w:type="dxa"/>
            <w:tcBorders>
              <w:left w:val="single" w:sz="4" w:space="0" w:color="auto"/>
            </w:tcBorders>
          </w:tcPr>
          <w:p w:rsidR="00AC3A4D" w:rsidRPr="00771AB2" w:rsidRDefault="00AC3A4D" w:rsidP="00C121DF"/>
        </w:tc>
      </w:tr>
      <w:tr w:rsidR="00AC3A4D" w:rsidRPr="00771AB2" w:rsidTr="00C121DF">
        <w:trPr>
          <w:trHeight w:val="2235"/>
        </w:trPr>
        <w:tc>
          <w:tcPr>
            <w:tcW w:w="3507" w:type="dxa"/>
            <w:tcBorders>
              <w:bottom w:val="single" w:sz="4" w:space="0" w:color="auto"/>
            </w:tcBorders>
          </w:tcPr>
          <w:p w:rsidR="00AC3A4D" w:rsidRPr="00771AB2" w:rsidRDefault="00AC3A4D" w:rsidP="00C121DF">
            <w:proofErr w:type="gramStart"/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771AB2">
              <w:rPr>
                <w:rFonts w:ascii="Times New Roman" w:hAnsi="Times New Roman"/>
                <w:sz w:val="24"/>
                <w:szCs w:val="24"/>
              </w:rPr>
              <w:t xml:space="preserve">Развивающий материал отражает изучаемую тему (имеются плакаты, макеты, предметы, игрушки, </w:t>
            </w:r>
            <w:proofErr w:type="spellStart"/>
            <w:r w:rsidRPr="00771AB2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/игры по теме, литература познавательная, художественная, детские журналы, видеофильмы и т.д.) </w:t>
            </w:r>
            <w:proofErr w:type="gramEnd"/>
          </w:p>
        </w:tc>
        <w:tc>
          <w:tcPr>
            <w:tcW w:w="9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</w:tcBorders>
          </w:tcPr>
          <w:p w:rsidR="00AC3A4D" w:rsidRPr="00771AB2" w:rsidRDefault="00AC3A4D" w:rsidP="00C121DF"/>
        </w:tc>
        <w:tc>
          <w:tcPr>
            <w:tcW w:w="1012" w:type="dxa"/>
            <w:tcBorders>
              <w:bottom w:val="single" w:sz="4" w:space="0" w:color="auto"/>
            </w:tcBorders>
          </w:tcPr>
          <w:p w:rsidR="00AC3A4D" w:rsidRPr="00771AB2" w:rsidRDefault="00AC3A4D" w:rsidP="00C121DF"/>
        </w:tc>
        <w:tc>
          <w:tcPr>
            <w:tcW w:w="79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</w:tcBorders>
          </w:tcPr>
          <w:p w:rsidR="00AC3A4D" w:rsidRPr="00771AB2" w:rsidRDefault="00AC3A4D" w:rsidP="00C121DF"/>
        </w:tc>
      </w:tr>
      <w:tr w:rsidR="00C121DF" w:rsidRPr="00771AB2" w:rsidTr="00C121DF">
        <w:trPr>
          <w:trHeight w:val="1095"/>
        </w:trPr>
        <w:tc>
          <w:tcPr>
            <w:tcW w:w="3507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C121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в группе имеются образовательные плакаты: алфавит, геометрические фигуры;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</w:tr>
      <w:tr w:rsidR="00C121DF" w:rsidRPr="00771AB2" w:rsidTr="00C121DF">
        <w:trPr>
          <w:trHeight w:val="339"/>
        </w:trPr>
        <w:tc>
          <w:tcPr>
            <w:tcW w:w="3507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C121DF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различные календари;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</w:tr>
      <w:tr w:rsidR="00C121DF" w:rsidRPr="00771AB2" w:rsidTr="00C121DF">
        <w:trPr>
          <w:trHeight w:val="750"/>
        </w:trPr>
        <w:tc>
          <w:tcPr>
            <w:tcW w:w="3507" w:type="dxa"/>
            <w:tcBorders>
              <w:top w:val="single" w:sz="4" w:space="0" w:color="auto"/>
            </w:tcBorders>
          </w:tcPr>
          <w:p w:rsidR="00C121DF" w:rsidRPr="00771AB2" w:rsidRDefault="00C121DF" w:rsidP="00C121DF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имеются слова по реализуемой теме</w:t>
            </w:r>
          </w:p>
          <w:p w:rsidR="00C121DF" w:rsidRPr="00771AB2" w:rsidRDefault="00C121DF" w:rsidP="00C121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12" w:type="dxa"/>
            <w:tcBorders>
              <w:top w:val="single" w:sz="4" w:space="0" w:color="auto"/>
            </w:tcBorders>
          </w:tcPr>
          <w:p w:rsidR="00C121DF" w:rsidRPr="00771AB2" w:rsidRDefault="00C121DF" w:rsidP="00C121DF"/>
        </w:tc>
        <w:tc>
          <w:tcPr>
            <w:tcW w:w="79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</w:tcPr>
          <w:p w:rsidR="00C121DF" w:rsidRPr="00771AB2" w:rsidRDefault="00C121DF" w:rsidP="00C121DF"/>
        </w:tc>
      </w:tr>
      <w:tr w:rsidR="00AC3A4D" w:rsidRPr="00771AB2" w:rsidTr="00C121DF">
        <w:trPr>
          <w:trHeight w:val="840"/>
        </w:trPr>
        <w:tc>
          <w:tcPr>
            <w:tcW w:w="3507" w:type="dxa"/>
            <w:tcBorders>
              <w:bottom w:val="single" w:sz="4" w:space="0" w:color="auto"/>
            </w:tcBorders>
          </w:tcPr>
          <w:p w:rsidR="00AC3A4D" w:rsidRPr="00771AB2" w:rsidRDefault="00AC3A4D" w:rsidP="00C121DF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Имеются собственные слова детей</w:t>
            </w:r>
            <w:r w:rsidRPr="00771A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3A4D" w:rsidRPr="00771AB2" w:rsidRDefault="00AC3A4D" w:rsidP="00C121DF">
            <w:pPr>
              <w:pBdr>
                <w:right w:val="single" w:sz="4" w:space="4" w:color="auto"/>
              </w:pBd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771AB2">
              <w:rPr>
                <w:rFonts w:ascii="Times New Roman" w:hAnsi="Times New Roman"/>
                <w:sz w:val="24"/>
                <w:szCs w:val="24"/>
              </w:rPr>
              <w:t>написанные</w:t>
            </w:r>
            <w:proofErr w:type="gramEnd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 ими произвольно;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</w:tcBorders>
          </w:tcPr>
          <w:p w:rsidR="00AC3A4D" w:rsidRPr="00771AB2" w:rsidRDefault="00AC3A4D" w:rsidP="00C121DF"/>
        </w:tc>
        <w:tc>
          <w:tcPr>
            <w:tcW w:w="1012" w:type="dxa"/>
            <w:tcBorders>
              <w:bottom w:val="single" w:sz="4" w:space="0" w:color="auto"/>
            </w:tcBorders>
          </w:tcPr>
          <w:p w:rsidR="00AC3A4D" w:rsidRPr="00771AB2" w:rsidRDefault="00AC3A4D" w:rsidP="00C121DF"/>
        </w:tc>
        <w:tc>
          <w:tcPr>
            <w:tcW w:w="79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95" w:type="dxa"/>
            <w:tcBorders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6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9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1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</w:tcBorders>
          </w:tcPr>
          <w:p w:rsidR="00AC3A4D" w:rsidRPr="00771AB2" w:rsidRDefault="00AC3A4D" w:rsidP="00C121DF"/>
        </w:tc>
      </w:tr>
      <w:tr w:rsidR="00C121DF" w:rsidRPr="00771AB2" w:rsidTr="00C121DF">
        <w:trPr>
          <w:trHeight w:val="315"/>
        </w:trPr>
        <w:tc>
          <w:tcPr>
            <w:tcW w:w="3507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C121DF">
            <w:pPr>
              <w:pBdr>
                <w:right w:val="single" w:sz="4" w:space="4" w:color="auto"/>
              </w:pBdr>
              <w:rPr>
                <w:rFonts w:ascii="Times New Roman" w:hAnsi="Times New Roman"/>
                <w:sz w:val="24"/>
                <w:szCs w:val="24"/>
              </w:rPr>
            </w:pPr>
          </w:p>
          <w:p w:rsidR="00C121DF" w:rsidRPr="00771AB2" w:rsidRDefault="00C121DF" w:rsidP="00C121DF">
            <w:pPr>
              <w:pBdr>
                <w:right w:val="single" w:sz="4" w:space="4" w:color="auto"/>
              </w:pBd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771AB2">
              <w:rPr>
                <w:rFonts w:ascii="Times New Roman" w:hAnsi="Times New Roman"/>
                <w:sz w:val="24"/>
                <w:szCs w:val="24"/>
              </w:rPr>
              <w:t>написанные</w:t>
            </w:r>
            <w:proofErr w:type="gramEnd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 ими под </w:t>
            </w:r>
            <w:r w:rsidRPr="00771AB2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руководством воспитателя;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</w:tr>
      <w:tr w:rsidR="00C121DF" w:rsidRPr="00771AB2" w:rsidTr="00C121DF">
        <w:trPr>
          <w:trHeight w:val="1326"/>
        </w:trPr>
        <w:tc>
          <w:tcPr>
            <w:tcW w:w="3507" w:type="dxa"/>
            <w:tcBorders>
              <w:top w:val="single" w:sz="4" w:space="0" w:color="auto"/>
            </w:tcBorders>
          </w:tcPr>
          <w:p w:rsidR="00C121DF" w:rsidRPr="00771AB2" w:rsidRDefault="00C121DF" w:rsidP="00C121DF">
            <w:pPr>
              <w:pBdr>
                <w:right w:val="single" w:sz="4" w:space="4" w:color="auto"/>
              </w:pBd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proofErr w:type="gramStart"/>
            <w:r w:rsidRPr="00771AB2">
              <w:rPr>
                <w:rFonts w:ascii="Times New Roman" w:hAnsi="Times New Roman"/>
                <w:sz w:val="24"/>
                <w:szCs w:val="24"/>
              </w:rPr>
              <w:t>написанные</w:t>
            </w:r>
            <w:proofErr w:type="gramEnd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 воспитателем под диктовку детей</w:t>
            </w:r>
          </w:p>
          <w:p w:rsidR="00C121DF" w:rsidRPr="00771AB2" w:rsidRDefault="00C121DF" w:rsidP="00C121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12" w:type="dxa"/>
            <w:tcBorders>
              <w:top w:val="single" w:sz="4" w:space="0" w:color="auto"/>
            </w:tcBorders>
          </w:tcPr>
          <w:p w:rsidR="00C121DF" w:rsidRPr="00771AB2" w:rsidRDefault="00C121DF" w:rsidP="00C121DF"/>
        </w:tc>
        <w:tc>
          <w:tcPr>
            <w:tcW w:w="79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95" w:type="dxa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6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7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1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</w:tcBorders>
          </w:tcPr>
          <w:p w:rsidR="00C121DF" w:rsidRPr="00771AB2" w:rsidRDefault="00C121DF" w:rsidP="00C121DF"/>
        </w:tc>
      </w:tr>
      <w:tr w:rsidR="00AC3A4D" w:rsidRPr="00771AB2" w:rsidTr="00C121DF">
        <w:trPr>
          <w:trHeight w:val="1635"/>
        </w:trPr>
        <w:tc>
          <w:tcPr>
            <w:tcW w:w="3507" w:type="dxa"/>
            <w:tcBorders>
              <w:bottom w:val="single" w:sz="4" w:space="0" w:color="auto"/>
            </w:tcBorders>
          </w:tcPr>
          <w:p w:rsidR="00AC3A4D" w:rsidRPr="00771AB2" w:rsidRDefault="00AC3A4D" w:rsidP="00C121DF">
            <w:pPr>
              <w:pBdr>
                <w:right w:val="single" w:sz="4" w:space="4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Предметы, изготовленные детьми под руководством  воспитателя</w:t>
            </w:r>
            <w:r w:rsidRPr="00771AB2">
              <w:rPr>
                <w:rFonts w:ascii="Times New Roman" w:hAnsi="Times New Roman"/>
                <w:sz w:val="24"/>
                <w:szCs w:val="24"/>
              </w:rPr>
              <w:t xml:space="preserve"> (больше различающиеся</w:t>
            </w:r>
            <w:proofErr w:type="gramStart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 чем похожие):</w:t>
            </w:r>
          </w:p>
          <w:p w:rsidR="00AC3A4D" w:rsidRPr="00771AB2" w:rsidRDefault="00AC3A4D" w:rsidP="00C121DF">
            <w:pPr>
              <w:pBdr>
                <w:right w:val="single" w:sz="4" w:space="4" w:color="auto"/>
              </w:pBd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вырезывание, наклеивание по образцу;</w:t>
            </w:r>
          </w:p>
        </w:tc>
        <w:tc>
          <w:tcPr>
            <w:tcW w:w="974" w:type="dxa"/>
            <w:tcBorders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C3A4D" w:rsidRPr="00771AB2" w:rsidRDefault="00AC3A4D" w:rsidP="00C121DF"/>
        </w:tc>
        <w:tc>
          <w:tcPr>
            <w:tcW w:w="1012" w:type="dxa"/>
            <w:tcBorders>
              <w:bottom w:val="single" w:sz="4" w:space="0" w:color="auto"/>
            </w:tcBorders>
          </w:tcPr>
          <w:p w:rsidR="00AC3A4D" w:rsidRPr="00771AB2" w:rsidRDefault="00AC3A4D" w:rsidP="00C121DF"/>
        </w:tc>
        <w:tc>
          <w:tcPr>
            <w:tcW w:w="780" w:type="dxa"/>
            <w:tcBorders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</w:tcBorders>
          </w:tcPr>
          <w:p w:rsidR="00AC3A4D" w:rsidRPr="00771AB2" w:rsidRDefault="00AC3A4D" w:rsidP="00C121DF"/>
        </w:tc>
      </w:tr>
      <w:tr w:rsidR="00C121DF" w:rsidRPr="00771AB2" w:rsidTr="00C121DF">
        <w:trPr>
          <w:trHeight w:val="540"/>
        </w:trPr>
        <w:tc>
          <w:tcPr>
            <w:tcW w:w="3507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C121DF">
            <w:pPr>
              <w:pBdr>
                <w:right w:val="single" w:sz="4" w:space="4" w:color="auto"/>
              </w:pBd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 - оформление группы раскрашенными картинками;  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</w:tr>
      <w:tr w:rsidR="00C121DF" w:rsidRPr="00771AB2" w:rsidTr="00C121DF">
        <w:trPr>
          <w:trHeight w:val="840"/>
        </w:trPr>
        <w:tc>
          <w:tcPr>
            <w:tcW w:w="3507" w:type="dxa"/>
            <w:tcBorders>
              <w:top w:val="single" w:sz="4" w:space="0" w:color="auto"/>
            </w:tcBorders>
          </w:tcPr>
          <w:p w:rsidR="00C121DF" w:rsidRPr="00771AB2" w:rsidRDefault="00C121DF" w:rsidP="00C121DF">
            <w:pPr>
              <w:pBdr>
                <w:right w:val="single" w:sz="4" w:space="4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материалы, изготовленные к празднику</w:t>
            </w:r>
          </w:p>
          <w:p w:rsidR="00C121DF" w:rsidRPr="00771AB2" w:rsidRDefault="00C121DF" w:rsidP="00C121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12" w:type="dxa"/>
            <w:tcBorders>
              <w:top w:val="single" w:sz="4" w:space="0" w:color="auto"/>
            </w:tcBorders>
          </w:tcPr>
          <w:p w:rsidR="00C121DF" w:rsidRPr="00771AB2" w:rsidRDefault="00C121DF" w:rsidP="00C121DF"/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C121DF" w:rsidRPr="00771AB2" w:rsidRDefault="00C121DF" w:rsidP="00C121DF"/>
        </w:tc>
      </w:tr>
      <w:tr w:rsidR="00AC3A4D" w:rsidRPr="00771AB2" w:rsidTr="00C121DF">
        <w:trPr>
          <w:trHeight w:val="2490"/>
        </w:trPr>
        <w:tc>
          <w:tcPr>
            <w:tcW w:w="3507" w:type="dxa"/>
            <w:tcBorders>
              <w:bottom w:val="single" w:sz="4" w:space="0" w:color="auto"/>
            </w:tcBorders>
          </w:tcPr>
          <w:p w:rsidR="00AC3A4D" w:rsidRPr="00771AB2" w:rsidRDefault="00AC3A4D" w:rsidP="00C121DF">
            <w:pPr>
              <w:pBdr>
                <w:right w:val="single" w:sz="4" w:space="4" w:color="auto"/>
              </w:pBd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Предметно – развивающая среда, созданная руками педагогов, детей и родителей:</w:t>
            </w:r>
          </w:p>
          <w:p w:rsidR="00AC3A4D" w:rsidRPr="00771AB2" w:rsidRDefault="00C121DF" w:rsidP="00C121DF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в</w:t>
            </w:r>
            <w:r w:rsidR="00AC3A4D" w:rsidRPr="00771AB2">
              <w:rPr>
                <w:rFonts w:ascii="Times New Roman" w:hAnsi="Times New Roman"/>
                <w:sz w:val="24"/>
                <w:szCs w:val="24"/>
              </w:rPr>
              <w:t xml:space="preserve"> образовательном пространстве группы имеются дидактические игры, плакаты, таблицы, макеты, схемы ит.д., изготовленные руками:</w:t>
            </w:r>
          </w:p>
          <w:p w:rsidR="00AC3A4D" w:rsidRPr="00771AB2" w:rsidRDefault="00AC3A4D" w:rsidP="00C121DF">
            <w:r w:rsidRPr="00771AB2">
              <w:rPr>
                <w:rFonts w:ascii="Times New Roman" w:hAnsi="Times New Roman"/>
                <w:sz w:val="24"/>
                <w:szCs w:val="24"/>
              </w:rPr>
              <w:t>- педагогов и детей</w:t>
            </w:r>
          </w:p>
        </w:tc>
        <w:tc>
          <w:tcPr>
            <w:tcW w:w="974" w:type="dxa"/>
            <w:tcBorders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C3A4D" w:rsidRPr="00771AB2" w:rsidRDefault="00AC3A4D" w:rsidP="00C121DF"/>
        </w:tc>
        <w:tc>
          <w:tcPr>
            <w:tcW w:w="1012" w:type="dxa"/>
            <w:tcBorders>
              <w:bottom w:val="single" w:sz="4" w:space="0" w:color="auto"/>
            </w:tcBorders>
          </w:tcPr>
          <w:p w:rsidR="00AC3A4D" w:rsidRPr="00771AB2" w:rsidRDefault="00AC3A4D" w:rsidP="00C121DF"/>
        </w:tc>
        <w:tc>
          <w:tcPr>
            <w:tcW w:w="780" w:type="dxa"/>
            <w:tcBorders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</w:tcBorders>
          </w:tcPr>
          <w:p w:rsidR="00AC3A4D" w:rsidRPr="00771AB2" w:rsidRDefault="00AC3A4D" w:rsidP="00C121DF"/>
        </w:tc>
      </w:tr>
      <w:tr w:rsidR="00C121DF" w:rsidRPr="00771AB2" w:rsidTr="00C121DF">
        <w:trPr>
          <w:trHeight w:val="294"/>
        </w:trPr>
        <w:tc>
          <w:tcPr>
            <w:tcW w:w="3507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C121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-родителей и детей </w:t>
            </w: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1DF" w:rsidRPr="00771AB2" w:rsidRDefault="00C121DF" w:rsidP="00C121DF"/>
        </w:tc>
      </w:tr>
      <w:tr w:rsidR="00C121DF" w:rsidRPr="00771AB2" w:rsidTr="00C121DF">
        <w:trPr>
          <w:trHeight w:val="795"/>
        </w:trPr>
        <w:tc>
          <w:tcPr>
            <w:tcW w:w="3507" w:type="dxa"/>
            <w:tcBorders>
              <w:top w:val="single" w:sz="4" w:space="0" w:color="auto"/>
            </w:tcBorders>
          </w:tcPr>
          <w:p w:rsidR="00C121DF" w:rsidRPr="00771AB2" w:rsidRDefault="00C121DF" w:rsidP="00C121DF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- педагогов и родителей, детей  </w:t>
            </w:r>
          </w:p>
          <w:p w:rsidR="00C121DF" w:rsidRPr="00771AB2" w:rsidRDefault="00C121DF" w:rsidP="00C121DF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</w:p>
          <w:p w:rsidR="00C121DF" w:rsidRPr="00771AB2" w:rsidRDefault="00C121DF" w:rsidP="00C121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12" w:type="dxa"/>
            <w:tcBorders>
              <w:top w:val="single" w:sz="4" w:space="0" w:color="auto"/>
            </w:tcBorders>
          </w:tcPr>
          <w:p w:rsidR="00C121DF" w:rsidRPr="00771AB2" w:rsidRDefault="00C121DF" w:rsidP="00C121DF"/>
        </w:tc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DF" w:rsidRPr="00771AB2" w:rsidRDefault="00C121DF" w:rsidP="00C121DF"/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</w:tcBorders>
          </w:tcPr>
          <w:p w:rsidR="00C121DF" w:rsidRPr="00771AB2" w:rsidRDefault="00C121DF" w:rsidP="00C121DF"/>
        </w:tc>
      </w:tr>
      <w:tr w:rsidR="00AC3A4D" w:rsidRPr="00771AB2" w:rsidTr="00C121DF">
        <w:tc>
          <w:tcPr>
            <w:tcW w:w="3507" w:type="dxa"/>
          </w:tcPr>
          <w:p w:rsidR="00AC3A4D" w:rsidRPr="00771AB2" w:rsidRDefault="00AC3A4D" w:rsidP="00C121DF"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 32. Минимальное 8</w:t>
            </w:r>
            <w:r w:rsidRPr="00771AB2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974" w:type="dxa"/>
            <w:tcBorders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12" w:type="dxa"/>
          </w:tcPr>
          <w:p w:rsidR="00AC3A4D" w:rsidRPr="00771AB2" w:rsidRDefault="00AC3A4D" w:rsidP="00C121DF"/>
        </w:tc>
        <w:tc>
          <w:tcPr>
            <w:tcW w:w="780" w:type="dxa"/>
            <w:tcBorders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10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9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3A4D" w:rsidRPr="00771AB2" w:rsidRDefault="00AC3A4D" w:rsidP="00C121DF"/>
        </w:tc>
        <w:tc>
          <w:tcPr>
            <w:tcW w:w="772" w:type="dxa"/>
            <w:tcBorders>
              <w:left w:val="single" w:sz="4" w:space="0" w:color="auto"/>
            </w:tcBorders>
          </w:tcPr>
          <w:p w:rsidR="00AC3A4D" w:rsidRPr="00771AB2" w:rsidRDefault="00AC3A4D" w:rsidP="00C121DF"/>
        </w:tc>
      </w:tr>
    </w:tbl>
    <w:tbl>
      <w:tblPr>
        <w:tblStyle w:val="a3"/>
        <w:tblpPr w:leftFromText="180" w:rightFromText="180" w:vertAnchor="text" w:horzAnchor="margin" w:tblpY="-244"/>
        <w:tblW w:w="15276" w:type="dxa"/>
        <w:tblLook w:val="04A0"/>
      </w:tblPr>
      <w:tblGrid>
        <w:gridCol w:w="3510"/>
        <w:gridCol w:w="885"/>
        <w:gridCol w:w="1020"/>
        <w:gridCol w:w="15"/>
        <w:gridCol w:w="1035"/>
        <w:gridCol w:w="735"/>
        <w:gridCol w:w="15"/>
        <w:gridCol w:w="795"/>
        <w:gridCol w:w="7"/>
        <w:gridCol w:w="855"/>
        <w:gridCol w:w="30"/>
        <w:gridCol w:w="690"/>
        <w:gridCol w:w="165"/>
        <w:gridCol w:w="735"/>
        <w:gridCol w:w="240"/>
        <w:gridCol w:w="585"/>
        <w:gridCol w:w="255"/>
        <w:gridCol w:w="555"/>
        <w:gridCol w:w="315"/>
        <w:gridCol w:w="720"/>
        <w:gridCol w:w="300"/>
        <w:gridCol w:w="585"/>
        <w:gridCol w:w="270"/>
        <w:gridCol w:w="315"/>
        <w:gridCol w:w="644"/>
      </w:tblGrid>
      <w:tr w:rsidR="00E04FCC" w:rsidRPr="00771AB2" w:rsidTr="00E04FCC">
        <w:tc>
          <w:tcPr>
            <w:tcW w:w="3510" w:type="dxa"/>
          </w:tcPr>
          <w:p w:rsidR="00E04FCC" w:rsidRPr="00771AB2" w:rsidRDefault="00E04FCC" w:rsidP="00E04FCC">
            <w:r w:rsidRPr="00771AB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Информирование родителей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02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c>
          <w:tcPr>
            <w:tcW w:w="3510" w:type="dxa"/>
          </w:tcPr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Название, авторы Программы, аннотация Программы;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02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c>
          <w:tcPr>
            <w:tcW w:w="3510" w:type="dxa"/>
          </w:tcPr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Информация о специализации группы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02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c>
          <w:tcPr>
            <w:tcW w:w="3510" w:type="dxa"/>
          </w:tcPr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-Задачи развития детей по образовательным областям;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02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c>
          <w:tcPr>
            <w:tcW w:w="3510" w:type="dxa"/>
          </w:tcPr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Возрастные особенности детей группы;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02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c>
          <w:tcPr>
            <w:tcW w:w="3510" w:type="dxa"/>
          </w:tcPr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Список навыков, на которых будет фокусироваться внимание в этом месяце;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02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c>
          <w:tcPr>
            <w:tcW w:w="3510" w:type="dxa"/>
          </w:tcPr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Список навыков, которые ребёнок приобретает в игре, другие рекомендации;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02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c>
          <w:tcPr>
            <w:tcW w:w="3510" w:type="dxa"/>
          </w:tcPr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О процедурах и событиях в группе;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02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c>
          <w:tcPr>
            <w:tcW w:w="3510" w:type="dxa"/>
          </w:tcPr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Советы, рекомендации по сохранению и укреплению здоровья детей;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02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c>
          <w:tcPr>
            <w:tcW w:w="3510" w:type="dxa"/>
          </w:tcPr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О возможностях участия в жизни группы, в проектах;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02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c>
          <w:tcPr>
            <w:tcW w:w="3510" w:type="dxa"/>
          </w:tcPr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 О достижениях детей: газеты «Человек недели», «Звезда недели», «Наши именинники»;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02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c>
          <w:tcPr>
            <w:tcW w:w="3510" w:type="dxa"/>
          </w:tcPr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- О добрых делах для группы членов семей (благодарности) 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02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c>
          <w:tcPr>
            <w:tcW w:w="3510" w:type="dxa"/>
            <w:tcBorders>
              <w:bottom w:val="nil"/>
            </w:tcBorders>
          </w:tcPr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Выставки продуктивной деятельности детей: </w:t>
            </w:r>
          </w:p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-изобразительное творчество;</w:t>
            </w:r>
          </w:p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-детское сочинительство</w:t>
            </w:r>
          </w:p>
        </w:tc>
        <w:tc>
          <w:tcPr>
            <w:tcW w:w="885" w:type="dxa"/>
            <w:tcBorders>
              <w:bottom w:val="nil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50" w:type="dxa"/>
            <w:gridSpan w:val="2"/>
            <w:tcBorders>
              <w:left w:val="single" w:sz="4" w:space="0" w:color="auto"/>
              <w:bottom w:val="nil"/>
            </w:tcBorders>
          </w:tcPr>
          <w:p w:rsidR="00E04FCC" w:rsidRPr="00771AB2" w:rsidRDefault="00E04FCC" w:rsidP="00E04FCC"/>
        </w:tc>
        <w:tc>
          <w:tcPr>
            <w:tcW w:w="735" w:type="dxa"/>
            <w:tcBorders>
              <w:bottom w:val="nil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17" w:type="dxa"/>
            <w:gridSpan w:val="3"/>
            <w:tcBorders>
              <w:left w:val="single" w:sz="4" w:space="0" w:color="auto"/>
              <w:bottom w:val="nil"/>
            </w:tcBorders>
          </w:tcPr>
          <w:p w:rsidR="00E04FCC" w:rsidRPr="00771AB2" w:rsidRDefault="00E04FCC" w:rsidP="00E04FCC"/>
        </w:tc>
        <w:tc>
          <w:tcPr>
            <w:tcW w:w="855" w:type="dxa"/>
            <w:tcBorders>
              <w:bottom w:val="nil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90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58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04FCC" w:rsidRPr="00771AB2" w:rsidRDefault="00E04FCC" w:rsidP="00E04FCC"/>
        </w:tc>
        <w:tc>
          <w:tcPr>
            <w:tcW w:w="644" w:type="dxa"/>
            <w:tcBorders>
              <w:left w:val="single" w:sz="4" w:space="0" w:color="auto"/>
              <w:bottom w:val="nil"/>
            </w:tcBorders>
          </w:tcPr>
          <w:p w:rsidR="00E04FCC" w:rsidRPr="00771AB2" w:rsidRDefault="00E04FCC" w:rsidP="00E04FCC"/>
        </w:tc>
      </w:tr>
      <w:tr w:rsidR="00E04FCC" w:rsidRPr="00771AB2" w:rsidTr="00E04F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1"/>
        </w:trPr>
        <w:tc>
          <w:tcPr>
            <w:tcW w:w="3510" w:type="dxa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50" w:type="dxa"/>
            <w:gridSpan w:val="2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735" w:type="dxa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62" w:type="dxa"/>
            <w:gridSpan w:val="2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720" w:type="dxa"/>
            <w:gridSpan w:val="2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900" w:type="dxa"/>
            <w:gridSpan w:val="2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25" w:type="dxa"/>
            <w:gridSpan w:val="2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585" w:type="dxa"/>
            <w:gridSpan w:val="2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644" w:type="dxa"/>
            <w:tcBorders>
              <w:top w:val="nil"/>
              <w:bottom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Требования к оформлению материалов: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8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-читаемость;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61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-интересная форма подачи материалов;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0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-разная форма подачи материалов;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9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-вызывает интерес родителей</w:t>
            </w:r>
          </w:p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E04FCC" w:rsidRPr="00771AB2" w:rsidRDefault="00E04FCC" w:rsidP="00E04FCC"/>
        </w:tc>
      </w:tr>
      <w:tr w:rsidR="00E04FCC" w:rsidRPr="00771AB2" w:rsidTr="00E04F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20"/>
        </w:trPr>
        <w:tc>
          <w:tcPr>
            <w:tcW w:w="3510" w:type="dxa"/>
            <w:tcBorders>
              <w:top w:val="single" w:sz="4" w:space="0" w:color="auto"/>
            </w:tcBorders>
          </w:tcPr>
          <w:p w:rsidR="00E04FCC" w:rsidRPr="00771AB2" w:rsidRDefault="00E04FCC" w:rsidP="00E04FCC"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 34, минимальное 9</w:t>
            </w:r>
          </w:p>
          <w:p w:rsidR="00E04FCC" w:rsidRPr="00771AB2" w:rsidRDefault="00E04FCC" w:rsidP="00E04F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4FCC" w:rsidRPr="00771AB2" w:rsidRDefault="00E04FCC" w:rsidP="00E04FC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E04FCC" w:rsidRPr="00771AB2" w:rsidRDefault="00E04FCC" w:rsidP="00E04FCC"/>
        </w:tc>
        <w:tc>
          <w:tcPr>
            <w:tcW w:w="1020" w:type="dxa"/>
            <w:tcBorders>
              <w:top w:val="single" w:sz="4" w:space="0" w:color="auto"/>
            </w:tcBorders>
          </w:tcPr>
          <w:p w:rsidR="00E04FCC" w:rsidRPr="00771AB2" w:rsidRDefault="00E04FCC" w:rsidP="00E04FCC"/>
        </w:tc>
        <w:tc>
          <w:tcPr>
            <w:tcW w:w="1050" w:type="dxa"/>
            <w:gridSpan w:val="2"/>
            <w:tcBorders>
              <w:top w:val="single" w:sz="4" w:space="0" w:color="auto"/>
            </w:tcBorders>
          </w:tcPr>
          <w:p w:rsidR="00E04FCC" w:rsidRPr="00771AB2" w:rsidRDefault="00E04FCC" w:rsidP="00E04FCC"/>
        </w:tc>
        <w:tc>
          <w:tcPr>
            <w:tcW w:w="735" w:type="dxa"/>
            <w:tcBorders>
              <w:top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single" w:sz="4" w:space="0" w:color="auto"/>
            </w:tcBorders>
          </w:tcPr>
          <w:p w:rsidR="00E04FCC" w:rsidRPr="00771AB2" w:rsidRDefault="00E04FCC" w:rsidP="00E04FCC"/>
        </w:tc>
        <w:tc>
          <w:tcPr>
            <w:tcW w:w="862" w:type="dxa"/>
            <w:gridSpan w:val="2"/>
            <w:tcBorders>
              <w:top w:val="single" w:sz="4" w:space="0" w:color="auto"/>
            </w:tcBorders>
          </w:tcPr>
          <w:p w:rsidR="00E04FCC" w:rsidRPr="00771AB2" w:rsidRDefault="00E04FCC" w:rsidP="00E04FCC"/>
        </w:tc>
        <w:tc>
          <w:tcPr>
            <w:tcW w:w="720" w:type="dxa"/>
            <w:gridSpan w:val="2"/>
            <w:tcBorders>
              <w:top w:val="single" w:sz="4" w:space="0" w:color="auto"/>
            </w:tcBorders>
          </w:tcPr>
          <w:p w:rsidR="00E04FCC" w:rsidRPr="00771AB2" w:rsidRDefault="00E04FCC" w:rsidP="00E04FCC"/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E04FCC" w:rsidRPr="00771AB2" w:rsidRDefault="00E04FCC" w:rsidP="00E04FCC"/>
        </w:tc>
        <w:tc>
          <w:tcPr>
            <w:tcW w:w="825" w:type="dxa"/>
            <w:gridSpan w:val="2"/>
            <w:tcBorders>
              <w:top w:val="single" w:sz="4" w:space="0" w:color="auto"/>
            </w:tcBorders>
          </w:tcPr>
          <w:p w:rsidR="00E04FCC" w:rsidRPr="00771AB2" w:rsidRDefault="00E04FCC" w:rsidP="00E04FCC"/>
        </w:tc>
        <w:tc>
          <w:tcPr>
            <w:tcW w:w="810" w:type="dxa"/>
            <w:gridSpan w:val="2"/>
            <w:tcBorders>
              <w:top w:val="single" w:sz="4" w:space="0" w:color="auto"/>
            </w:tcBorders>
          </w:tcPr>
          <w:p w:rsidR="00E04FCC" w:rsidRPr="00771AB2" w:rsidRDefault="00E04FCC" w:rsidP="00E04FCC"/>
        </w:tc>
        <w:tc>
          <w:tcPr>
            <w:tcW w:w="1035" w:type="dxa"/>
            <w:gridSpan w:val="2"/>
            <w:tcBorders>
              <w:top w:val="single" w:sz="4" w:space="0" w:color="auto"/>
            </w:tcBorders>
          </w:tcPr>
          <w:p w:rsidR="00E04FCC" w:rsidRPr="00771AB2" w:rsidRDefault="00E04FCC" w:rsidP="00E04FCC"/>
        </w:tc>
        <w:tc>
          <w:tcPr>
            <w:tcW w:w="885" w:type="dxa"/>
            <w:gridSpan w:val="2"/>
            <w:tcBorders>
              <w:top w:val="single" w:sz="4" w:space="0" w:color="auto"/>
            </w:tcBorders>
          </w:tcPr>
          <w:p w:rsidR="00E04FCC" w:rsidRPr="00771AB2" w:rsidRDefault="00E04FCC" w:rsidP="00E04FCC"/>
        </w:tc>
        <w:tc>
          <w:tcPr>
            <w:tcW w:w="585" w:type="dxa"/>
            <w:gridSpan w:val="2"/>
            <w:tcBorders>
              <w:top w:val="single" w:sz="4" w:space="0" w:color="auto"/>
            </w:tcBorders>
          </w:tcPr>
          <w:p w:rsidR="00E04FCC" w:rsidRPr="00771AB2" w:rsidRDefault="00E04FCC" w:rsidP="00E04FCC"/>
        </w:tc>
        <w:tc>
          <w:tcPr>
            <w:tcW w:w="644" w:type="dxa"/>
            <w:tcBorders>
              <w:top w:val="single" w:sz="4" w:space="0" w:color="auto"/>
            </w:tcBorders>
          </w:tcPr>
          <w:p w:rsidR="00E04FCC" w:rsidRPr="00771AB2" w:rsidRDefault="00E04FCC" w:rsidP="00E04FCC"/>
        </w:tc>
      </w:tr>
    </w:tbl>
    <w:p w:rsidR="00214C1F" w:rsidRPr="00771AB2" w:rsidRDefault="00214C1F" w:rsidP="00214C1F"/>
    <w:p w:rsidR="00214C1F" w:rsidRPr="00771AB2" w:rsidRDefault="00817970" w:rsidP="00214C1F">
      <w:r w:rsidRPr="00771AB2">
        <w:rPr>
          <w:rFonts w:ascii="Times New Roman" w:hAnsi="Times New Roman"/>
          <w:sz w:val="24"/>
          <w:szCs w:val="24"/>
        </w:rPr>
        <w:t>2 – балла  - полное соответствие требованиям</w:t>
      </w:r>
    </w:p>
    <w:p w:rsidR="00817970" w:rsidRPr="00771AB2" w:rsidRDefault="00817970" w:rsidP="00817970">
      <w:r w:rsidRPr="00771AB2">
        <w:rPr>
          <w:rFonts w:ascii="Times New Roman" w:hAnsi="Times New Roman"/>
          <w:sz w:val="24"/>
          <w:szCs w:val="24"/>
        </w:rPr>
        <w:t>1 балл – частичное соответствие требованиям</w:t>
      </w:r>
    </w:p>
    <w:p w:rsidR="00817970" w:rsidRPr="00771AB2" w:rsidRDefault="00817970" w:rsidP="00817970">
      <w:r w:rsidRPr="00771AB2">
        <w:rPr>
          <w:rFonts w:ascii="Times New Roman" w:hAnsi="Times New Roman"/>
          <w:sz w:val="24"/>
          <w:szCs w:val="24"/>
        </w:rPr>
        <w:t>0 баллов – не соответствие требованиям</w:t>
      </w:r>
    </w:p>
    <w:p w:rsidR="00817970" w:rsidRPr="00771AB2" w:rsidRDefault="00817970" w:rsidP="00817970">
      <w:pPr>
        <w:tabs>
          <w:tab w:val="left" w:pos="1593"/>
          <w:tab w:val="left" w:pos="2444"/>
          <w:tab w:val="left" w:pos="3153"/>
        </w:tabs>
        <w:rPr>
          <w:rFonts w:ascii="Times New Roman" w:hAnsi="Times New Roman"/>
          <w:sz w:val="24"/>
          <w:szCs w:val="24"/>
        </w:rPr>
      </w:pPr>
    </w:p>
    <w:p w:rsidR="00817970" w:rsidRPr="00771AB2" w:rsidRDefault="00817970" w:rsidP="00214C1F"/>
    <w:p w:rsidR="00D22375" w:rsidRPr="00771AB2" w:rsidRDefault="00D22375" w:rsidP="00214C1F"/>
    <w:p w:rsidR="00817970" w:rsidRPr="00771AB2" w:rsidRDefault="00817970" w:rsidP="008179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1AB2">
        <w:rPr>
          <w:rFonts w:ascii="Times New Roman" w:hAnsi="Times New Roman"/>
          <w:b/>
          <w:sz w:val="24"/>
          <w:szCs w:val="24"/>
        </w:rPr>
        <w:lastRenderedPageBreak/>
        <w:t>КРИТЕРИИ</w:t>
      </w:r>
    </w:p>
    <w:p w:rsidR="00817970" w:rsidRPr="00771AB2" w:rsidRDefault="00817970" w:rsidP="008179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1AB2">
        <w:rPr>
          <w:rFonts w:ascii="Times New Roman" w:hAnsi="Times New Roman"/>
          <w:b/>
          <w:sz w:val="24"/>
          <w:szCs w:val="24"/>
        </w:rPr>
        <w:t xml:space="preserve">оценки соответствия психолого-педагогических условий реализации ООП </w:t>
      </w:r>
      <w:proofErr w:type="gramStart"/>
      <w:r w:rsidRPr="00771AB2">
        <w:rPr>
          <w:rFonts w:ascii="Times New Roman" w:hAnsi="Times New Roman"/>
          <w:b/>
          <w:sz w:val="24"/>
          <w:szCs w:val="24"/>
        </w:rPr>
        <w:t>ДО</w:t>
      </w:r>
      <w:proofErr w:type="gramEnd"/>
      <w:r w:rsidRPr="00771AB2">
        <w:rPr>
          <w:rFonts w:ascii="Times New Roman" w:hAnsi="Times New Roman"/>
          <w:b/>
          <w:sz w:val="24"/>
          <w:szCs w:val="24"/>
        </w:rPr>
        <w:t xml:space="preserve"> требованиям ФГОС ДО</w:t>
      </w:r>
    </w:p>
    <w:tbl>
      <w:tblPr>
        <w:tblStyle w:val="a3"/>
        <w:tblW w:w="15134" w:type="dxa"/>
        <w:tblLook w:val="04A0"/>
      </w:tblPr>
      <w:tblGrid>
        <w:gridCol w:w="513"/>
        <w:gridCol w:w="3706"/>
        <w:gridCol w:w="709"/>
        <w:gridCol w:w="709"/>
        <w:gridCol w:w="735"/>
        <w:gridCol w:w="15"/>
        <w:gridCol w:w="15"/>
        <w:gridCol w:w="15"/>
        <w:gridCol w:w="15"/>
        <w:gridCol w:w="720"/>
        <w:gridCol w:w="75"/>
        <w:gridCol w:w="15"/>
        <w:gridCol w:w="15"/>
        <w:gridCol w:w="15"/>
        <w:gridCol w:w="15"/>
        <w:gridCol w:w="15"/>
        <w:gridCol w:w="600"/>
        <w:gridCol w:w="255"/>
        <w:gridCol w:w="15"/>
        <w:gridCol w:w="15"/>
        <w:gridCol w:w="30"/>
        <w:gridCol w:w="510"/>
        <w:gridCol w:w="240"/>
        <w:gridCol w:w="30"/>
        <w:gridCol w:w="15"/>
        <w:gridCol w:w="465"/>
        <w:gridCol w:w="375"/>
        <w:gridCol w:w="15"/>
        <w:gridCol w:w="315"/>
        <w:gridCol w:w="720"/>
        <w:gridCol w:w="15"/>
        <w:gridCol w:w="15"/>
        <w:gridCol w:w="91"/>
        <w:gridCol w:w="719"/>
        <w:gridCol w:w="30"/>
        <w:gridCol w:w="15"/>
        <w:gridCol w:w="30"/>
        <w:gridCol w:w="855"/>
        <w:gridCol w:w="15"/>
        <w:gridCol w:w="15"/>
        <w:gridCol w:w="45"/>
        <w:gridCol w:w="900"/>
        <w:gridCol w:w="150"/>
        <w:gridCol w:w="540"/>
        <w:gridCol w:w="15"/>
        <w:gridCol w:w="15"/>
        <w:gridCol w:w="15"/>
        <w:gridCol w:w="15"/>
        <w:gridCol w:w="737"/>
      </w:tblGrid>
      <w:tr w:rsidR="00817970" w:rsidRPr="00771AB2" w:rsidTr="00817970">
        <w:tc>
          <w:tcPr>
            <w:tcW w:w="15134" w:type="dxa"/>
            <w:gridSpan w:val="49"/>
          </w:tcPr>
          <w:p w:rsidR="00817970" w:rsidRPr="00771AB2" w:rsidRDefault="00817970" w:rsidP="00AC3A4D">
            <w:pPr>
              <w:jc w:val="center"/>
            </w:pPr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Психолого-педагогические условия реализации основной образовательной программы дошкольного образования</w:t>
            </w:r>
          </w:p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06" w:type="dxa"/>
          </w:tcPr>
          <w:p w:rsidR="00A028CE" w:rsidRPr="00771AB2" w:rsidRDefault="00A028CE" w:rsidP="00AC3A4D">
            <w:r w:rsidRPr="00771AB2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  <w:r w:rsidR="006828D3" w:rsidRPr="00771AB2">
              <w:rPr>
                <w:rFonts w:ascii="Times New Roman" w:hAnsi="Times New Roman"/>
                <w:b/>
                <w:sz w:val="24"/>
                <w:szCs w:val="24"/>
              </w:rPr>
              <w:t xml:space="preserve">  группы                                       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95" w:type="dxa"/>
            <w:gridSpan w:val="5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337" w:type="dxa"/>
            <w:gridSpan w:val="6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1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Доброжелательный настрой педагога по отношению к детям.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95" w:type="dxa"/>
            <w:gridSpan w:val="5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337" w:type="dxa"/>
            <w:gridSpan w:val="6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2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Детям объясняются требования и суждения об их деятельности.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95" w:type="dxa"/>
            <w:gridSpan w:val="5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337" w:type="dxa"/>
            <w:gridSpan w:val="6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3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Ребёнок не оценивается в целом («хороший» или «плохой»), а даётся дифференцированная оценка его действий и поступков («у тебя не получилось …»).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95" w:type="dxa"/>
            <w:gridSpan w:val="5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337" w:type="dxa"/>
            <w:gridSpan w:val="6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4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Оценка деятельности ребёнка начинается с указания на положительные стороны деятельности/поведения, далее объясняется, почему что-либо не получилось, оказывается помощь, выражается уверенность, что в последующем обязательно получится.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95" w:type="dxa"/>
            <w:gridSpan w:val="5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337" w:type="dxa"/>
            <w:gridSpan w:val="6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5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Ребёнок не сравнивается со сверстниками.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95" w:type="dxa"/>
            <w:gridSpan w:val="5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337" w:type="dxa"/>
            <w:gridSpan w:val="6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6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Не выражается разочарование в том, что у ребёнка не получилось что-либо.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95" w:type="dxa"/>
            <w:gridSpan w:val="5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337" w:type="dxa"/>
            <w:gridSpan w:val="6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7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При оценке деятельности учитывается положение ребёнка в группе сверстников.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95" w:type="dxa"/>
            <w:gridSpan w:val="5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337" w:type="dxa"/>
            <w:gridSpan w:val="6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8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Отсутствуют физические наказания, угрозы, повышенный тон голоса педагога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95" w:type="dxa"/>
            <w:gridSpan w:val="5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337" w:type="dxa"/>
            <w:gridSpan w:val="6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lastRenderedPageBreak/>
              <w:t>9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Время выполнения режимных моментов носит ориентировочный характер и не является основным регулятором жизни.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4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1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37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10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Педагоги не допускают поспешность и эмоциональное насилие при выполнении моментов жизнеобеспечения.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4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1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37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11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Организуются все виды деятельности, соответствующие возрасту детей, указанные в ФГОС </w:t>
            </w:r>
            <w:proofErr w:type="gramStart"/>
            <w:r w:rsidRPr="00771AB2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771A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4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1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37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12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Организуется неформальное общение детей с воспитателем и друг с другом.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4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1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37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13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Создаются условия для развития самостоятельной, творческой игры ребенка: организуется место, выделяется время, осуществляется педагогическое сопровождение.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4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1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37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14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При проведении непосредственно образовательной деятельности игра используется как основа для решения задач развития детей.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4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1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37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15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Интересы детей учитываются при проектировании образовательного процесса – определении содержания, выборе форм и методов.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4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7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37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A028CE" w:rsidRPr="00771AB2" w:rsidTr="00A028CE">
        <w:tc>
          <w:tcPr>
            <w:tcW w:w="513" w:type="dxa"/>
          </w:tcPr>
          <w:p w:rsidR="00A028CE" w:rsidRPr="00771AB2" w:rsidRDefault="00A028CE" w:rsidP="00AC3A4D">
            <w:r w:rsidRPr="00771AB2">
              <w:t>16</w:t>
            </w:r>
          </w:p>
        </w:tc>
        <w:tc>
          <w:tcPr>
            <w:tcW w:w="3706" w:type="dxa"/>
          </w:tcPr>
          <w:p w:rsidR="00A028CE" w:rsidRPr="00771AB2" w:rsidRDefault="00A028CE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Предлагаются задания, </w:t>
            </w:r>
            <w:r w:rsidRPr="00771AB2">
              <w:rPr>
                <w:rFonts w:ascii="Times New Roman" w:hAnsi="Times New Roman"/>
                <w:sz w:val="24"/>
                <w:szCs w:val="24"/>
              </w:rPr>
              <w:lastRenderedPageBreak/>
              <w:t>предполагающие несколько вариантов выполнения и ответов.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85" w:type="dxa"/>
            <w:gridSpan w:val="8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6"/>
            <w:tcBorders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10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5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028CE" w:rsidRPr="00771AB2" w:rsidRDefault="00A028CE" w:rsidP="00AC3A4D"/>
        </w:tc>
        <w:tc>
          <w:tcPr>
            <w:tcW w:w="737" w:type="dxa"/>
            <w:tcBorders>
              <w:left w:val="single" w:sz="4" w:space="0" w:color="auto"/>
            </w:tcBorders>
          </w:tcPr>
          <w:p w:rsidR="00A028CE" w:rsidRPr="00771AB2" w:rsidRDefault="00A028CE" w:rsidP="00AC3A4D"/>
        </w:tc>
      </w:tr>
      <w:tr w:rsidR="006828D3" w:rsidRPr="00771AB2" w:rsidTr="006828D3">
        <w:tc>
          <w:tcPr>
            <w:tcW w:w="513" w:type="dxa"/>
          </w:tcPr>
          <w:p w:rsidR="006828D3" w:rsidRPr="00771AB2" w:rsidRDefault="006828D3" w:rsidP="00AC3A4D">
            <w:r w:rsidRPr="00771AB2">
              <w:lastRenderedPageBreak/>
              <w:t>17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Используются формы работы с детьми, предусматривающие самостоятельный выбор ребёнком деятельности, материалов и участников.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0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6828D3">
        <w:tc>
          <w:tcPr>
            <w:tcW w:w="513" w:type="dxa"/>
          </w:tcPr>
          <w:p w:rsidR="006828D3" w:rsidRPr="00771AB2" w:rsidRDefault="006828D3" w:rsidP="00AC3A4D">
            <w:r w:rsidRPr="00771AB2">
              <w:t>18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Для оказания помощи детям используются косвенные способы оказания помощи (не указания, а советы, наводящие вопросы).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0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6828D3">
        <w:tc>
          <w:tcPr>
            <w:tcW w:w="513" w:type="dxa"/>
          </w:tcPr>
          <w:p w:rsidR="006828D3" w:rsidRPr="00771AB2" w:rsidRDefault="006828D3" w:rsidP="00AC3A4D">
            <w:r w:rsidRPr="00771AB2">
              <w:t>19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Педагог выступает в роли старшего друга, наставника, организатора, помощника.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0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6828D3">
        <w:tc>
          <w:tcPr>
            <w:tcW w:w="513" w:type="dxa"/>
          </w:tcPr>
          <w:p w:rsidR="006828D3" w:rsidRPr="00771AB2" w:rsidRDefault="006828D3" w:rsidP="00AC3A4D">
            <w:r w:rsidRPr="00771AB2">
              <w:t>20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Осуществляется поддержка детской активности, самостоятельности и инициативы.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0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6828D3">
        <w:tc>
          <w:tcPr>
            <w:tcW w:w="513" w:type="dxa"/>
          </w:tcPr>
          <w:p w:rsidR="006828D3" w:rsidRPr="00771AB2" w:rsidRDefault="006828D3" w:rsidP="00AC3A4D">
            <w:r w:rsidRPr="00771AB2">
              <w:t>21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Детям оказывается помощь в реализации их замысла выбранными ими способами.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0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6828D3">
        <w:tc>
          <w:tcPr>
            <w:tcW w:w="513" w:type="dxa"/>
          </w:tcPr>
          <w:p w:rsidR="006828D3" w:rsidRPr="00771AB2" w:rsidRDefault="006828D3" w:rsidP="00AC3A4D">
            <w:r w:rsidRPr="00771AB2">
              <w:t>22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Поощряется диалогическое общение, выслушиваются все высказывания детей.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0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6828D3">
        <w:tc>
          <w:tcPr>
            <w:tcW w:w="513" w:type="dxa"/>
          </w:tcPr>
          <w:p w:rsidR="006828D3" w:rsidRPr="00771AB2" w:rsidRDefault="006828D3" w:rsidP="00AC3A4D">
            <w:r w:rsidRPr="00771AB2">
              <w:t>23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Дети мотивируются к выдвижению, обоснованию и проверке собственных гипотез.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0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52" w:type="dxa"/>
            <w:gridSpan w:val="2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6828D3">
        <w:tc>
          <w:tcPr>
            <w:tcW w:w="513" w:type="dxa"/>
          </w:tcPr>
          <w:p w:rsidR="006828D3" w:rsidRPr="00771AB2" w:rsidRDefault="006828D3" w:rsidP="00AC3A4D">
            <w:r w:rsidRPr="00771AB2">
              <w:t>24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Формируется обучающее детское сообщество, в котором каждый ребенок может выступить в роли </w:t>
            </w:r>
            <w:proofErr w:type="gramStart"/>
            <w:r w:rsidRPr="00771AB2">
              <w:rPr>
                <w:rFonts w:ascii="Times New Roman" w:hAnsi="Times New Roman"/>
                <w:sz w:val="24"/>
                <w:szCs w:val="24"/>
              </w:rPr>
              <w:t>передающего</w:t>
            </w:r>
            <w:proofErr w:type="gramEnd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 опыт другим детям.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0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7" w:type="dxa"/>
            <w:gridSpan w:val="3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6828D3">
        <w:tc>
          <w:tcPr>
            <w:tcW w:w="513" w:type="dxa"/>
          </w:tcPr>
          <w:p w:rsidR="006828D3" w:rsidRPr="00771AB2" w:rsidRDefault="006828D3" w:rsidP="00AC3A4D">
            <w:r w:rsidRPr="00771AB2">
              <w:t>25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Поддерживается положительное, </w:t>
            </w:r>
            <w:r w:rsidRPr="00771A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доброжелательное отношение детей друг к другу (в том числе к детям, принадлежащим к разным национально-культурным, религиозным общностям и социальным слоям, а также имеющим различные (ограниченные) возможности здоровья).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0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7" w:type="dxa"/>
            <w:gridSpan w:val="3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A354D7">
        <w:tc>
          <w:tcPr>
            <w:tcW w:w="513" w:type="dxa"/>
          </w:tcPr>
          <w:p w:rsidR="006828D3" w:rsidRPr="00771AB2" w:rsidRDefault="006828D3" w:rsidP="00AC3A4D">
            <w:r w:rsidRPr="00771AB2">
              <w:lastRenderedPageBreak/>
              <w:t>26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Формируется умение разрешать конфликты.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0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7" w:type="dxa"/>
            <w:gridSpan w:val="3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A354D7">
        <w:tc>
          <w:tcPr>
            <w:tcW w:w="513" w:type="dxa"/>
          </w:tcPr>
          <w:p w:rsidR="006828D3" w:rsidRPr="00771AB2" w:rsidRDefault="006828D3" w:rsidP="00AC3A4D">
            <w:r w:rsidRPr="00771AB2">
              <w:t>27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Действует система информирования родителей (законных представителей) об образовательной программе ДОО, о ходе и результатах её реализации.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0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7" w:type="dxa"/>
            <w:gridSpan w:val="3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A354D7">
        <w:tc>
          <w:tcPr>
            <w:tcW w:w="513" w:type="dxa"/>
          </w:tcPr>
          <w:p w:rsidR="006828D3" w:rsidRPr="00771AB2" w:rsidRDefault="006828D3" w:rsidP="00AC3A4D">
            <w:r w:rsidRPr="00771AB2">
              <w:t>28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Осуществляется повышение компетентности родителей (законных представителей) в вопросах образования детей, охраны и укрепления их здоровья, развития их индивидуальных способностей на основе выявления и учёта образовательных запросов воспитывающих детей близких взрослых.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0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7" w:type="dxa"/>
            <w:gridSpan w:val="3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A354D7">
        <w:tc>
          <w:tcPr>
            <w:tcW w:w="513" w:type="dxa"/>
          </w:tcPr>
          <w:p w:rsidR="006828D3" w:rsidRPr="00771AB2" w:rsidRDefault="006828D3" w:rsidP="00AC3A4D">
            <w:r w:rsidRPr="00771AB2">
              <w:t>29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Используются формы работы с родителями (законными представителями) детей, предполагающие обсуждение вопросов, связанных с </w:t>
            </w:r>
            <w:r w:rsidRPr="00771AB2">
              <w:rPr>
                <w:rFonts w:ascii="Times New Roman" w:hAnsi="Times New Roman"/>
                <w:sz w:val="24"/>
                <w:szCs w:val="24"/>
              </w:rPr>
              <w:lastRenderedPageBreak/>
              <w:t>реализацией Программы.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5" w:type="dxa"/>
            <w:gridSpan w:val="3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0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0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8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67" w:type="dxa"/>
            <w:gridSpan w:val="3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A354D7">
        <w:tc>
          <w:tcPr>
            <w:tcW w:w="513" w:type="dxa"/>
          </w:tcPr>
          <w:p w:rsidR="006828D3" w:rsidRPr="00771AB2" w:rsidRDefault="006828D3" w:rsidP="00AC3A4D">
            <w:r w:rsidRPr="00771AB2">
              <w:lastRenderedPageBreak/>
              <w:t>30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Родители вовлекаются непосредственно в образовательную деятельность образовательной организации (детско-взрослые проекты, экскурсии и др.).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1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82" w:type="dxa"/>
            <w:gridSpan w:val="4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A354D7">
        <w:tc>
          <w:tcPr>
            <w:tcW w:w="513" w:type="dxa"/>
          </w:tcPr>
          <w:p w:rsidR="006828D3" w:rsidRPr="00771AB2" w:rsidRDefault="006828D3" w:rsidP="00AC3A4D">
            <w:r w:rsidRPr="00771AB2">
              <w:t>31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Увеличивается количество совместных партнёрских дел по инициативе самих родителей.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1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82" w:type="dxa"/>
            <w:gridSpan w:val="4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A354D7">
        <w:tc>
          <w:tcPr>
            <w:tcW w:w="513" w:type="dxa"/>
          </w:tcPr>
          <w:p w:rsidR="006828D3" w:rsidRPr="00771AB2" w:rsidRDefault="006828D3" w:rsidP="00AC3A4D">
            <w:r w:rsidRPr="00771AB2">
              <w:t>32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Исследуются особенности индивидуального развития отдельных детей; полученные данные используются для индивидуализации образования.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1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82" w:type="dxa"/>
            <w:gridSpan w:val="4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A354D7">
        <w:tc>
          <w:tcPr>
            <w:tcW w:w="513" w:type="dxa"/>
          </w:tcPr>
          <w:p w:rsidR="006828D3" w:rsidRPr="00771AB2" w:rsidRDefault="006828D3" w:rsidP="00AC3A4D">
            <w:r w:rsidRPr="00771AB2">
              <w:t>33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Проводится обобщение данных об индивидуальном развитии детей для оптимизации работы с группой.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1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82" w:type="dxa"/>
            <w:gridSpan w:val="4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A354D7">
        <w:tc>
          <w:tcPr>
            <w:tcW w:w="513" w:type="dxa"/>
          </w:tcPr>
          <w:p w:rsidR="006828D3" w:rsidRPr="00771AB2" w:rsidRDefault="006828D3" w:rsidP="00AC3A4D">
            <w:r w:rsidRPr="00771AB2">
              <w:t>34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Используются такие методы педагогической диагностики, как наблюдение, анализ продуктов детской деятельности, беседа.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1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82" w:type="dxa"/>
            <w:gridSpan w:val="4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A354D7">
        <w:tc>
          <w:tcPr>
            <w:tcW w:w="513" w:type="dxa"/>
          </w:tcPr>
          <w:p w:rsidR="006828D3" w:rsidRPr="00771AB2" w:rsidRDefault="006828D3" w:rsidP="00AC3A4D">
            <w:r w:rsidRPr="00771AB2">
              <w:t>35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>Планирование в группе детей раннего и/или дошкольного возраста осуществляется в соответствии с федеральными государственными образовательными стандартами и основными образовательными программами.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50" w:type="dxa"/>
            <w:gridSpan w:val="2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1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82" w:type="dxa"/>
            <w:gridSpan w:val="4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A354D7">
        <w:tc>
          <w:tcPr>
            <w:tcW w:w="513" w:type="dxa"/>
          </w:tcPr>
          <w:p w:rsidR="006828D3" w:rsidRPr="00771AB2" w:rsidRDefault="006828D3" w:rsidP="00AC3A4D">
            <w:r w:rsidRPr="00771AB2">
              <w:t>36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Предельная наполняемость групп соответствует </w:t>
            </w:r>
            <w:proofErr w:type="spellStart"/>
            <w:r w:rsidRPr="00771AB2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1AB2">
              <w:rPr>
                <w:rFonts w:ascii="Times New Roman" w:hAnsi="Times New Roman"/>
                <w:sz w:val="24"/>
                <w:szCs w:val="24"/>
              </w:rPr>
              <w:lastRenderedPageBreak/>
              <w:t>2.4.1.3049-13.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35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30" w:type="dxa"/>
            <w:gridSpan w:val="7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40" w:type="dxa"/>
            <w:gridSpan w:val="6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70" w:type="dxa"/>
            <w:gridSpan w:val="4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156" w:type="dxa"/>
            <w:gridSpan w:val="5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49" w:type="dxa"/>
            <w:gridSpan w:val="2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82" w:type="dxa"/>
            <w:gridSpan w:val="4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  <w:tr w:rsidR="006828D3" w:rsidRPr="00771AB2" w:rsidTr="00A354D7">
        <w:tc>
          <w:tcPr>
            <w:tcW w:w="513" w:type="dxa"/>
          </w:tcPr>
          <w:p w:rsidR="006828D3" w:rsidRPr="00771AB2" w:rsidRDefault="006828D3" w:rsidP="00AC3A4D">
            <w:r w:rsidRPr="00771AB2">
              <w:lastRenderedPageBreak/>
              <w:t>37</w:t>
            </w:r>
          </w:p>
        </w:tc>
        <w:tc>
          <w:tcPr>
            <w:tcW w:w="3706" w:type="dxa"/>
          </w:tcPr>
          <w:p w:rsidR="006828D3" w:rsidRPr="00771AB2" w:rsidRDefault="006828D3" w:rsidP="00AC3A4D">
            <w:pPr>
              <w:rPr>
                <w:rFonts w:ascii="Times New Roman" w:hAnsi="Times New Roman"/>
                <w:sz w:val="24"/>
                <w:szCs w:val="24"/>
              </w:rPr>
            </w:pPr>
            <w:r w:rsidRPr="00771AB2">
              <w:rPr>
                <w:rFonts w:ascii="Times New Roman" w:hAnsi="Times New Roman"/>
                <w:sz w:val="24"/>
                <w:szCs w:val="24"/>
              </w:rPr>
              <w:t xml:space="preserve">Объём образовательной нагрузки соответствует </w:t>
            </w:r>
            <w:proofErr w:type="spellStart"/>
            <w:r w:rsidRPr="00771AB2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771AB2">
              <w:rPr>
                <w:rFonts w:ascii="Times New Roman" w:hAnsi="Times New Roman"/>
                <w:sz w:val="24"/>
                <w:szCs w:val="24"/>
              </w:rPr>
              <w:t xml:space="preserve"> 2.4.1.3049-13.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09" w:type="dxa"/>
            <w:tcBorders>
              <w:left w:val="single" w:sz="4" w:space="0" w:color="auto"/>
            </w:tcBorders>
          </w:tcPr>
          <w:p w:rsidR="006828D3" w:rsidRPr="00771AB2" w:rsidRDefault="006828D3" w:rsidP="00AC3A4D"/>
        </w:tc>
        <w:tc>
          <w:tcPr>
            <w:tcW w:w="735" w:type="dxa"/>
            <w:tcBorders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5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3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8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0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115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19" w:type="dxa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3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9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28D3" w:rsidRPr="00771AB2" w:rsidRDefault="006828D3" w:rsidP="00AC3A4D"/>
        </w:tc>
        <w:tc>
          <w:tcPr>
            <w:tcW w:w="797" w:type="dxa"/>
            <w:gridSpan w:val="5"/>
            <w:tcBorders>
              <w:left w:val="single" w:sz="4" w:space="0" w:color="auto"/>
            </w:tcBorders>
          </w:tcPr>
          <w:p w:rsidR="006828D3" w:rsidRPr="00771AB2" w:rsidRDefault="006828D3" w:rsidP="00AC3A4D"/>
        </w:tc>
      </w:tr>
    </w:tbl>
    <w:p w:rsidR="00A028CE" w:rsidRDefault="00A028CE" w:rsidP="00817970">
      <w:pPr>
        <w:rPr>
          <w:color w:val="002060"/>
        </w:rPr>
      </w:pPr>
    </w:p>
    <w:p w:rsidR="004D50EA" w:rsidRPr="00771AB2" w:rsidRDefault="004D50EA" w:rsidP="004D50EA">
      <w:pPr>
        <w:spacing w:after="0"/>
        <w:rPr>
          <w:rFonts w:ascii="Times New Roman" w:hAnsi="Times New Roman"/>
          <w:b/>
          <w:sz w:val="20"/>
          <w:szCs w:val="20"/>
        </w:rPr>
      </w:pPr>
      <w:r w:rsidRPr="00771AB2">
        <w:rPr>
          <w:rFonts w:ascii="Times New Roman" w:hAnsi="Times New Roman"/>
          <w:b/>
          <w:sz w:val="20"/>
          <w:szCs w:val="20"/>
        </w:rPr>
        <w:t>Соответствует     _____________________   %</w:t>
      </w:r>
    </w:p>
    <w:p w:rsidR="004D50EA" w:rsidRPr="00771AB2" w:rsidRDefault="004D50EA" w:rsidP="004D50EA">
      <w:pPr>
        <w:spacing w:after="0"/>
        <w:rPr>
          <w:rFonts w:ascii="Times New Roman" w:hAnsi="Times New Roman"/>
          <w:b/>
          <w:sz w:val="20"/>
          <w:szCs w:val="20"/>
        </w:rPr>
      </w:pPr>
      <w:r w:rsidRPr="00771AB2">
        <w:rPr>
          <w:rFonts w:ascii="Times New Roman" w:hAnsi="Times New Roman"/>
          <w:b/>
          <w:sz w:val="20"/>
          <w:szCs w:val="20"/>
        </w:rPr>
        <w:t>Частично соответствует  ______________   %</w:t>
      </w:r>
    </w:p>
    <w:p w:rsidR="004D50EA" w:rsidRPr="00771AB2" w:rsidRDefault="004D50EA" w:rsidP="004D50EA">
      <w:pPr>
        <w:spacing w:after="0"/>
        <w:rPr>
          <w:rFonts w:ascii="Times New Roman" w:hAnsi="Times New Roman"/>
          <w:b/>
          <w:sz w:val="20"/>
          <w:szCs w:val="20"/>
        </w:rPr>
      </w:pPr>
      <w:r w:rsidRPr="00771AB2">
        <w:rPr>
          <w:rFonts w:ascii="Times New Roman" w:hAnsi="Times New Roman"/>
          <w:b/>
          <w:sz w:val="20"/>
          <w:szCs w:val="20"/>
        </w:rPr>
        <w:t>Не соответствует_____________________   %</w:t>
      </w:r>
    </w:p>
    <w:p w:rsidR="00817970" w:rsidRPr="00547E41" w:rsidRDefault="00817970" w:rsidP="00817970">
      <w:pPr>
        <w:rPr>
          <w:color w:val="002060"/>
        </w:rPr>
      </w:pPr>
    </w:p>
    <w:p w:rsidR="00817970" w:rsidRPr="00547E41" w:rsidRDefault="00817970" w:rsidP="00817970">
      <w:pPr>
        <w:rPr>
          <w:color w:val="002060"/>
        </w:rPr>
      </w:pPr>
    </w:p>
    <w:p w:rsidR="00817970" w:rsidRPr="00547E41" w:rsidRDefault="00817970" w:rsidP="00817970">
      <w:pPr>
        <w:rPr>
          <w:color w:val="002060"/>
        </w:rPr>
      </w:pPr>
    </w:p>
    <w:p w:rsidR="00817970" w:rsidRPr="00547E41" w:rsidRDefault="00817970" w:rsidP="00817970">
      <w:pPr>
        <w:rPr>
          <w:color w:val="002060"/>
        </w:rPr>
      </w:pPr>
    </w:p>
    <w:p w:rsidR="0097055E" w:rsidRPr="00082CA3" w:rsidRDefault="0097055E" w:rsidP="0097055E">
      <w:pPr>
        <w:rPr>
          <w:rFonts w:ascii="Times New Roman" w:hAnsi="Times New Roman"/>
          <w:b/>
          <w:color w:val="002060"/>
          <w:sz w:val="24"/>
          <w:szCs w:val="24"/>
        </w:rPr>
      </w:pPr>
    </w:p>
    <w:p w:rsidR="006F3155" w:rsidRDefault="006F3155"/>
    <w:sectPr w:rsidR="006F3155" w:rsidSect="009705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055E"/>
    <w:rsid w:val="00040844"/>
    <w:rsid w:val="00050985"/>
    <w:rsid w:val="000709BC"/>
    <w:rsid w:val="000B12DA"/>
    <w:rsid w:val="000B3FB3"/>
    <w:rsid w:val="00193A26"/>
    <w:rsid w:val="001F3EFE"/>
    <w:rsid w:val="00214C1F"/>
    <w:rsid w:val="00297024"/>
    <w:rsid w:val="002B1CD3"/>
    <w:rsid w:val="002B7F7A"/>
    <w:rsid w:val="00496A9B"/>
    <w:rsid w:val="004D50EA"/>
    <w:rsid w:val="00610ECC"/>
    <w:rsid w:val="0062467C"/>
    <w:rsid w:val="00643C60"/>
    <w:rsid w:val="006828D3"/>
    <w:rsid w:val="006E40D3"/>
    <w:rsid w:val="006F3155"/>
    <w:rsid w:val="00702B22"/>
    <w:rsid w:val="00771AB2"/>
    <w:rsid w:val="00790A97"/>
    <w:rsid w:val="007D03E4"/>
    <w:rsid w:val="00817970"/>
    <w:rsid w:val="008467C5"/>
    <w:rsid w:val="00882860"/>
    <w:rsid w:val="0097055E"/>
    <w:rsid w:val="00A028CE"/>
    <w:rsid w:val="00A260D8"/>
    <w:rsid w:val="00A354D7"/>
    <w:rsid w:val="00A9691F"/>
    <w:rsid w:val="00AC3A4D"/>
    <w:rsid w:val="00C121DF"/>
    <w:rsid w:val="00CF4A2F"/>
    <w:rsid w:val="00D22375"/>
    <w:rsid w:val="00D70D5B"/>
    <w:rsid w:val="00DD79D5"/>
    <w:rsid w:val="00E04FCC"/>
    <w:rsid w:val="00E16817"/>
    <w:rsid w:val="00F65251"/>
    <w:rsid w:val="00F773CC"/>
    <w:rsid w:val="00F911D3"/>
    <w:rsid w:val="00FC2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55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18</Pages>
  <Words>2447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2017-02-08T11:03:00Z</cp:lastPrinted>
  <dcterms:created xsi:type="dcterms:W3CDTF">2017-01-24T02:47:00Z</dcterms:created>
  <dcterms:modified xsi:type="dcterms:W3CDTF">2017-06-29T03:44:00Z</dcterms:modified>
</cp:coreProperties>
</file>