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C28D" w14:textId="56E4F50B" w:rsidR="00D67B00" w:rsidRDefault="00CF7086" w:rsidP="00D67B0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049A95" wp14:editId="0B73071F">
                <wp:simplePos x="0" y="0"/>
                <wp:positionH relativeFrom="margin">
                  <wp:posOffset>4472940</wp:posOffset>
                </wp:positionH>
                <wp:positionV relativeFrom="margin">
                  <wp:posOffset>-567690</wp:posOffset>
                </wp:positionV>
                <wp:extent cx="1895475" cy="333375"/>
                <wp:effectExtent l="0" t="0" r="9525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D8887" w14:textId="77777777" w:rsidR="00D67B00" w:rsidRDefault="00D67B00" w:rsidP="00D67B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49A9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2.2pt;margin-top:-44.7pt;width:149.2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" strokecolor="window">
                <v:textbox>
                  <w:txbxContent>
                    <w:p w14:paraId="227D8887" w14:textId="77777777" w:rsidR="00D67B00" w:rsidRDefault="00D67B00" w:rsidP="00D67B00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7B00" w:rsidRPr="00B67DC7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  <w:r w:rsidR="00D67B00" w:rsidRPr="00B67DC7">
        <w:rPr>
          <w:rFonts w:ascii="Times New Roman" w:hAnsi="Times New Roman" w:cs="Times New Roman"/>
          <w:sz w:val="28"/>
          <w:szCs w:val="28"/>
        </w:rPr>
        <w:br/>
        <w:t xml:space="preserve">Искитимского района Новосибирской области </w:t>
      </w:r>
    </w:p>
    <w:p w14:paraId="2E3A54FE" w14:textId="77777777" w:rsidR="00D67B00" w:rsidRDefault="00D67B00" w:rsidP="00D67B0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67DC7">
        <w:rPr>
          <w:rFonts w:ascii="Times New Roman" w:hAnsi="Times New Roman" w:cs="Times New Roman"/>
          <w:sz w:val="28"/>
          <w:szCs w:val="28"/>
        </w:rPr>
        <w:t>етский сад комбинированного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DC7">
        <w:rPr>
          <w:rFonts w:ascii="Times New Roman" w:hAnsi="Times New Roman" w:cs="Times New Roman"/>
          <w:sz w:val="28"/>
          <w:szCs w:val="28"/>
        </w:rPr>
        <w:t>вида «Красная шапочка»</w:t>
      </w:r>
    </w:p>
    <w:p w14:paraId="0EDB6FD7" w14:textId="77777777" w:rsidR="00D67B00" w:rsidRPr="00B67DC7" w:rsidRDefault="00D67B00" w:rsidP="00D67B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7DC7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DC7">
        <w:rPr>
          <w:rFonts w:ascii="Times New Roman" w:hAnsi="Times New Roman" w:cs="Times New Roman"/>
          <w:sz w:val="28"/>
          <w:szCs w:val="28"/>
        </w:rPr>
        <w:t>п. Линево, 633216, 4микрорайон,  дом 15,</w:t>
      </w:r>
      <w:r w:rsidRPr="00B67DC7">
        <w:rPr>
          <w:rFonts w:ascii="Times New Roman" w:hAnsi="Times New Roman" w:cs="Times New Roman"/>
          <w:sz w:val="28"/>
          <w:szCs w:val="28"/>
        </w:rPr>
        <w:br/>
        <w:t>телефон  (8-38343) 3-38-21; e- mail: ds_kra_isk@edu54.ru</w:t>
      </w:r>
    </w:p>
    <w:p w14:paraId="135E3D3C" w14:textId="77777777" w:rsidR="00D67B00" w:rsidRDefault="00D67B00" w:rsidP="00D67B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15FEE21" w14:textId="77777777" w:rsidR="00D67B00" w:rsidRDefault="00D67B00" w:rsidP="00D67B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83F3ED4" w14:textId="77777777" w:rsidR="00D67B00" w:rsidRDefault="00D67B00" w:rsidP="00D67B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D5A38DD" w14:textId="77777777" w:rsidR="00D67B00" w:rsidRPr="00D67B00" w:rsidRDefault="00A43A5D" w:rsidP="00D67B0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из бросового </w:t>
      </w:r>
      <w:r w:rsidR="00D67B00" w:rsidRPr="00D67B00">
        <w:rPr>
          <w:rFonts w:ascii="Times New Roman" w:hAnsi="Times New Roman" w:cs="Times New Roman"/>
          <w:b/>
          <w:sz w:val="28"/>
          <w:szCs w:val="28"/>
        </w:rPr>
        <w:t xml:space="preserve"> материала </w:t>
      </w:r>
    </w:p>
    <w:p w14:paraId="794434D9" w14:textId="77777777" w:rsidR="00D67B00" w:rsidRPr="00D67B00" w:rsidRDefault="00D67B00" w:rsidP="00D67B0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00">
        <w:rPr>
          <w:rFonts w:ascii="Times New Roman" w:hAnsi="Times New Roman" w:cs="Times New Roman"/>
          <w:b/>
          <w:sz w:val="28"/>
          <w:szCs w:val="28"/>
        </w:rPr>
        <w:t>«Разноцветные крышечки»</w:t>
      </w:r>
    </w:p>
    <w:p w14:paraId="48AC5C5F" w14:textId="77777777" w:rsidR="00D67B00" w:rsidRDefault="00D67B00" w:rsidP="00D67B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6085F3" w14:textId="77777777" w:rsidR="00D67B00" w:rsidRDefault="00D67B00" w:rsidP="00772311">
      <w:pPr>
        <w:rPr>
          <w:rFonts w:ascii="Times New Roman" w:hAnsi="Times New Roman" w:cs="Times New Roman"/>
          <w:i/>
          <w:sz w:val="28"/>
          <w:szCs w:val="28"/>
        </w:rPr>
      </w:pPr>
    </w:p>
    <w:p w14:paraId="6CFF8228" w14:textId="77777777" w:rsidR="00F878A7" w:rsidRDefault="00F878A7" w:rsidP="00D67B00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131324B" w14:textId="77777777" w:rsidR="00F878A7" w:rsidRDefault="00772311" w:rsidP="00487A94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CAB2930" wp14:editId="1D57CEDC">
            <wp:extent cx="2819400" cy="2777174"/>
            <wp:effectExtent l="19050" t="0" r="0" b="0"/>
            <wp:docPr id="6" name="Рисунок 6" descr="C:\Users\nouta\OneDrive\Рабочий стол\1000018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uta\OneDrive\Рабочий стол\10000189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65" cy="277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3212A" w14:textId="77777777" w:rsidR="00F878A7" w:rsidRDefault="00F878A7" w:rsidP="00772311">
      <w:pPr>
        <w:rPr>
          <w:rFonts w:ascii="Times New Roman" w:hAnsi="Times New Roman" w:cs="Times New Roman"/>
          <w:i/>
          <w:sz w:val="28"/>
          <w:szCs w:val="28"/>
        </w:rPr>
      </w:pPr>
    </w:p>
    <w:p w14:paraId="30FC31C2" w14:textId="77777777" w:rsidR="00D67B00" w:rsidRDefault="00D67B00" w:rsidP="00D67B00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60DAFB9" w14:textId="77777777" w:rsidR="00D67B00" w:rsidRPr="00F878A7" w:rsidRDefault="00A43A5D" w:rsidP="00F878A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 :</w:t>
      </w:r>
      <w:r w:rsidRPr="00D67B00">
        <w:rPr>
          <w:rFonts w:ascii="Times New Roman" w:hAnsi="Times New Roman" w:cs="Times New Roman"/>
          <w:sz w:val="28"/>
          <w:szCs w:val="28"/>
        </w:rPr>
        <w:t xml:space="preserve"> П</w:t>
      </w:r>
      <w:r w:rsidR="00D67B00" w:rsidRPr="00D67B00">
        <w:rPr>
          <w:rFonts w:ascii="Times New Roman" w:hAnsi="Times New Roman" w:cs="Times New Roman"/>
          <w:sz w:val="28"/>
          <w:szCs w:val="28"/>
        </w:rPr>
        <w:t xml:space="preserve">асканова И. В., </w:t>
      </w:r>
    </w:p>
    <w:p w14:paraId="661B3AA6" w14:textId="77777777" w:rsidR="00D67B00" w:rsidRPr="00D67B00" w:rsidRDefault="00D67B00" w:rsidP="00D67B00">
      <w:pPr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DA5E878" w14:textId="77777777" w:rsidR="00D67B00" w:rsidRDefault="00D67B00" w:rsidP="00D67B00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0D4083B" w14:textId="77777777" w:rsidR="00D67B00" w:rsidRDefault="00D67B00" w:rsidP="00D67B0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B00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важно с ранних лет приучать детей бережно относиться к природе.  Играя с детьми в «Разноцветные крышечки», можно формировать не только познавательный интерес, но и воспитывать в детях основы экологической культуры.</w:t>
      </w:r>
    </w:p>
    <w:p w14:paraId="014C8199" w14:textId="77777777" w:rsidR="00D67B00" w:rsidRPr="00D67B00" w:rsidRDefault="00D67B00" w:rsidP="00D67B0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7B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Цель: </w:t>
      </w:r>
    </w:p>
    <w:p w14:paraId="6F148CF7" w14:textId="77777777" w:rsidR="00D67B00" w:rsidRPr="00D67B00" w:rsidRDefault="00D67B00" w:rsidP="00D67B0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7B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процессе игры решаются следующие </w:t>
      </w:r>
      <w:r w:rsidRPr="00D67B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14:paraId="0270DD64" w14:textId="77777777" w:rsidR="00D67B00" w:rsidRPr="00D67B00" w:rsidRDefault="00D67B00" w:rsidP="00D67B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67B0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Обучающие:</w:t>
      </w:r>
    </w:p>
    <w:p w14:paraId="3EE9F582" w14:textId="77777777" w:rsidR="00D67B00" w:rsidRPr="00D67B00" w:rsidRDefault="00D67B00" w:rsidP="00D67B00">
      <w:pPr>
        <w:numPr>
          <w:ilvl w:val="1"/>
          <w:numId w:val="1"/>
        </w:numPr>
        <w:tabs>
          <w:tab w:val="clear" w:pos="1353"/>
          <w:tab w:val="num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B0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узнавать и называть основные цвета (красный, синий, жёлтый, зелёный);</w:t>
      </w:r>
    </w:p>
    <w:p w14:paraId="307C4E34" w14:textId="77777777" w:rsidR="00D67B00" w:rsidRPr="00D67B00" w:rsidRDefault="00D67B00" w:rsidP="00D67B00">
      <w:pPr>
        <w:numPr>
          <w:ilvl w:val="1"/>
          <w:numId w:val="1"/>
        </w:numPr>
        <w:tabs>
          <w:tab w:val="clear" w:pos="1353"/>
          <w:tab w:val="num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B0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детей группировать предметы по цвету.</w:t>
      </w:r>
    </w:p>
    <w:p w14:paraId="2BD0E06E" w14:textId="77777777" w:rsidR="00D67B00" w:rsidRPr="00D67B00" w:rsidRDefault="00D67B00" w:rsidP="00D67B0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67B0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Развивающие:</w:t>
      </w:r>
    </w:p>
    <w:p w14:paraId="073EB701" w14:textId="77777777" w:rsidR="00D67B00" w:rsidRPr="00D67B00" w:rsidRDefault="00D67B00" w:rsidP="00D67B00">
      <w:pPr>
        <w:numPr>
          <w:ilvl w:val="1"/>
          <w:numId w:val="2"/>
        </w:numPr>
        <w:tabs>
          <w:tab w:val="clear" w:pos="1353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B0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зрительное (сенсорное) восприятие;</w:t>
      </w:r>
    </w:p>
    <w:p w14:paraId="0BFF4914" w14:textId="77777777" w:rsidR="00D67B00" w:rsidRPr="00D67B00" w:rsidRDefault="00D67B00" w:rsidP="00D67B00">
      <w:pPr>
        <w:numPr>
          <w:ilvl w:val="1"/>
          <w:numId w:val="2"/>
        </w:numPr>
        <w:tabs>
          <w:tab w:val="clear" w:pos="1353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B0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мелкую моторику рук;</w:t>
      </w:r>
    </w:p>
    <w:p w14:paraId="5BA34215" w14:textId="77777777" w:rsidR="00D67B00" w:rsidRPr="00D67B00" w:rsidRDefault="00D67B00" w:rsidP="00D67B00">
      <w:pPr>
        <w:numPr>
          <w:ilvl w:val="1"/>
          <w:numId w:val="2"/>
        </w:numPr>
        <w:tabs>
          <w:tab w:val="clear" w:pos="1353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B0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познавательные процессы (мышление, внимание, память);</w:t>
      </w:r>
    </w:p>
    <w:p w14:paraId="212AF3DA" w14:textId="77777777" w:rsidR="00D67B00" w:rsidRPr="00D67B00" w:rsidRDefault="00D67B00" w:rsidP="00D67B00">
      <w:pPr>
        <w:numPr>
          <w:ilvl w:val="1"/>
          <w:numId w:val="2"/>
        </w:numPr>
        <w:tabs>
          <w:tab w:val="clear" w:pos="1353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B0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творческое воображение.</w:t>
      </w:r>
    </w:p>
    <w:p w14:paraId="07D9ABF8" w14:textId="77777777" w:rsidR="00D67B00" w:rsidRPr="00D67B00" w:rsidRDefault="00D67B00" w:rsidP="00D67B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67B0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Воспитывающие:</w:t>
      </w:r>
    </w:p>
    <w:p w14:paraId="44A6FE4B" w14:textId="77777777" w:rsidR="00D67B00" w:rsidRPr="00D67B00" w:rsidRDefault="00D67B00" w:rsidP="00D67B00">
      <w:pPr>
        <w:numPr>
          <w:ilvl w:val="1"/>
          <w:numId w:val="3"/>
        </w:numPr>
        <w:tabs>
          <w:tab w:val="clear" w:pos="1353"/>
          <w:tab w:val="num" w:pos="284"/>
          <w:tab w:val="num" w:pos="1440"/>
        </w:tabs>
        <w:spacing w:after="0" w:line="360" w:lineRule="auto"/>
        <w:ind w:hanging="135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B00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культуру игры (соблюдать правила, радоваться успехам);</w:t>
      </w:r>
    </w:p>
    <w:p w14:paraId="55765BBC" w14:textId="77777777" w:rsidR="00D67B00" w:rsidRPr="00D67B00" w:rsidRDefault="00D67B00" w:rsidP="00D67B00">
      <w:pPr>
        <w:numPr>
          <w:ilvl w:val="1"/>
          <w:numId w:val="3"/>
        </w:numPr>
        <w:tabs>
          <w:tab w:val="clear" w:pos="1353"/>
          <w:tab w:val="num" w:pos="284"/>
          <w:tab w:val="num" w:pos="1440"/>
        </w:tabs>
        <w:spacing w:after="0" w:line="360" w:lineRule="auto"/>
        <w:ind w:hanging="135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B00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интерес, усидчивость</w:t>
      </w:r>
    </w:p>
    <w:p w14:paraId="38AA28FE" w14:textId="77777777" w:rsidR="00D67B00" w:rsidRPr="00D67B00" w:rsidRDefault="00D67B00" w:rsidP="00D67B0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B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Игра представляет собой игровое поле, на котором изображены объекты живой и неживой природы с круглыми прорезями для фишек такого же цвета. В качестве фишек используются однотонные пластиковые крышки. Задача педагога научить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ребенка раннего возраста </w:t>
      </w:r>
      <w:r w:rsidRPr="00D67B0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различать цвета, определять объекты одинакового цвета, находить объекты одного цвета.</w:t>
      </w:r>
    </w:p>
    <w:p w14:paraId="72F36F1D" w14:textId="77777777" w:rsidR="00D67B00" w:rsidRDefault="00D67B00" w:rsidP="00D67B0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B00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Несмотря на то, что при изготовлении игры использовался бросовый материал, дидактическая игра «Разноцветные крышечки» безопасна для детей.</w:t>
      </w:r>
      <w:r w:rsidR="00A43A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Тематика может быть самой разнообразной.</w:t>
      </w:r>
    </w:p>
    <w:p w14:paraId="7FFA9960" w14:textId="77777777" w:rsidR="00772311" w:rsidRDefault="00772311" w:rsidP="00D67B0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DB032B" w14:textId="77777777" w:rsidR="00772311" w:rsidRDefault="00487A94" w:rsidP="00487A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CA79F25" wp14:editId="55912462">
            <wp:extent cx="2762250" cy="2071688"/>
            <wp:effectExtent l="19050" t="0" r="0" b="0"/>
            <wp:docPr id="15" name="Рисунок 15" descr="C:\Users\nouta\OneDrive\Рабочий стол\1000018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outa\OneDrive\Рабочий стол\10000189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1555E0" w14:textId="77777777" w:rsidR="00772311" w:rsidRPr="000866B1" w:rsidRDefault="000866B1" w:rsidP="000866B1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66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Родители приняли активное участие в акции</w:t>
      </w:r>
    </w:p>
    <w:p w14:paraId="498C3044" w14:textId="77777777" w:rsidR="00772311" w:rsidRDefault="00772311" w:rsidP="00D67B0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247BE5" w14:textId="77777777" w:rsidR="00772311" w:rsidRDefault="000866B1" w:rsidP="00D67B0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C2DAA8E" wp14:editId="3EF4D317">
            <wp:extent cx="5038725" cy="3781425"/>
            <wp:effectExtent l="19050" t="0" r="9525" b="0"/>
            <wp:docPr id="1" name="Рисунок 1" descr="C:\Users\nouta\OneDrive\Рабочий стол\1000018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a\OneDrive\Рабочий стол\1000018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B1B5D6" w14:textId="77777777" w:rsidR="00487A94" w:rsidRDefault="00487A94" w:rsidP="00D67B0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99D50A" w14:textId="77777777" w:rsidR="00487A94" w:rsidRDefault="00487A94" w:rsidP="00D67B0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08EDC0A" w14:textId="77777777" w:rsidR="00487A94" w:rsidRDefault="00487A94" w:rsidP="00D67B0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9C4BC4" w14:textId="77777777" w:rsidR="00487A94" w:rsidRDefault="00487A94" w:rsidP="00D67B0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1379C4" w14:textId="77777777" w:rsidR="00487A94" w:rsidRDefault="000866B1" w:rsidP="000866B1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66B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152FA76" wp14:editId="775F6A4A">
            <wp:extent cx="2333625" cy="3111498"/>
            <wp:effectExtent l="19050" t="0" r="9525" b="0"/>
            <wp:docPr id="2" name="Рисунок 8" descr="C:\Users\nouta\OneDrive\Рабочий стол\1000018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outa\OneDrive\Рабочий стол\1000018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31" cy="311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332CB2" w14:textId="77777777" w:rsidR="00487A94" w:rsidRDefault="00487A94" w:rsidP="00487A94">
      <w:pPr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466FFF" w14:textId="77777777" w:rsidR="00487A94" w:rsidRDefault="00487A94" w:rsidP="00487A94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43607B" w14:textId="77777777" w:rsidR="00772311" w:rsidRDefault="00487A94" w:rsidP="00487A94">
      <w:pPr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</w:p>
    <w:p w14:paraId="6AD9162A" w14:textId="77777777" w:rsidR="00487A94" w:rsidRDefault="00487A94" w:rsidP="00487A94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5342E0A" w14:textId="77777777" w:rsidR="00487A94" w:rsidRDefault="00487A94" w:rsidP="00487A94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D6F4F2" w14:textId="77777777" w:rsidR="00487A94" w:rsidRPr="00D67B00" w:rsidRDefault="00487A94" w:rsidP="00487A94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7FD46A" w14:textId="77777777" w:rsidR="005F6B25" w:rsidRDefault="005F6B25"/>
    <w:sectPr w:rsidR="005F6B25" w:rsidSect="001D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E7137"/>
    <w:multiLevelType w:val="multilevel"/>
    <w:tmpl w:val="4DD0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71"/>
    <w:rsid w:val="00026AF0"/>
    <w:rsid w:val="000866B1"/>
    <w:rsid w:val="001D27EF"/>
    <w:rsid w:val="001D2FF1"/>
    <w:rsid w:val="00487A94"/>
    <w:rsid w:val="00535E71"/>
    <w:rsid w:val="005F6B25"/>
    <w:rsid w:val="0074581F"/>
    <w:rsid w:val="00772311"/>
    <w:rsid w:val="00A43A5D"/>
    <w:rsid w:val="00AD4C32"/>
    <w:rsid w:val="00AE5B9B"/>
    <w:rsid w:val="00CF7086"/>
    <w:rsid w:val="00D2025C"/>
    <w:rsid w:val="00D67B00"/>
    <w:rsid w:val="00E82797"/>
    <w:rsid w:val="00EE79C3"/>
    <w:rsid w:val="00F878A7"/>
    <w:rsid w:val="00F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D784"/>
  <w15:docId w15:val="{1799FE06-C3BD-4881-B650-10A95F04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Лигузова Татьяна Владимировна</cp:lastModifiedBy>
  <cp:revision>2</cp:revision>
  <dcterms:created xsi:type="dcterms:W3CDTF">2024-10-24T02:11:00Z</dcterms:created>
  <dcterms:modified xsi:type="dcterms:W3CDTF">2024-10-24T02:11:00Z</dcterms:modified>
</cp:coreProperties>
</file>