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5C" w:rsidRPr="0078305C" w:rsidRDefault="0078305C" w:rsidP="00457775">
      <w:pPr>
        <w:pStyle w:val="1"/>
        <w:rPr>
          <w:color w:val="auto"/>
          <w:sz w:val="24"/>
          <w:szCs w:val="24"/>
          <w:lang w:eastAsia="ru-RU"/>
        </w:rPr>
      </w:pPr>
    </w:p>
    <w:p w:rsidR="00644E5B" w:rsidRPr="00644E5B" w:rsidRDefault="00644E5B" w:rsidP="00644E5B">
      <w:pPr>
        <w:pStyle w:val="1"/>
        <w:jc w:val="center"/>
        <w:rPr>
          <w:color w:val="auto"/>
          <w:sz w:val="24"/>
          <w:szCs w:val="24"/>
        </w:rPr>
      </w:pPr>
      <w:r w:rsidRPr="00644E5B">
        <w:rPr>
          <w:color w:val="auto"/>
          <w:sz w:val="24"/>
          <w:szCs w:val="24"/>
        </w:rPr>
        <w:t>Памятка</w:t>
      </w:r>
      <w:r>
        <w:rPr>
          <w:color w:val="auto"/>
          <w:sz w:val="24"/>
          <w:szCs w:val="24"/>
        </w:rPr>
        <w:t xml:space="preserve"> </w:t>
      </w:r>
      <w:r w:rsidRPr="00644E5B">
        <w:rPr>
          <w:color w:val="auto"/>
          <w:sz w:val="24"/>
          <w:szCs w:val="24"/>
        </w:rPr>
        <w:t>«</w:t>
      </w:r>
      <w:r w:rsidRPr="00644E5B">
        <w:rPr>
          <w:bCs w:val="0"/>
          <w:color w:val="auto"/>
          <w:sz w:val="24"/>
          <w:szCs w:val="24"/>
        </w:rPr>
        <w:t>Методы контроля поведения ребенка»</w:t>
      </w:r>
    </w:p>
    <w:p w:rsidR="00644E5B" w:rsidRDefault="00644E5B" w:rsidP="00644E5B">
      <w:pPr>
        <w:pStyle w:val="a3"/>
        <w:spacing w:before="0" w:beforeAutospacing="0" w:after="0" w:afterAutospacing="0"/>
        <w:ind w:firstLine="708"/>
        <w:rPr>
          <w:b/>
          <w:bCs/>
        </w:rPr>
      </w:pPr>
      <w:proofErr w:type="gramStart"/>
      <w:r>
        <w:t>Контроль за</w:t>
      </w:r>
      <w:proofErr w:type="gramEnd"/>
      <w:r>
        <w:t xml:space="preserve"> развитием ребенка носит комплексный характер: это оценка состояния здоровья, физического и психического развития детей, их поведения.</w:t>
      </w:r>
    </w:p>
    <w:p w:rsidR="00644E5B" w:rsidRDefault="00644E5B" w:rsidP="00644E5B">
      <w:pPr>
        <w:pStyle w:val="a3"/>
        <w:spacing w:before="0" w:beforeAutospacing="0" w:after="0" w:afterAutospacing="0"/>
        <w:ind w:firstLine="708"/>
        <w:jc w:val="both"/>
      </w:pPr>
      <w:r>
        <w:t>За  поведением  детей воспитатель следит ежедневно. Следует учитывать настроение, сон, аппетит, характер бодрствования, индивидуальные особенности, черты личности. Для этого можно пользоваться следующей памяткой.</w:t>
      </w:r>
    </w:p>
    <w:p w:rsidR="00644E5B" w:rsidRDefault="00644E5B" w:rsidP="00644E5B">
      <w:pPr>
        <w:pStyle w:val="a3"/>
        <w:spacing w:before="0" w:beforeAutospacing="0" w:after="0" w:afterAutospacing="0"/>
        <w:ind w:firstLine="708"/>
        <w:jc w:val="both"/>
      </w:pPr>
    </w:p>
    <w:p w:rsidR="00644E5B" w:rsidRDefault="00644E5B" w:rsidP="00644E5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Методы контроля поведения ребенка.</w:t>
      </w:r>
    </w:p>
    <w:p w:rsidR="00644E5B" w:rsidRDefault="00644E5B" w:rsidP="00644E5B">
      <w:pPr>
        <w:pStyle w:val="a3"/>
        <w:spacing w:before="0" w:beforeAutospacing="0" w:after="0" w:afterAutospacing="0"/>
      </w:pPr>
    </w:p>
    <w:p w:rsidR="00644E5B" w:rsidRDefault="00644E5B" w:rsidP="00644E5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1.Настроение: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бодрое, </w:t>
      </w:r>
      <w:proofErr w:type="spellStart"/>
      <w:r>
        <w:t>спокойное</w:t>
      </w:r>
      <w:proofErr w:type="gramStart"/>
      <w:r>
        <w:t>,р</w:t>
      </w:r>
      <w:proofErr w:type="gramEnd"/>
      <w:r>
        <w:t>аздражительное</w:t>
      </w:r>
      <w:proofErr w:type="spellEnd"/>
      <w:r>
        <w:t>, подавленное, неустойчивое.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Бодрое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– положительно относится к окружающему, реакция эмоционально </w:t>
      </w:r>
      <w:proofErr w:type="spellStart"/>
      <w:r>
        <w:t>окрашены</w:t>
      </w:r>
      <w:proofErr w:type="gramStart"/>
      <w:r>
        <w:t>,ч</w:t>
      </w:r>
      <w:proofErr w:type="gramEnd"/>
      <w:r>
        <w:t>асто</w:t>
      </w:r>
      <w:proofErr w:type="spellEnd"/>
      <w:r>
        <w:t xml:space="preserve"> улыбается, смеется, охотно контактирует с окружающим.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Спокойное –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положительно относится к окружающему, реакции менее эмоционально окрашены, меньше контактирует с окружающими.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Раздражительное, возбужденное состояние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– имеет место аффективные вспышки возбуждения, конфликтность, могут наблюдаться озлобленность, крик.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Подавленное настроение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– ребенок вял, бездеятелен, пассивен, замкнут, </w:t>
      </w:r>
      <w:proofErr w:type="spellStart"/>
      <w:r>
        <w:t>грустен</w:t>
      </w:r>
      <w:proofErr w:type="gramStart"/>
      <w:r>
        <w:t>,м</w:t>
      </w:r>
      <w:proofErr w:type="gramEnd"/>
      <w:r>
        <w:t>ожет</w:t>
      </w:r>
      <w:proofErr w:type="spellEnd"/>
      <w:r>
        <w:t xml:space="preserve"> плакать тихо, долго.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Неустойчивое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– быстро переходит из одного состояние в другое, может весело смеяться и тут же заплакать, часто вступает в конфликты или замыкается.</w:t>
      </w:r>
    </w:p>
    <w:p w:rsidR="00644E5B" w:rsidRDefault="00644E5B" w:rsidP="00644E5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2.Сон: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засыпание, характер </w:t>
      </w:r>
      <w:proofErr w:type="spellStart"/>
      <w:r>
        <w:t>сна</w:t>
      </w:r>
      <w:proofErr w:type="gramStart"/>
      <w:r>
        <w:t>,п</w:t>
      </w:r>
      <w:proofErr w:type="gramEnd"/>
      <w:r>
        <w:t>родолжительность</w:t>
      </w:r>
      <w:proofErr w:type="spellEnd"/>
      <w:r>
        <w:t xml:space="preserve">. 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Засыпание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– быстрое, медленно</w:t>
      </w:r>
      <w:proofErr w:type="gramStart"/>
      <w:r>
        <w:t>е(</w:t>
      </w:r>
      <w:proofErr w:type="gramEnd"/>
      <w:r>
        <w:t>более 10-15 минут), спокойное, неспокойное, с дополнительными воздействиями.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Характер сна 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– глубокий, </w:t>
      </w:r>
      <w:proofErr w:type="spellStart"/>
      <w:r>
        <w:t>неглубокий</w:t>
      </w:r>
      <w:proofErr w:type="gramStart"/>
      <w:r>
        <w:t>,с</w:t>
      </w:r>
      <w:proofErr w:type="gramEnd"/>
      <w:r>
        <w:t>покойный</w:t>
      </w:r>
      <w:proofErr w:type="spellEnd"/>
      <w:r>
        <w:t>, неспокойный.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Продолжительность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– сон </w:t>
      </w:r>
      <w:proofErr w:type="spellStart"/>
      <w:r>
        <w:t>короткий</w:t>
      </w:r>
      <w:proofErr w:type="gramStart"/>
      <w:r>
        <w:t>,д</w:t>
      </w:r>
      <w:proofErr w:type="gramEnd"/>
      <w:r>
        <w:t>лительный</w:t>
      </w:r>
      <w:proofErr w:type="spellEnd"/>
      <w:r>
        <w:t>, соответствующий возрасту.</w:t>
      </w:r>
    </w:p>
    <w:p w:rsidR="00644E5B" w:rsidRDefault="00644E5B" w:rsidP="00644E5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3.Аппетит: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хороший, </w:t>
      </w:r>
      <w:proofErr w:type="spellStart"/>
      <w:r>
        <w:t>неустойчивый</w:t>
      </w:r>
      <w:proofErr w:type="gramStart"/>
      <w:r>
        <w:t>,и</w:t>
      </w:r>
      <w:proofErr w:type="gramEnd"/>
      <w:r>
        <w:t>збирательное</w:t>
      </w:r>
      <w:proofErr w:type="spellEnd"/>
      <w:r>
        <w:t xml:space="preserve"> отношение к пище, плохой.</w:t>
      </w:r>
    </w:p>
    <w:p w:rsidR="00644E5B" w:rsidRDefault="00644E5B" w:rsidP="00644E5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4.Характер бодрствования: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ребенок активный, малоактивный, пассивный.</w:t>
      </w:r>
    </w:p>
    <w:p w:rsidR="00644E5B" w:rsidRDefault="00644E5B" w:rsidP="00644E5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5.Индивидуальные </w:t>
      </w:r>
      <w:proofErr w:type="spellStart"/>
      <w:r>
        <w:rPr>
          <w:b/>
          <w:bCs/>
        </w:rPr>
        <w:t>особенности</w:t>
      </w:r>
      <w:proofErr w:type="gramStart"/>
      <w:r>
        <w:rPr>
          <w:b/>
          <w:bCs/>
        </w:rPr>
        <w:t>,н</w:t>
      </w:r>
      <w:proofErr w:type="gramEnd"/>
      <w:r>
        <w:rPr>
          <w:b/>
          <w:bCs/>
        </w:rPr>
        <w:t>екоторые</w:t>
      </w:r>
      <w:proofErr w:type="spellEnd"/>
      <w:r>
        <w:rPr>
          <w:b/>
          <w:bCs/>
        </w:rPr>
        <w:t xml:space="preserve"> черты личности ребенка: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Социальные связи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– </w:t>
      </w:r>
      <w:proofErr w:type="spellStart"/>
      <w:r>
        <w:t>контактен</w:t>
      </w:r>
      <w:proofErr w:type="gramStart"/>
      <w:r>
        <w:t>,д</w:t>
      </w:r>
      <w:proofErr w:type="gramEnd"/>
      <w:r>
        <w:t>оброжелателен</w:t>
      </w:r>
      <w:proofErr w:type="spellEnd"/>
      <w:r>
        <w:t>, правильно реагирует на оценку взрослых, инициативен в играх и т.п.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Познавательные способности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>–проявляет интерес к занятиям, окружающему, легко обучаем, внимание достаточно устойчивое.</w:t>
      </w:r>
    </w:p>
    <w:p w:rsidR="00644E5B" w:rsidRDefault="00644E5B" w:rsidP="00644E5B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Обидчив, застенчив, медлителен или чрезмерно подвижен.</w:t>
      </w:r>
    </w:p>
    <w:p w:rsidR="00644E5B" w:rsidRDefault="00644E5B" w:rsidP="00644E5B">
      <w:pPr>
        <w:pStyle w:val="a3"/>
        <w:spacing w:before="0" w:beforeAutospacing="0" w:after="0" w:afterAutospacing="0"/>
      </w:pPr>
      <w:r>
        <w:t xml:space="preserve">Имеются </w:t>
      </w:r>
      <w:r>
        <w:rPr>
          <w:i/>
          <w:iCs/>
        </w:rPr>
        <w:t>отрицательные привычки</w:t>
      </w:r>
      <w:r>
        <w:t xml:space="preserve"> </w:t>
      </w:r>
      <w:proofErr w:type="gramStart"/>
      <w:r>
        <w:t>–с</w:t>
      </w:r>
      <w:proofErr w:type="gramEnd"/>
      <w:r>
        <w:t>осет палец, раскачивается, грызет ногти и пр.</w:t>
      </w:r>
    </w:p>
    <w:p w:rsidR="00366843" w:rsidRPr="00644E5B" w:rsidRDefault="00366843" w:rsidP="00644E5B">
      <w:pPr>
        <w:spacing w:after="0" w:line="240" w:lineRule="auto"/>
        <w:rPr>
          <w:sz w:val="24"/>
          <w:szCs w:val="24"/>
        </w:rPr>
      </w:pPr>
    </w:p>
    <w:sectPr w:rsidR="00366843" w:rsidRPr="00644E5B" w:rsidSect="003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5B"/>
    <w:rsid w:val="00273F52"/>
    <w:rsid w:val="00366843"/>
    <w:rsid w:val="00457775"/>
    <w:rsid w:val="004B0EE5"/>
    <w:rsid w:val="00644E5B"/>
    <w:rsid w:val="0078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2012-01-24T15:49:00Z</dcterms:created>
  <dcterms:modified xsi:type="dcterms:W3CDTF">2016-06-20T09:14:00Z</dcterms:modified>
</cp:coreProperties>
</file>