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72" w:rsidRPr="005B049A" w:rsidRDefault="00524472" w:rsidP="00524472">
      <w:pPr>
        <w:pStyle w:val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Ежова О.Ю. [236-130-</w:t>
      </w:r>
      <w:r w:rsidRPr="005B049A">
        <w:rPr>
          <w:sz w:val="24"/>
          <w:szCs w:val="24"/>
          <w:lang w:eastAsia="ru-RU"/>
        </w:rPr>
        <w:t>414]</w:t>
      </w:r>
    </w:p>
    <w:p w:rsidR="0090482D" w:rsidRPr="002530DD" w:rsidRDefault="0090482D" w:rsidP="0090482D">
      <w:pPr>
        <w:pStyle w:val="1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2530DD">
        <w:rPr>
          <w:sz w:val="24"/>
          <w:szCs w:val="24"/>
        </w:rPr>
        <w:t>римерное перспективное планирование</w:t>
      </w:r>
    </w:p>
    <w:p w:rsidR="0090482D" w:rsidRPr="002530DD" w:rsidRDefault="0090482D" w:rsidP="0090482D">
      <w:pPr>
        <w:pStyle w:val="1"/>
        <w:spacing w:before="0" w:after="0" w:line="240" w:lineRule="auto"/>
        <w:jc w:val="center"/>
        <w:rPr>
          <w:sz w:val="24"/>
          <w:szCs w:val="24"/>
        </w:rPr>
      </w:pPr>
      <w:r w:rsidRPr="002530DD">
        <w:rPr>
          <w:sz w:val="24"/>
          <w:szCs w:val="24"/>
        </w:rPr>
        <w:t xml:space="preserve">на </w:t>
      </w:r>
      <w:r w:rsidR="006C4918">
        <w:rPr>
          <w:sz w:val="24"/>
          <w:szCs w:val="24"/>
        </w:rPr>
        <w:t>адаптационный период для детей 1</w:t>
      </w:r>
      <w:bookmarkStart w:id="0" w:name="_GoBack"/>
      <w:bookmarkEnd w:id="0"/>
      <w:r w:rsidRPr="002530DD">
        <w:rPr>
          <w:sz w:val="24"/>
          <w:szCs w:val="24"/>
        </w:rPr>
        <w:t>-го и 3-го года жизни</w:t>
      </w:r>
    </w:p>
    <w:p w:rsidR="0090482D" w:rsidRPr="002530DD" w:rsidRDefault="0090482D" w:rsidP="0090482D">
      <w:pPr>
        <w:pStyle w:val="1"/>
        <w:spacing w:before="0" w:after="0" w:line="240" w:lineRule="auto"/>
        <w:jc w:val="center"/>
        <w:rPr>
          <w:sz w:val="24"/>
          <w:szCs w:val="24"/>
        </w:rPr>
      </w:pPr>
      <w:r w:rsidRPr="002530DD">
        <w:rPr>
          <w:sz w:val="24"/>
          <w:szCs w:val="24"/>
          <w:lang w:val="en-US"/>
        </w:rPr>
        <w:t>I</w:t>
      </w:r>
      <w:r w:rsidRPr="002530DD">
        <w:rPr>
          <w:sz w:val="24"/>
          <w:szCs w:val="24"/>
        </w:rPr>
        <w:t xml:space="preserve"> неделя «Мы знакомимся»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835"/>
        <w:gridCol w:w="2976"/>
        <w:gridCol w:w="3119"/>
        <w:gridCol w:w="2835"/>
        <w:gridCol w:w="2268"/>
      </w:tblGrid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Утренний приём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Встреча вновь поступающих детей с яркой игрушкой – создание психологического комфорта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Внести новую игрушку- «Зайчик», показать детям, как можно с ней играть. Вызвать радость от встречи игрушкой 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Внести новую мягкую игрушку. Попросить погладить, поздороваться с ней. Предложить покатать её в коляске и т.д.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Внести  в группу мячик.  Предложить детям покидать мячик: Рассказать о мяче: круглый, прыгает, катится</w:t>
            </w:r>
          </w:p>
        </w:tc>
        <w:tc>
          <w:tcPr>
            <w:tcW w:w="226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Привлечь внимание детей к игрушкам. Учить укладывать игрушки в «домики».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«Дай ручку» - развитие эмоционального общения ребёнка со взрослым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«Привет! Пока!» - развитие эмоционального общения ребёнка со взрослым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226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«Привет! Пока!» - развитие эмоционального общения ребёнка со взрослым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Ознакомление с окружающим –ориентация в пространстве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детей с приёмной – «Мой шкафчик»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группой – «Развивающие зоны» - спортивный уголок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туалетной комнатой – «Раковина для мытья рук, горшечная, шкафчики с полотенцами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Продолжаем знакомство с группой – «Развивающие зоны»- знакомство со строи-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тельным материалом</w:t>
            </w:r>
          </w:p>
        </w:tc>
        <w:tc>
          <w:tcPr>
            <w:tcW w:w="226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со спальной -  «Вот твоя кроватка»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Ситуация</w:t>
            </w:r>
            <w:r w:rsidRPr="002530DD">
              <w:rPr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«Домик для моей одежды»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«Игрушки, которые живут в нашей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группе»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Ситуация «Для чего нужны горшочки, мыло, полотенца…»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«Как дети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играют в кубики»</w:t>
            </w:r>
          </w:p>
        </w:tc>
        <w:tc>
          <w:tcPr>
            <w:tcW w:w="226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Ситуация «Кроватка ждёт тебя, Малыш!»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Подвижные игры, хороводы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«Шарик» - развитие эмоционального общения ребёнка со взрослым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«Зайка» -  развитие эмоционального общения ребёнка со взрослым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«Догоню-догоню!» (игра с игрушкой)-  развитие эмоционального общения ребёнка со взрослым</w:t>
            </w:r>
          </w:p>
        </w:tc>
        <w:tc>
          <w:tcPr>
            <w:tcW w:w="2835" w:type="dxa"/>
          </w:tcPr>
          <w:p w:rsidR="00524472" w:rsidRPr="002530DD" w:rsidRDefault="0090482D" w:rsidP="0052447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«Лови мячик!» - развитие эмоционального общения ребёнка со взрослым, расширение ориентировки, развитие движений</w:t>
            </w:r>
          </w:p>
        </w:tc>
        <w:tc>
          <w:tcPr>
            <w:tcW w:w="226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«Шли-шли, что-то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нашли» - продолжать знакомить с группой, расширение ориентировки, развитие движений</w:t>
            </w:r>
          </w:p>
        </w:tc>
      </w:tr>
      <w:tr w:rsidR="00524472" w:rsidRPr="002530DD" w:rsidTr="00541FEC">
        <w:tc>
          <w:tcPr>
            <w:tcW w:w="1986" w:type="dxa"/>
          </w:tcPr>
          <w:p w:rsidR="00524472" w:rsidRDefault="00524472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472" w:rsidRPr="002530DD" w:rsidRDefault="00524472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472" w:rsidRPr="002530DD" w:rsidRDefault="00524472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4472" w:rsidRPr="002530DD" w:rsidRDefault="00524472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4472" w:rsidRPr="002530DD" w:rsidRDefault="00524472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472" w:rsidRPr="002530DD" w:rsidRDefault="00524472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4472" w:rsidRPr="002530DD" w:rsidRDefault="00524472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D" w:rsidRPr="002530DD" w:rsidTr="00541FEC">
        <w:trPr>
          <w:trHeight w:val="139"/>
        </w:trPr>
        <w:tc>
          <w:tcPr>
            <w:tcW w:w="1986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Пальчиковые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(развитие речевых навыков)</w:t>
            </w: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</w:t>
            </w:r>
          </w:p>
        </w:tc>
        <w:tc>
          <w:tcPr>
            <w:tcW w:w="2976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дедушка»,</w:t>
            </w:r>
          </w:p>
          <w:p w:rsidR="0090482D" w:rsidRPr="002530DD" w:rsidRDefault="0090482D" w:rsidP="00541FE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</w:t>
            </w:r>
          </w:p>
        </w:tc>
        <w:tc>
          <w:tcPr>
            <w:tcW w:w="3119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«Сорока, сорока, кашку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варила», «Ладушки, ладушки…» - народные песенки</w:t>
            </w: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дедушка»,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</w:t>
            </w:r>
          </w:p>
          <w:p w:rsidR="0090482D" w:rsidRPr="002530DD" w:rsidRDefault="0090482D" w:rsidP="00541FEC">
            <w:pPr>
              <w:pStyle w:val="1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«Сорока, сорока, кашку варила», «Ладушки, адушки…» - народные песенки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Фольклор, художественная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для новичков: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«Кто из нас хороший»,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</w:t>
            </w:r>
            <w:r w:rsidRPr="002530DD">
              <w:rPr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«Водичка, водичка, умой мое  личико»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на обед: «Утка-утенка, Кошка – котенка…»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spacing w:before="160" w:after="0" w:line="24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</w:t>
            </w:r>
            <w:r w:rsidRPr="002530DD">
              <w:rPr>
                <w:sz w:val="24"/>
                <w:szCs w:val="24"/>
              </w:rPr>
              <w:t xml:space="preserve"> «</w:t>
            </w: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Теплою водою руки чисто мою.» 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для тех, кто плачет: «Не плачь, не плачь, детка...»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обед: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 - ложка, это - чашка.»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«Ай, лады-лады-лады,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боимся мы воды…»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одевание:</w:t>
            </w:r>
          </w:p>
          <w:p w:rsidR="0090482D" w:rsidRPr="002530DD" w:rsidRDefault="0090482D" w:rsidP="00541FEC">
            <w:pPr>
              <w:tabs>
                <w:tab w:val="left" w:pos="11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«Вот они, сапожки…»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для новичков: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«Кто из нас хороший»,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для новичков: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«Кто из нас хороший»,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</w:t>
            </w:r>
            <w:r w:rsidRPr="002530DD">
              <w:rPr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«Водичка, водичка, умой мое  личико»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на обед: «Утка-утенка, Кошка – котенка…»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before="160"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мывание:</w:t>
            </w:r>
            <w:r w:rsidRPr="002530DD">
              <w:rPr>
                <w:sz w:val="24"/>
                <w:szCs w:val="24"/>
              </w:rPr>
              <w:t xml:space="preserve"> «</w:t>
            </w: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Теплою водою руки чисто мою.» 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для тех, кто плачет: «Не плачь, не плачь, детка...»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обед: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 - ложка, это - чашка.»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Учить находить свой шкафчик, складывать туда одежду.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 развитию движений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модулями: перелезание, подлезание, присаживание</w:t>
            </w:r>
          </w:p>
          <w:p w:rsidR="0090482D" w:rsidRPr="002530DD" w:rsidRDefault="0090482D" w:rsidP="00541FEC">
            <w:pPr>
              <w:spacing w:before="1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Учить стягивать колготки и трусики перед тем, как сесть на горшок.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Рассматривание иллюстраций в книгах Упражнения на звукоподражание (пи-пи, мяу,  ко-ко, ква-ква, ку-ка-ре-ку)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Учить последовательности при мытье рук.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Учить пить из чашки, есть ложкой.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Не разбрасывать одежду. Складывать  в свой шкафчик.</w:t>
            </w:r>
          </w:p>
        </w:tc>
        <w:tc>
          <w:tcPr>
            <w:tcW w:w="2976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Убираем игрушки на место ( в свой домик).</w:t>
            </w:r>
          </w:p>
        </w:tc>
        <w:tc>
          <w:tcPr>
            <w:tcW w:w="3119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Пользуемся своим полотенцем.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Не отбираем игрушки друг у друга. Правила очерёдности игры с игрушкой.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Здороваться при входе в детский сад.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4033" w:type="dxa"/>
            <w:gridSpan w:val="5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Приучать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детей гулять только на площадке. </w:t>
            </w: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Разнообразить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их двигательную активность</w:t>
            </w: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. Ритуальные прогулки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по участку (рассматриваем цветы и деревья на участке). Цель: ориентация в пространстве, обогащение словаря.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делать куличики из песка, рисовать палочкой на песке.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Игровые упражнения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– «Догони мяч» - бег в правильном направлении. «Зайка, прыг» - подскоки. Катание игрушек на машинах, колясках.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Наблюдения за явлениями природы: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 - светит солнце (высоко – не достать, светит, с ним весело, радостно – обогащение словаря)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Прочитать стихотворение: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530DD">
              <w:rPr>
                <w:i/>
                <w:sz w:val="24"/>
                <w:szCs w:val="24"/>
              </w:rPr>
              <w:t xml:space="preserve">«Светит солнышко в окошко,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530DD">
              <w:rPr>
                <w:i/>
                <w:sz w:val="24"/>
                <w:szCs w:val="24"/>
              </w:rPr>
              <w:t>смотрит в нашу комнату.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530DD">
              <w:rPr>
                <w:i/>
                <w:sz w:val="24"/>
                <w:szCs w:val="24"/>
              </w:rPr>
              <w:t xml:space="preserve"> Мы захлопаем в ладоши,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530DD">
              <w:rPr>
                <w:i/>
                <w:sz w:val="24"/>
                <w:szCs w:val="24"/>
              </w:rPr>
              <w:t>Очень рады солнышку»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 xml:space="preserve">Дать детям первичные представления о растительном мире: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- рассматривание листочков на дереве и на земле.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«Прячем игрушку (мишку, зайку, Куклу)». Цель: ориентация в пространстве, учить детей двигаться за воспитателем, вызывать чувство радости оттого, что нашли игрушку.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0482D" w:rsidRPr="002530DD" w:rsidRDefault="0090482D" w:rsidP="009048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30DD">
        <w:rPr>
          <w:rFonts w:ascii="Times New Roman" w:hAnsi="Times New Roman"/>
          <w:b/>
          <w:i/>
          <w:sz w:val="24"/>
          <w:szCs w:val="24"/>
        </w:rPr>
        <w:lastRenderedPageBreak/>
        <w:t>Примечание: в зависимости от ситуации подвижные и</w:t>
      </w:r>
      <w:r>
        <w:rPr>
          <w:rFonts w:ascii="Times New Roman" w:hAnsi="Times New Roman"/>
          <w:b/>
          <w:i/>
          <w:sz w:val="24"/>
          <w:szCs w:val="24"/>
        </w:rPr>
        <w:t>гры можно менять (см. приложение</w:t>
      </w:r>
      <w:r w:rsidRPr="002530D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530DD">
        <w:rPr>
          <w:rFonts w:ascii="Times New Roman" w:hAnsi="Times New Roman"/>
          <w:b/>
          <w:i/>
          <w:sz w:val="24"/>
          <w:szCs w:val="24"/>
        </w:rPr>
        <w:t>).</w:t>
      </w:r>
    </w:p>
    <w:p w:rsidR="0090482D" w:rsidRDefault="0090482D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82D" w:rsidRPr="002530DD" w:rsidRDefault="0090482D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0DD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 w:rsidRPr="002530DD">
        <w:rPr>
          <w:rFonts w:ascii="Times New Roman" w:hAnsi="Times New Roman"/>
          <w:b/>
          <w:sz w:val="24"/>
          <w:szCs w:val="24"/>
        </w:rPr>
        <w:t>неделя «Мы привыкаем»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835"/>
        <w:gridCol w:w="2835"/>
        <w:gridCol w:w="3118"/>
        <w:gridCol w:w="2835"/>
        <w:gridCol w:w="2693"/>
      </w:tblGrid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Утренний приём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Внести мыльные пузыри: создать радостное настроение от игры с пузырями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Внести новую мягкую игрушку. Попросить погладить, поздороваться с ней. Предложить покатать её в коляске и т.д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Привлечь внимание детей к пирамидкам.  Предложить детям собрать и разобрать пирамидки.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Внести нового героя Петрушку. Попросить детей поздороваться и познакомиться с ним.</w:t>
            </w:r>
          </w:p>
        </w:tc>
        <w:tc>
          <w:tcPr>
            <w:tcW w:w="2693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Предложить детям покидать мячик: Рассказать о мяче: круглый, прыгает, катится.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«Выдувание мыльных пузырей»- развитие эмоционального общения ребёнка со взрослым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«Превращение в зверушек» - имитация движений, звукоподражание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Предметно-манипулятивная игра – действия с пирамидками (матрёшками, вкладышами, геометрическими формами)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«Дай ручку» - развитие эмоционального общения ребёнка со взрослым</w:t>
            </w:r>
          </w:p>
        </w:tc>
        <w:tc>
          <w:tcPr>
            <w:tcW w:w="2693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«Привет! Пока!» - развитие эмоционального общения ребёнка со взрослым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Ознакомление с окружающим –ориентация в пространстве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группой – «Развивающие зоны» - уголок «дом»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со спальной -  «Вот твоя кроватка»- повторение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группой – «Развивающие зоны» - дидактический стол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группой – «Развивающие зоны» - уголок «изо»</w:t>
            </w:r>
          </w:p>
        </w:tc>
        <w:tc>
          <w:tcPr>
            <w:tcW w:w="2693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группой – «Развивающие зоны» - книжный уголок.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«Игрушки, которые живут в нашей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группе»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Ситуация «Кроватка ждёт тебя, Малыш!» - повторение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Ситуация: «Чудо-вещи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вокруг нас» (матрёшки, вкладыши, геометрические формы)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Ситуация: « Петрушкина коробочка с волшебными палочками»- знакомство с цветными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карандашами</w:t>
            </w:r>
          </w:p>
        </w:tc>
        <w:tc>
          <w:tcPr>
            <w:tcW w:w="2693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Ситуация: «Картинки в наших книжках».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игры, хороводы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«Зайка» -  развитие эмоционального общения ребёнка со взрослым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«Шли-шли, что-то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нашли» - продолжать знакомить с группой, расширение ориентировки, развитие движений.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«Догоню-догоню!» (игра с игрушкой)-  развитие эмоционального общения ребёнка со взрослым</w:t>
            </w:r>
          </w:p>
        </w:tc>
        <w:tc>
          <w:tcPr>
            <w:tcW w:w="2693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«Лови мячик!» - развитие эмоционального общения ребёнка со взрослым, расширение ориентировки, развитие движений</w:t>
            </w:r>
          </w:p>
        </w:tc>
      </w:tr>
      <w:tr w:rsidR="0090482D" w:rsidRPr="002530DD" w:rsidTr="00541FEC">
        <w:trPr>
          <w:trHeight w:val="139"/>
        </w:trPr>
        <w:tc>
          <w:tcPr>
            <w:tcW w:w="1986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Пальчиковые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(развитие речевых навыков)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«Где же наши ручки?»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Фигуры из пальцев «Зайка», «Коза»;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«Сорока, сорока, кашку варила»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«Один, два, три, четыре,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пять! Вышли пальчики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гулять»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</w:t>
            </w: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дедушка»,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</w:t>
            </w:r>
          </w:p>
        </w:tc>
        <w:tc>
          <w:tcPr>
            <w:tcW w:w="2693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Фигуры из пальцев «Зайка», «Коза»;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«Сорока, сорока, кашку варила».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Фольклор, художественная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для тех, кто плачет: «Не плачь, не плачь, детка...»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для новичков: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«Кто из нас хороший»,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Чтение песенки-потешки «Вот и люди спят»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</w:t>
            </w:r>
            <w:r w:rsidRPr="002530DD">
              <w:rPr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«Водичка, водичка, умой мое  личико»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«Ай, лады-лады-лады,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боимся мы воды…»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одевание:</w:t>
            </w:r>
          </w:p>
          <w:p w:rsidR="0090482D" w:rsidRPr="002530DD" w:rsidRDefault="0090482D" w:rsidP="00541FEC">
            <w:pPr>
              <w:tabs>
                <w:tab w:val="left" w:pos="11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«Вот они, сапожки…»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для новичков: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«Кто из нас хороший».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before="160" w:after="0" w:line="24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</w:t>
            </w:r>
            <w:r w:rsidRPr="002530DD">
              <w:rPr>
                <w:sz w:val="24"/>
                <w:szCs w:val="24"/>
              </w:rPr>
              <w:t xml:space="preserve"> «</w:t>
            </w: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Теплою водою руки чисто мою.» 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для тех, кто плачет: «Не плачь, не плачь, детка...»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обед: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 - ложка, это-чашка.»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</w:t>
            </w:r>
            <w:r w:rsidRPr="002530DD">
              <w:rPr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«Водичка, водичка, умой мое  личико»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на обед: «Утка-утенка, Кошка – котенка…»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br/>
              <w:t>Чтение русской народной сказки «Курочка Ряба»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Закреплять последовательность при мытье рук.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Учить пить из чашки, кушать ложкой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 одевании на прогулку учить детей снимать групповую обувь и убирать в шкаф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Сенсорное развитие.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30DD">
              <w:rPr>
                <w:rFonts w:ascii="Times New Roman" w:hAnsi="Times New Roman"/>
                <w:i/>
                <w:sz w:val="24"/>
                <w:szCs w:val="24"/>
              </w:rPr>
              <w:t>Игры-занятия с дидактическим материалом.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  <w:u w:val="single"/>
              </w:rPr>
              <w:t>Пирамидка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Цель: Учить детей нанизывать кольца на стержень. Учить снимать кольца со стержня.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Учить стягивать колготки и трусики перед тем, как сесть на горшок.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 развитию движений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модулями: перелезание, подлезание, присаживание</w:t>
            </w:r>
          </w:p>
          <w:p w:rsidR="0090482D" w:rsidRPr="002530DD" w:rsidRDefault="0090482D" w:rsidP="00541FEC">
            <w:pPr>
              <w:spacing w:before="1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Здороваться при входе в детский сад. Уходя – прощаться.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Не драться и не толкать других детей.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Убираем игрушки на место ( в свой домик).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Убираем цветные карандаши в коробочку. Рисуем сидя за столом.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Книжки смотрим аккуратно, не рвём.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4316" w:type="dxa"/>
            <w:gridSpan w:val="5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 xml:space="preserve"> Продолжать приучать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детей гулять только на площадке. </w:t>
            </w: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Ритуальные прогулки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по участку (рассматриваем цветы и деревья на участке). Цель: ориентация в пространстве, обогащение словаря.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детей играть с песком, строить куличики (из формочек). Следить, чтобы дети не ломали постройки друг у друга.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Игровые упражнения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– «Прыгай дальше» - прыжки. «Через ручеёк» - поднимать высоко ноги. Катание игрушек на машинах, колясках.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с мячами, кеглями.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Наблюдения за животными и птицами: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 - кошка (пушистая, мягкая; есть головка, спинка, хвостик, лапки, ушки; сидит, мяукает, ходит);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голуби, воробьи ( есть клюв, крылья, хвост; прыгают, летают) – обогащение словаря.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« Птички машут крыльями» - имитация движений.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Прочитать потешки:</w:t>
            </w:r>
          </w:p>
          <w:tbl>
            <w:tblPr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4111"/>
            </w:tblGrid>
            <w:tr w:rsidR="0090482D" w:rsidRPr="002530DD" w:rsidTr="00541FEC">
              <w:trPr>
                <w:trHeight w:val="1165"/>
              </w:trPr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482D" w:rsidRPr="002530DD" w:rsidRDefault="0090482D" w:rsidP="00541FEC">
                  <w:pPr>
                    <w:pStyle w:val="11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«Киска, киска, киска, брысь!</w:t>
                  </w:r>
                </w:p>
                <w:p w:rsidR="0090482D" w:rsidRPr="002530DD" w:rsidRDefault="0090482D" w:rsidP="00541FEC">
                  <w:pPr>
                    <w:pStyle w:val="11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На дорожку не садись.</w:t>
                  </w:r>
                </w:p>
                <w:p w:rsidR="0090482D" w:rsidRPr="002530DD" w:rsidRDefault="0090482D" w:rsidP="00541FEC">
                  <w:pPr>
                    <w:pStyle w:val="11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Наша деточка пойдет,</w:t>
                  </w:r>
                </w:p>
                <w:p w:rsidR="0090482D" w:rsidRPr="002530DD" w:rsidRDefault="0090482D" w:rsidP="00541F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Через киску упадет».</w:t>
                  </w:r>
                </w:p>
                <w:p w:rsidR="0090482D" w:rsidRPr="002530DD" w:rsidRDefault="0090482D" w:rsidP="00541F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482D" w:rsidRPr="002530DD" w:rsidRDefault="0090482D" w:rsidP="00541FE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Птичка-птичка, </w:t>
                  </w: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 xml:space="preserve">Вот тебе водичка, </w:t>
                  </w: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 xml:space="preserve">Вот тебе крошки </w:t>
                  </w:r>
                  <w:r w:rsidRPr="002530D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>На моей ладошке.</w:t>
                  </w:r>
                </w:p>
                <w:p w:rsidR="0090482D" w:rsidRPr="002530DD" w:rsidRDefault="0090482D" w:rsidP="00541F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Самостоятельные игры детей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«Принеси игрушку (мишку, зайку, куклу)». Цель: ориентация в пространстве, ходьба в указанном направлении</w:t>
            </w:r>
          </w:p>
        </w:tc>
      </w:tr>
    </w:tbl>
    <w:p w:rsidR="0090482D" w:rsidRPr="002530DD" w:rsidRDefault="0090482D" w:rsidP="009048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30DD">
        <w:rPr>
          <w:rFonts w:ascii="Times New Roman" w:hAnsi="Times New Roman"/>
          <w:b/>
          <w:i/>
          <w:sz w:val="24"/>
          <w:szCs w:val="24"/>
        </w:rPr>
        <w:t>Примечание: в зависимости от ситуации подвижные и</w:t>
      </w:r>
      <w:r>
        <w:rPr>
          <w:rFonts w:ascii="Times New Roman" w:hAnsi="Times New Roman"/>
          <w:b/>
          <w:i/>
          <w:sz w:val="24"/>
          <w:szCs w:val="24"/>
        </w:rPr>
        <w:t>гры можно менять (см. приложение</w:t>
      </w:r>
      <w:r w:rsidRPr="002530D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530DD">
        <w:rPr>
          <w:rFonts w:ascii="Times New Roman" w:hAnsi="Times New Roman"/>
          <w:b/>
          <w:i/>
          <w:sz w:val="24"/>
          <w:szCs w:val="24"/>
        </w:rPr>
        <w:t>).</w:t>
      </w:r>
    </w:p>
    <w:p w:rsidR="0090482D" w:rsidRDefault="0090482D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Default="00524472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472" w:rsidRPr="005B049A" w:rsidRDefault="00524472" w:rsidP="00524472">
      <w:pPr>
        <w:pStyle w:val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Ежова О.Ю. [236-130-</w:t>
      </w:r>
      <w:r w:rsidRPr="005B049A">
        <w:rPr>
          <w:sz w:val="24"/>
          <w:szCs w:val="24"/>
          <w:lang w:eastAsia="ru-RU"/>
        </w:rPr>
        <w:t>414]</w:t>
      </w:r>
    </w:p>
    <w:p w:rsidR="0090482D" w:rsidRPr="002530DD" w:rsidRDefault="0090482D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0D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1FEC">
        <w:rPr>
          <w:rFonts w:ascii="Times New Roman" w:hAnsi="Times New Roman"/>
          <w:b/>
          <w:sz w:val="24"/>
          <w:szCs w:val="24"/>
        </w:rPr>
        <w:t xml:space="preserve"> </w:t>
      </w:r>
      <w:r w:rsidRPr="002530DD">
        <w:rPr>
          <w:rFonts w:ascii="Times New Roman" w:hAnsi="Times New Roman"/>
          <w:b/>
          <w:sz w:val="24"/>
          <w:szCs w:val="24"/>
        </w:rPr>
        <w:t>неделя «Мы осваиваемся»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835"/>
        <w:gridCol w:w="2835"/>
        <w:gridCol w:w="3118"/>
        <w:gridCol w:w="2977"/>
        <w:gridCol w:w="2551"/>
      </w:tblGrid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Утренний приём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 Показать детям игрушку-кошку. Поиграть в прятки «Где киска?»  - нету, спряталась. Игра на звукоподражание.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Создать игровую ситуацию «Машина катает зверят». Предложить детям выбрать игрушку и прокатить на машине. Добиваться многократного повторения слова «би-би».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Создать игровую ситуацию - на столе положить строительный материал.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Привлечь внимание детей к дидактическому столу.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Внести мыльные пузыри: создать радостное настроение от игры с пузырями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«Хлопаем в ладоши» - развитие эмоционального общения ребёнка со взрослым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«Приходите ко мне в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гости, будем играть» - развитие эмоционального общения ребёнка со взрослым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Предметно-манипулятивная игра – действия с баночками и крышечками.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«Выдувание мыльных пузырей»- развитие эмоционального общения ребёнка со взрослым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Ознакомление с окружающим –ориентация в пространстве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Знакомство детей друг с другом.  Д/и «Давайте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познакомимся».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группой- игрушечный уголок «Гараж»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Продолжать знакомство детей друг с другом. Д/и «Загляни ко мне в окошко и назови своё имя».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Продолжать знакомство с группой – «Развивающие зоны» - дидактический стол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Знакомство детей друг с другом.  Д/и «Давайте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познакомимся».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«Кого как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зовут».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«Игрушки, которые живут в нашей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группе».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«Кого как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зовут».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Ситуация: «Чудо-вещи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вокруг нас».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«Как дети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полюбили ходить в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детский сад»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Подвижные игры, хороводы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«Катаем игрушки на машинах» - развитие эмоционального общения ребёнка со взрослым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«Шли-шли, что-то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нашли» - продолжать знакомить с группой, расширение ориентировки, развитие движений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«Шли-шли, что-то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нашли» - продолжать знакомить с группой, расширение ориентировки, развитие движений.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</w:tr>
      <w:tr w:rsidR="0090482D" w:rsidRPr="002530DD" w:rsidTr="00541FEC">
        <w:trPr>
          <w:trHeight w:val="70"/>
        </w:trPr>
        <w:tc>
          <w:tcPr>
            <w:tcW w:w="1986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Пальчиковые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(развитие речевых навыков)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</w:t>
            </w: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Фигуры из пальцев «Зайка», «Коза»;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«Сорока, сорока, кашку варила».</w:t>
            </w:r>
          </w:p>
        </w:tc>
        <w:tc>
          <w:tcPr>
            <w:tcW w:w="3118" w:type="dxa"/>
            <w:tcBorders>
              <w:top w:val="nil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«Пальчик-мальчик», «Ладушки, ладушки…» - народные песенки.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Знакомство с игрой- «Мы кружок нарисовали»</w:t>
            </w:r>
          </w:p>
        </w:tc>
        <w:tc>
          <w:tcPr>
            <w:tcW w:w="2977" w:type="dxa"/>
            <w:tcBorders>
              <w:top w:val="nil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«Один, два, три, четыре,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пять! Вышли пальчики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гулять»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</w:t>
            </w:r>
          </w:p>
          <w:p w:rsidR="0090482D" w:rsidRPr="002530DD" w:rsidRDefault="0090482D" w:rsidP="00541FEC">
            <w:pPr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«Мы кружок нарисовали»</w:t>
            </w:r>
          </w:p>
        </w:tc>
        <w:tc>
          <w:tcPr>
            <w:tcW w:w="2551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«Пальчик-мальчик», «Ладушки, ладушки»,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«Мы кружок нарисовали»- народные песенки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Фольклор, художественная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для тех, кто плачет: «Не плачь, не плачь, детка...»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для новичков: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«Кто из нас хороший»,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умывание: «</w:t>
            </w: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Закатаем рукава,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Открываем кран - вода.»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завтрак: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color w:val="333333"/>
                <w:sz w:val="24"/>
                <w:szCs w:val="24"/>
              </w:rPr>
              <w:t>«Это - ложка,</w:t>
            </w:r>
            <w:r w:rsidRPr="002530D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Это – чашка».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before="160"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Потешка на мывание:</w:t>
            </w:r>
            <w:r w:rsidRPr="002530DD">
              <w:rPr>
                <w:sz w:val="24"/>
                <w:szCs w:val="24"/>
              </w:rPr>
              <w:t xml:space="preserve"> «</w:t>
            </w:r>
            <w:r w:rsidRPr="002530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Теплою водою руки чисто мою.» 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Потешка на одевание: </w:t>
            </w:r>
          </w:p>
          <w:p w:rsidR="0090482D" w:rsidRPr="002530DD" w:rsidRDefault="0090482D" w:rsidP="00541FEC">
            <w:pPr>
              <w:tabs>
                <w:tab w:val="left" w:pos="11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«Вот они, сапожки…» 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Рассказывание русской народной сказки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«Курочка Ряба», потешки на умывание, потешки за столом.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Чтение стихотворе-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ния С. Маршака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«Мыльные пузыри»- частично (см. приложение 1).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D" w:rsidRPr="002530DD" w:rsidTr="00541FEC">
        <w:trPr>
          <w:trHeight w:val="1918"/>
        </w:trPr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Продолжать учить детей находить свой шкафчик, складывать туда одежду.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после умывания учить детей вытирать руки полотенцем.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учить детей после еды говорить «спасибо»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Сенсорное развитие, развитие мелкой моторики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0DD">
              <w:rPr>
                <w:rFonts w:ascii="Times New Roman" w:hAnsi="Times New Roman"/>
                <w:i/>
                <w:sz w:val="24"/>
                <w:szCs w:val="24"/>
              </w:rPr>
              <w:t>Игры-занятия с дидактическим материалом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i/>
                <w:sz w:val="24"/>
                <w:szCs w:val="24"/>
              </w:rPr>
              <w:t xml:space="preserve">Д/и «Полный – пустой» -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действия с разноцветными крышечками.</w:t>
            </w:r>
            <w:r w:rsidRPr="00253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Учить  закатывать  рукава при мытье рук.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Формировать поведение детей, соответствующее нормам и правилам: садится за стол с чистыми руками, правильно вести себя за столом.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Убираем игрушки на место ( в свой домик).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Продолжаем учить здороваться при входе в детский сад. Уходя – прощаться.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Не отбираем игрушки друг у друга. Правила очерёдности игры с игрушкой.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Не драться и не толкать других детей.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4316" w:type="dxa"/>
            <w:gridSpan w:val="5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 xml:space="preserve"> Продолжать приучать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детей гулять только на площадке. </w:t>
            </w: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Ритуальные прогулки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по участку (рассматриваем цветы и деревья на участке). Цель: ориентация в пространстве, обогащение словаря.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Учить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детей играть с песком, строить куличики (из формочек). Следить, чтобы дети не кидались песком друг в друга.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цветными мелками на асфальте рисование палочками на земле.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Игровые упражнения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– «Догони мяч» - бег в заданном направлении. «По ровненькой дорожке» - ходьба по ограниченной площади.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Катание игрушек на машинах, колясках. </w:t>
            </w: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с мячами, кеглями.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Наблюдения за сезонными изменениями.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Рассказать детям о том , что прилетел к нам веселый ветер-ветерок. Ветер умеет играть с флажками и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вертушкой (вынести флажки и вертушку на улицу).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i/>
                <w:sz w:val="24"/>
                <w:szCs w:val="24"/>
              </w:rPr>
              <w:t>Прочитать стишок: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0DD">
              <w:rPr>
                <w:rFonts w:ascii="Times New Roman" w:hAnsi="Times New Roman"/>
                <w:i/>
                <w:sz w:val="24"/>
                <w:szCs w:val="24"/>
              </w:rPr>
              <w:t>Поигрался ветерок</w:t>
            </w:r>
            <w:r w:rsidRPr="002530DD">
              <w:rPr>
                <w:rFonts w:ascii="Times New Roman" w:hAnsi="Times New Roman"/>
                <w:i/>
                <w:sz w:val="24"/>
                <w:szCs w:val="24"/>
              </w:rPr>
              <w:br/>
              <w:t>В бархатной листве.</w:t>
            </w:r>
            <w:r w:rsidRPr="002530DD">
              <w:rPr>
                <w:rFonts w:ascii="Times New Roman" w:hAnsi="Times New Roman"/>
                <w:i/>
                <w:sz w:val="24"/>
                <w:szCs w:val="24"/>
              </w:rPr>
              <w:br/>
              <w:t>Пробежался сотней ног</w:t>
            </w:r>
            <w:r w:rsidRPr="002530DD">
              <w:rPr>
                <w:rFonts w:ascii="Times New Roman" w:hAnsi="Times New Roman"/>
                <w:i/>
                <w:sz w:val="24"/>
                <w:szCs w:val="24"/>
              </w:rPr>
              <w:br/>
              <w:t>По лесной траве.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sz w:val="24"/>
                <w:szCs w:val="24"/>
              </w:rPr>
              <w:t>«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Бегите ко мне.» Цель: учить бегать, не наталкиваясь друг на друга. Учить действовать по сигналу воспитателя. 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детей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Встреча второго воспитателя</w:t>
            </w:r>
          </w:p>
        </w:tc>
      </w:tr>
    </w:tbl>
    <w:p w:rsidR="0090482D" w:rsidRPr="002530DD" w:rsidRDefault="0090482D" w:rsidP="009048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30DD">
        <w:rPr>
          <w:rFonts w:ascii="Times New Roman" w:hAnsi="Times New Roman"/>
          <w:b/>
          <w:i/>
          <w:sz w:val="24"/>
          <w:szCs w:val="24"/>
        </w:rPr>
        <w:lastRenderedPageBreak/>
        <w:t>Примечание: в зависимости от ситуации подвижные и</w:t>
      </w:r>
      <w:r>
        <w:rPr>
          <w:rFonts w:ascii="Times New Roman" w:hAnsi="Times New Roman"/>
          <w:b/>
          <w:i/>
          <w:sz w:val="24"/>
          <w:szCs w:val="24"/>
        </w:rPr>
        <w:t>гры можно менять (см. приложение</w:t>
      </w:r>
      <w:r w:rsidRPr="002530D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530DD">
        <w:rPr>
          <w:rFonts w:ascii="Times New Roman" w:hAnsi="Times New Roman"/>
          <w:b/>
          <w:i/>
          <w:sz w:val="24"/>
          <w:szCs w:val="24"/>
        </w:rPr>
        <w:t>).</w:t>
      </w:r>
    </w:p>
    <w:p w:rsidR="0090482D" w:rsidRDefault="0090482D" w:rsidP="00904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482D" w:rsidRPr="002530DD" w:rsidRDefault="0090482D" w:rsidP="0090482D">
      <w:pPr>
        <w:pStyle w:val="1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0D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530DD">
        <w:rPr>
          <w:rFonts w:ascii="Times New Roman" w:hAnsi="Times New Roman"/>
          <w:b/>
          <w:sz w:val="24"/>
          <w:szCs w:val="24"/>
        </w:rPr>
        <w:t xml:space="preserve"> неделя «Детский сад – наш дом родной»</w:t>
      </w: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835"/>
        <w:gridCol w:w="2835"/>
        <w:gridCol w:w="3118"/>
        <w:gridCol w:w="2977"/>
        <w:gridCol w:w="2551"/>
      </w:tblGrid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Утренний приём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Прием детей в группу.  «Утро радостных встреч» - встреча детей с заводными игрушками.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Вносим в группу новую куклу.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Заинтересовать детей играми с пирамидками.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Привлечь внимание детей к играм с мячами.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Прием детей в группу. </w:t>
            </w:r>
          </w:p>
          <w:p w:rsidR="0090482D" w:rsidRPr="002530DD" w:rsidRDefault="0090482D" w:rsidP="00541F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Внести мыльные пузыри: создать радостное настроение от игры с пузырями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воспитателем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«Чудесный мешочек» - развитие эмоционального общения ребёнка со взрослым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«Давайте  познакомимся»</w:t>
            </w:r>
          </w:p>
          <w:p w:rsidR="0090482D" w:rsidRPr="002530DD" w:rsidRDefault="0090482D" w:rsidP="00541FE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Продолжать знакомство детей друг с другом. Д/и «Загляни ко мне в окошко и назови своё имя».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 с предметами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дидактическом столе. Закреплять у детей желание к совместной со взрослым деятельности и вызывать интерес к материалам и оборудованию .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Экспериментальная деятельность: «Катится – не катится» - действия с мячиком и кубиком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«Выдувание мыльных пузырей»- развитие эмоционального общения ребёнка со взрослым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Ознакомление с окружающим –ориентация в пространстве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Знакомство детей с помещениями д/с – </w:t>
            </w:r>
            <w:r w:rsidRPr="002530DD">
              <w:rPr>
                <w:rFonts w:ascii="Times New Roman" w:hAnsi="Times New Roman"/>
                <w:b/>
                <w:sz w:val="24"/>
                <w:szCs w:val="24"/>
              </w:rPr>
              <w:t>«Экскурсия в музыкальный зал».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комфортную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психологического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 детей обстановку и вызывать положи_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тельное отношение к ситуации пребывания в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детском саду. 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детей с помещениями д/с –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3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«Идем в гости к медицинским работникам».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Создавать комфортную для психологического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состояния детей обстановку и вызывать положительное отношение к ситуации пребывания в детском саду. 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«Путешествуем по группе». 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>Обращать внимание детей на объекты для исследования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действии (пирамидки,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стержни с цветными кольцами для нанизывания, объемные вкладыши, ящики с прорезями и т.п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«Идем в гости к работникам кухни».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комфортную для психологического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состояния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детей обстановку.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имена детей группы.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Д/и «Давайте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познакомимся».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Ситуативный разговор – «детский сад – мой дом родной»- дать понять детям, что в детском саду работает много доброжелательных людей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Ситуативный разговор – «детский сад – мой дом родной» -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понять детям, что в детском саду работает много доброжелательных людей, готовых обеспечить им помощь, поддержку, заботу, любовь и защиту, а если потребуется оказать медицинскую помощь.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– «Чудо-вещи вокруг нас». 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и показать, как можно действовать с предметами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для познавательно-исследовательской деятельности, которые располагаются в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группе в поле зрения детей на сенсорном столе или низкорасположенных полках.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Ситуативный разговор – «детский сад – мой дом родной»-</w:t>
            </w:r>
            <w:r w:rsidRPr="002530DD">
              <w:rPr>
                <w:rFonts w:ascii="FranklinGothicBookC" w:hAnsi="FranklinGothicBookC" w:cs="FranklinGothicBookC"/>
                <w:sz w:val="24"/>
                <w:szCs w:val="24"/>
                <w:lang w:eastAsia="ru-RU"/>
              </w:rPr>
              <w:t xml:space="preserve">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понять, что в детском саду работает много доброжелательных людей,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готовых обеспечить им помощь, поддержку, заботу, любовь и защиту, приготовить пищу и даже угостить их чем-нибудь вкусным.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Ситуация «Как дети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полюбили ходить в 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детский сад» - </w:t>
            </w: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Дать понять, что в детском саду работает много доброжелательных людей,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готовых обеспечить им помощь, поддержку, заботу, любовь и защиту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Подвижные игры, хороводы, игровые ситуации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П/игры в музыкальном зале на усмотрение муз руководителя.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В группе – «Мы топаем ногами»- развитие эмоционального общения ребёнка со взрослым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«Вносим в игровой уголок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и предметы_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для лечения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игрушек». Привлекать детей к созданию условий для игры.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«Приходите ко мне в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гости, будем играть» - развитие эмоционального общения ребёнка со взрослым</w:t>
            </w:r>
          </w:p>
        </w:tc>
        <w:tc>
          <w:tcPr>
            <w:tcW w:w="2977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«Играем с красивой посудой». Организовать чаепитие в игровом уголке.</w:t>
            </w:r>
          </w:p>
          <w:p w:rsidR="0090482D" w:rsidRPr="002530DD" w:rsidRDefault="0090482D" w:rsidP="00541FEC">
            <w:pPr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«Приходите ко мне в гости, я вас буду угощать»</w:t>
            </w:r>
          </w:p>
        </w:tc>
        <w:tc>
          <w:tcPr>
            <w:tcW w:w="2551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«Раздувайся пузырь» - учить детей браться за руки, создавать радостную атмосферу в группе</w:t>
            </w:r>
          </w:p>
        </w:tc>
      </w:tr>
      <w:tr w:rsidR="0090482D" w:rsidRPr="002530DD" w:rsidTr="00541FEC">
        <w:trPr>
          <w:trHeight w:val="70"/>
        </w:trPr>
        <w:tc>
          <w:tcPr>
            <w:tcW w:w="1986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Пальчиковые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(развитие речевых навыков)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«Пальчики здороваются»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«Один, два, три, четыре,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пять! Вышли пальчики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гулять»</w:t>
            </w:r>
          </w:p>
          <w:p w:rsidR="0090482D" w:rsidRPr="002530DD" w:rsidRDefault="0090482D" w:rsidP="00541F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«Этот  пальчик дедушка»</w:t>
            </w:r>
          </w:p>
          <w:p w:rsidR="0090482D" w:rsidRPr="002530DD" w:rsidRDefault="0090482D" w:rsidP="00541F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Пальчиковые игры с музыкальным сопровождением</w:t>
            </w:r>
          </w:p>
        </w:tc>
        <w:tc>
          <w:tcPr>
            <w:tcW w:w="3118" w:type="dxa"/>
            <w:tcBorders>
              <w:top w:val="nil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Фигуры из пальцев «Зайка», «Коза» и др.</w:t>
            </w:r>
          </w:p>
        </w:tc>
        <w:tc>
          <w:tcPr>
            <w:tcW w:w="2977" w:type="dxa"/>
            <w:tcBorders>
              <w:top w:val="nil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«Один, два, три, четыре,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пять! Вышли пальчики 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гулять»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«Этот пальчик дедушка»</w:t>
            </w:r>
          </w:p>
          <w:p w:rsidR="0090482D" w:rsidRPr="002530DD" w:rsidRDefault="0090482D" w:rsidP="00541FEC">
            <w:pPr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«Мы кружок нарисовали»</w:t>
            </w:r>
          </w:p>
        </w:tc>
        <w:tc>
          <w:tcPr>
            <w:tcW w:w="2551" w:type="dxa"/>
            <w:tcBorders>
              <w:top w:val="nil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Пальчиковые игры с музыкальным сопровождением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Фольклор, художественная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детей со стихами А.Барто из цикла «Игрушки», используя реальные игрушки, имеющиеся в группе.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детей со стихами А.Барто из цикла «Игрушки», используя реальные игрушки, имеющиеся в группе. Напомнить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«Зайка» и познакомить со стихотворением «Мишка».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«Рассказывание детям русской народной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сказки «Курочка ряба» с использованием</w:t>
            </w:r>
          </w:p>
          <w:p w:rsidR="0090482D" w:rsidRPr="002530DD" w:rsidRDefault="0090482D" w:rsidP="0054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наглядных средств: фланелеграфа, кукольного театра би_ба_бо, плоскостного театра и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  <w:r w:rsidRPr="002530DD">
              <w:rPr>
                <w:rFonts w:ascii="Times New Roman" w:hAnsi="Times New Roman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Рассказывание русской народной сказки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«Колобок», потешки на умывание, потешки за столом.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Чтение стихотворе-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ния С. Маршака 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«Мыльные пузыри»- частично (см. приложение 1).</w:t>
            </w:r>
          </w:p>
          <w:p w:rsidR="0090482D" w:rsidRPr="002530DD" w:rsidRDefault="0090482D" w:rsidP="00541F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82D" w:rsidRPr="002530DD" w:rsidTr="00541FEC">
        <w:trPr>
          <w:trHeight w:val="1918"/>
        </w:trPr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</w:p>
          <w:p w:rsidR="0090482D" w:rsidRPr="002530DD" w:rsidRDefault="0090482D" w:rsidP="00541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Поддерживать стремление детей к самостоятельности Приучать есть разнообразную пищу, поль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>зоваться салфеткой,  после еды благодарить взрос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>лых (как умеют).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Содействовать активному участию детей в процессах, связанных с про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>гулкой и сном: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приучать раздеваться с небольшой помо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>щью взрослого</w:t>
            </w: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продолжать учить мыть руки перед едой и по мере загрязнения, пользоваться личным полотенцем.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0DD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 xml:space="preserve">Приучать детей к опрятности, аккуратности: 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учить с помощью взрослого пользоваться носовым платком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навыков:</w:t>
            </w:r>
          </w:p>
          <w:p w:rsidR="0090482D" w:rsidRPr="002530DD" w:rsidRDefault="0090482D" w:rsidP="00541F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Способствовать выработке навыка регулировать собственные физиологические отправления</w:t>
            </w:r>
          </w:p>
        </w:tc>
      </w:tr>
      <w:tr w:rsidR="0090482D" w:rsidRPr="002530DD" w:rsidTr="00541FEC">
        <w:tc>
          <w:tcPr>
            <w:tcW w:w="1986" w:type="dxa"/>
          </w:tcPr>
          <w:p w:rsidR="0090482D" w:rsidRPr="002530DD" w:rsidRDefault="0090482D" w:rsidP="00541F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>Освоение социальных норм и правил</w:t>
            </w:r>
          </w:p>
        </w:tc>
        <w:tc>
          <w:tcPr>
            <w:tcW w:w="2835" w:type="dxa"/>
          </w:tcPr>
          <w:p w:rsidR="0090482D" w:rsidRPr="002530DD" w:rsidRDefault="0090482D" w:rsidP="00541FEC">
            <w:pPr>
              <w:spacing w:after="0" w:line="240" w:lineRule="auto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Способствовать  накоплению опыта доброжелательных взаимоотношений со сверстниками</w:t>
            </w:r>
          </w:p>
          <w:p w:rsidR="0090482D" w:rsidRPr="002530DD" w:rsidRDefault="0090482D" w:rsidP="00541FEC">
            <w:pPr>
              <w:spacing w:after="0" w:line="240" w:lineRule="auto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spacing w:after="0" w:line="240" w:lineRule="auto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spacing w:after="0" w:line="240" w:lineRule="auto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482D" w:rsidRPr="0090482D" w:rsidRDefault="0090482D" w:rsidP="0090482D">
            <w:pPr>
              <w:pStyle w:val="Style5"/>
              <w:widowControl/>
              <w:spacing w:line="240" w:lineRule="auto"/>
              <w:ind w:firstLine="33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90482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0482D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учить</w:t>
            </w:r>
            <w:r w:rsidRPr="0090482D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82D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детей понимать слова «хорошо», «плохо», «нельзя», «можно», «нужно» и действовать в соответствии с их значением; приучать здороваться, прощаться, благодарить.</w:t>
            </w:r>
          </w:p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Воспитывать элементарные навыки культуры поведения.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Продолжать формировать поведение детей, соответствующее нормам и правилам:</w:t>
            </w: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спокойно разговаривать в группе, не шуметь в спальне; слушать взрослого, выпол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softHyphen/>
              <w:t>нять его указания, откликаться на его просьбы, требования, помогать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0482D" w:rsidRPr="002530DD" w:rsidRDefault="0090482D" w:rsidP="00541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0DD">
              <w:rPr>
                <w:rStyle w:val="FontStyle207"/>
                <w:rFonts w:ascii="Times New Roman" w:hAnsi="Times New Roman"/>
                <w:sz w:val="24"/>
                <w:szCs w:val="24"/>
              </w:rPr>
              <w:t>Формировать у каждого ребенка уверенность в том, что взрослые любят его, как и всех остальных детей.</w:t>
            </w:r>
          </w:p>
        </w:tc>
      </w:tr>
    </w:tbl>
    <w:p w:rsidR="0090482D" w:rsidRPr="002530DD" w:rsidRDefault="0090482D" w:rsidP="0090482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530DD">
        <w:rPr>
          <w:rFonts w:ascii="Times New Roman" w:hAnsi="Times New Roman"/>
          <w:b/>
          <w:i/>
          <w:sz w:val="24"/>
          <w:szCs w:val="24"/>
        </w:rPr>
        <w:lastRenderedPageBreak/>
        <w:t>Примечание: в зависимости от ситуации подвижные и</w:t>
      </w:r>
      <w:r>
        <w:rPr>
          <w:rFonts w:ascii="Times New Roman" w:hAnsi="Times New Roman"/>
          <w:b/>
          <w:i/>
          <w:sz w:val="24"/>
          <w:szCs w:val="24"/>
        </w:rPr>
        <w:t xml:space="preserve">гры можно менять </w:t>
      </w:r>
    </w:p>
    <w:p w:rsidR="0090482D" w:rsidRPr="002530DD" w:rsidRDefault="0090482D" w:rsidP="0090482D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90482D" w:rsidRPr="002530DD" w:rsidRDefault="0090482D" w:rsidP="0090482D">
      <w:pPr>
        <w:rPr>
          <w:sz w:val="24"/>
          <w:szCs w:val="24"/>
        </w:rPr>
      </w:pPr>
    </w:p>
    <w:p w:rsidR="00366843" w:rsidRDefault="00366843"/>
    <w:sectPr w:rsidR="00366843" w:rsidSect="00541F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39" w:rsidRPr="00524472" w:rsidRDefault="003F0139" w:rsidP="00524472">
      <w:pPr>
        <w:spacing w:after="0" w:line="240" w:lineRule="auto"/>
      </w:pPr>
      <w:r>
        <w:separator/>
      </w:r>
    </w:p>
  </w:endnote>
  <w:endnote w:type="continuationSeparator" w:id="0">
    <w:p w:rsidR="003F0139" w:rsidRPr="00524472" w:rsidRDefault="003F0139" w:rsidP="0052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39" w:rsidRPr="00524472" w:rsidRDefault="003F0139" w:rsidP="00524472">
      <w:pPr>
        <w:spacing w:after="0" w:line="240" w:lineRule="auto"/>
      </w:pPr>
      <w:r>
        <w:separator/>
      </w:r>
    </w:p>
  </w:footnote>
  <w:footnote w:type="continuationSeparator" w:id="0">
    <w:p w:rsidR="003F0139" w:rsidRPr="00524472" w:rsidRDefault="003F0139" w:rsidP="0052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82D"/>
    <w:rsid w:val="00094B42"/>
    <w:rsid w:val="00366843"/>
    <w:rsid w:val="003F0139"/>
    <w:rsid w:val="00524472"/>
    <w:rsid w:val="00541FEC"/>
    <w:rsid w:val="005C50DC"/>
    <w:rsid w:val="00662451"/>
    <w:rsid w:val="006C4918"/>
    <w:rsid w:val="007729C4"/>
    <w:rsid w:val="0090482D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8721"/>
  <w15:docId w15:val="{A82495A7-FF52-47D1-9A8C-5F97A521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2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048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8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90482D"/>
    <w:rPr>
      <w:rFonts w:ascii="Calibri" w:eastAsia="Times New Roman" w:hAnsi="Calibri" w:cs="Times New Roman"/>
      <w:szCs w:val="20"/>
      <w:lang w:eastAsia="ru-RU"/>
    </w:rPr>
  </w:style>
  <w:style w:type="character" w:customStyle="1" w:styleId="FontStyle207">
    <w:name w:val="Font Style207"/>
    <w:basedOn w:val="a0"/>
    <w:uiPriority w:val="99"/>
    <w:rsid w:val="0090482D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90482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90482D"/>
    <w:rPr>
      <w:rFonts w:ascii="Century Schoolbook" w:hAnsi="Century Schoolbook" w:cs="Century Schoolbook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2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47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2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4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2012-01-24T14:48:00Z</dcterms:created>
  <dcterms:modified xsi:type="dcterms:W3CDTF">2024-07-19T06:43:00Z</dcterms:modified>
</cp:coreProperties>
</file>