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BD" w:rsidRDefault="003F60BD" w:rsidP="003F60BD">
      <w:pPr>
        <w:spacing w:after="0"/>
        <w:jc w:val="center"/>
        <w:rPr>
          <w:rFonts w:ascii="Times New Roman" w:hAnsi="Times New Roman" w:cs="Times New Roman"/>
          <w:b/>
          <w:sz w:val="48"/>
          <w:szCs w:val="48"/>
        </w:rPr>
      </w:pPr>
      <w:r>
        <w:rPr>
          <w:rFonts w:ascii="Times New Roman" w:hAnsi="Times New Roman" w:cs="Times New Roman"/>
          <w:b/>
          <w:noProof/>
          <w:sz w:val="48"/>
          <w:szCs w:val="48"/>
          <w:lang w:eastAsia="ru-RU"/>
        </w:rPr>
        <w:drawing>
          <wp:anchor distT="0" distB="0" distL="114300" distR="114300" simplePos="0" relativeHeight="251658240" behindDoc="0" locked="0" layoutInCell="1" allowOverlap="1">
            <wp:simplePos x="0" y="0"/>
            <wp:positionH relativeFrom="margin">
              <wp:posOffset>1390650</wp:posOffset>
            </wp:positionH>
            <wp:positionV relativeFrom="margin">
              <wp:posOffset>295275</wp:posOffset>
            </wp:positionV>
            <wp:extent cx="4010025" cy="3009900"/>
            <wp:effectExtent l="19050" t="0" r="9525" b="0"/>
            <wp:wrapSquare wrapText="bothSides"/>
            <wp:docPr id="1" name="Рисунок 1" descr="https://sharkovav-shat-dou20.edumsko.ru/uploads/3000/10395/section/632287/.thumbs/kniga1.jpg?151188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kovav-shat-dou20.edumsko.ru/uploads/3000/10395/section/632287/.thumbs/kniga1.jpg?1511882462"/>
                    <pic:cNvPicPr>
                      <a:picLocks noChangeAspect="1" noChangeArrowheads="1"/>
                    </pic:cNvPicPr>
                  </pic:nvPicPr>
                  <pic:blipFill>
                    <a:blip r:embed="rId5" cstate="print"/>
                    <a:srcRect/>
                    <a:stretch>
                      <a:fillRect/>
                    </a:stretch>
                  </pic:blipFill>
                  <pic:spPr bwMode="auto">
                    <a:xfrm>
                      <a:off x="0" y="0"/>
                      <a:ext cx="4010025" cy="3009900"/>
                    </a:xfrm>
                    <a:prstGeom prst="rect">
                      <a:avLst/>
                    </a:prstGeom>
                    <a:noFill/>
                    <a:ln w="9525">
                      <a:noFill/>
                      <a:miter lim="800000"/>
                      <a:headEnd/>
                      <a:tailEnd/>
                    </a:ln>
                  </pic:spPr>
                </pic:pic>
              </a:graphicData>
            </a:graphic>
          </wp:anchor>
        </w:drawing>
      </w:r>
    </w:p>
    <w:p w:rsidR="003F60BD" w:rsidRDefault="003F60BD" w:rsidP="003F60BD">
      <w:pPr>
        <w:spacing w:after="0"/>
        <w:jc w:val="center"/>
        <w:rPr>
          <w:rFonts w:ascii="Times New Roman" w:hAnsi="Times New Roman" w:cs="Times New Roman"/>
          <w:b/>
          <w:sz w:val="48"/>
          <w:szCs w:val="48"/>
        </w:rPr>
      </w:pPr>
      <w:r>
        <w:rPr>
          <w:rFonts w:ascii="Times New Roman" w:hAnsi="Times New Roman" w:cs="Times New Roman"/>
          <w:b/>
          <w:sz w:val="48"/>
          <w:szCs w:val="48"/>
        </w:rPr>
        <w:t>Консультация</w:t>
      </w:r>
      <w:r w:rsidR="00782A25" w:rsidRPr="00782A25">
        <w:rPr>
          <w:rFonts w:ascii="Times New Roman" w:hAnsi="Times New Roman" w:cs="Times New Roman"/>
          <w:b/>
          <w:sz w:val="48"/>
          <w:szCs w:val="48"/>
        </w:rPr>
        <w:t xml:space="preserve"> для родителей </w:t>
      </w:r>
    </w:p>
    <w:p w:rsidR="003F60BD" w:rsidRDefault="00782A25" w:rsidP="003F60BD">
      <w:pPr>
        <w:spacing w:after="0"/>
        <w:jc w:val="center"/>
      </w:pPr>
      <w:r w:rsidRPr="00782A25">
        <w:rPr>
          <w:rFonts w:ascii="Times New Roman" w:hAnsi="Times New Roman" w:cs="Times New Roman"/>
          <w:b/>
          <w:sz w:val="48"/>
          <w:szCs w:val="48"/>
        </w:rPr>
        <w:t>«</w:t>
      </w:r>
      <w:r>
        <w:rPr>
          <w:rFonts w:ascii="Times New Roman" w:hAnsi="Times New Roman" w:cs="Times New Roman"/>
          <w:b/>
          <w:sz w:val="48"/>
          <w:szCs w:val="48"/>
        </w:rPr>
        <w:t xml:space="preserve">Словарный запас ребёнка 5-7 </w:t>
      </w:r>
      <w:r w:rsidRPr="00782A25">
        <w:rPr>
          <w:rFonts w:ascii="Times New Roman" w:hAnsi="Times New Roman" w:cs="Times New Roman"/>
          <w:b/>
          <w:sz w:val="48"/>
          <w:szCs w:val="48"/>
        </w:rPr>
        <w:t>лет»</w:t>
      </w:r>
      <w:r w:rsidR="003F60BD" w:rsidRPr="003F60BD">
        <w:t xml:space="preserve"> </w:t>
      </w:r>
    </w:p>
    <w:p w:rsidR="00F86154" w:rsidRDefault="006340AF" w:rsidP="003F60BD">
      <w:pPr>
        <w:spacing w:after="0"/>
        <w:jc w:val="center"/>
        <w:rPr>
          <w:rFonts w:ascii="Times New Roman" w:hAnsi="Times New Roman" w:cs="Times New Roman"/>
          <w:b/>
          <w:sz w:val="48"/>
          <w:szCs w:val="48"/>
        </w:rPr>
      </w:pPr>
    </w:p>
    <w:p w:rsidR="00A650B2" w:rsidRPr="009A5F2C" w:rsidRDefault="00A650B2" w:rsidP="009A5F2C">
      <w:pPr>
        <w:pStyle w:val="c1"/>
        <w:shd w:val="clear" w:color="auto" w:fill="FFFFFF"/>
        <w:spacing w:before="0" w:beforeAutospacing="0" w:after="0" w:afterAutospacing="0" w:line="360" w:lineRule="auto"/>
        <w:ind w:firstLine="540"/>
        <w:jc w:val="both"/>
        <w:rPr>
          <w:color w:val="000000"/>
          <w:sz w:val="28"/>
          <w:szCs w:val="28"/>
        </w:rPr>
      </w:pPr>
      <w:r w:rsidRPr="009A5F2C">
        <w:rPr>
          <w:rStyle w:val="c0"/>
          <w:color w:val="000000"/>
          <w:sz w:val="28"/>
          <w:szCs w:val="28"/>
        </w:rPr>
        <w:t>Каждый родитель мечтает и стремится к тому, чтобы его ребенок вырос гармонично развитым — был крепким и здоровым, умным, хорошо говорил, чтобы был успешным, чтобы у него все получалось.</w:t>
      </w:r>
    </w:p>
    <w:p w:rsidR="00A650B2" w:rsidRPr="009A5F2C" w:rsidRDefault="00782A25" w:rsidP="009A5F2C">
      <w:pPr>
        <w:spacing w:after="0" w:line="360" w:lineRule="auto"/>
        <w:ind w:firstLine="709"/>
        <w:jc w:val="both"/>
        <w:rPr>
          <w:rFonts w:ascii="Times New Roman" w:hAnsi="Times New Roman" w:cs="Times New Roman"/>
          <w:sz w:val="28"/>
          <w:szCs w:val="28"/>
        </w:rPr>
      </w:pPr>
      <w:r w:rsidRPr="009A5F2C">
        <w:rPr>
          <w:rFonts w:ascii="Times New Roman" w:hAnsi="Times New Roman" w:cs="Times New Roman"/>
          <w:i/>
          <w:sz w:val="28"/>
          <w:szCs w:val="28"/>
        </w:rPr>
        <w:t>Дошкольный возраст</w:t>
      </w:r>
      <w:r w:rsidRPr="009A5F2C">
        <w:rPr>
          <w:rFonts w:ascii="Times New Roman" w:hAnsi="Times New Roman" w:cs="Times New Roman"/>
          <w:sz w:val="28"/>
          <w:szCs w:val="28"/>
        </w:rPr>
        <w:t xml:space="preserve"> – период быстрого обогащения словаря. Его рост находится в зависимости от условий жизни и воспитания, поэтому данные о количестве слов дошкольников одного и того же возраста очень разнятся между собой. </w:t>
      </w:r>
      <w:r w:rsidRPr="009A5F2C">
        <w:rPr>
          <w:rFonts w:ascii="Times New Roman" w:hAnsi="Times New Roman" w:cs="Times New Roman"/>
          <w:i/>
          <w:sz w:val="28"/>
          <w:szCs w:val="28"/>
        </w:rPr>
        <w:t>К пяти годам</w:t>
      </w:r>
      <w:r w:rsidRPr="009A5F2C">
        <w:rPr>
          <w:rFonts w:ascii="Times New Roman" w:hAnsi="Times New Roman" w:cs="Times New Roman"/>
          <w:sz w:val="28"/>
          <w:szCs w:val="28"/>
        </w:rPr>
        <w:t xml:space="preserve"> количество слов доходит до 2000 – 2500, А в </w:t>
      </w:r>
      <w:r w:rsidRPr="009A5F2C">
        <w:rPr>
          <w:rFonts w:ascii="Times New Roman" w:hAnsi="Times New Roman" w:cs="Times New Roman"/>
          <w:i/>
          <w:sz w:val="28"/>
          <w:szCs w:val="28"/>
        </w:rPr>
        <w:t>6-7 лет</w:t>
      </w:r>
      <w:r w:rsidRPr="009A5F2C">
        <w:rPr>
          <w:rFonts w:ascii="Times New Roman" w:hAnsi="Times New Roman" w:cs="Times New Roman"/>
          <w:sz w:val="28"/>
          <w:szCs w:val="28"/>
        </w:rPr>
        <w:t xml:space="preserve"> до 3500 – 4000 слов. Особенно быстро увеличивается число существительных и глаголов, медленнее растет число прилагательных. Это объясняет</w:t>
      </w:r>
      <w:r w:rsidR="009A5F2C" w:rsidRPr="009A5F2C">
        <w:rPr>
          <w:rFonts w:ascii="Times New Roman" w:hAnsi="Times New Roman" w:cs="Times New Roman"/>
          <w:sz w:val="28"/>
          <w:szCs w:val="28"/>
        </w:rPr>
        <w:t>ся</w:t>
      </w:r>
      <w:r w:rsidRPr="009A5F2C">
        <w:rPr>
          <w:rFonts w:ascii="Times New Roman" w:hAnsi="Times New Roman" w:cs="Times New Roman"/>
          <w:sz w:val="28"/>
          <w:szCs w:val="28"/>
        </w:rPr>
        <w:t xml:space="preserve">, прежде всего, условиями воспитания (взрослые мало внимание обращают на знакомство детей с признаками и качествами предметов), во – вторых, характером имени прилагательного как наиболее абстрактной части речи. </w:t>
      </w:r>
      <w:r w:rsidRPr="009A5F2C">
        <w:rPr>
          <w:rFonts w:ascii="Times New Roman" w:hAnsi="Times New Roman" w:cs="Times New Roman"/>
          <w:i/>
          <w:sz w:val="28"/>
          <w:szCs w:val="28"/>
        </w:rPr>
        <w:t>Дети 5-7 лет</w:t>
      </w:r>
      <w:r w:rsidRPr="009A5F2C">
        <w:rPr>
          <w:rFonts w:ascii="Times New Roman" w:hAnsi="Times New Roman" w:cs="Times New Roman"/>
          <w:sz w:val="28"/>
          <w:szCs w:val="28"/>
        </w:rPr>
        <w:t xml:space="preserve"> владеют бытовым словарём на уровне разговорного языка взрослых, употребляют слова не только с обобщающим, но и с отвлечённым значением – горе, радость, смелость. У них появляется большой интерес к слову, его значению. Наблюдается и словотворчество, в тех случаях, когда в словаре ребёнка не находят нужного слова. Однако</w:t>
      </w:r>
      <w:proofErr w:type="gramStart"/>
      <w:r w:rsidRPr="009A5F2C">
        <w:rPr>
          <w:rFonts w:ascii="Times New Roman" w:hAnsi="Times New Roman" w:cs="Times New Roman"/>
          <w:sz w:val="28"/>
          <w:szCs w:val="28"/>
        </w:rPr>
        <w:t>,</w:t>
      </w:r>
      <w:proofErr w:type="gramEnd"/>
      <w:r w:rsidRPr="009A5F2C">
        <w:rPr>
          <w:rFonts w:ascii="Times New Roman" w:hAnsi="Times New Roman" w:cs="Times New Roman"/>
          <w:sz w:val="28"/>
          <w:szCs w:val="28"/>
        </w:rPr>
        <w:t xml:space="preserve"> чаще в случаях затрудненный ребёнок не </w:t>
      </w:r>
      <w:r w:rsidRPr="009A5F2C">
        <w:rPr>
          <w:rFonts w:ascii="Times New Roman" w:hAnsi="Times New Roman" w:cs="Times New Roman"/>
          <w:sz w:val="28"/>
          <w:szCs w:val="28"/>
        </w:rPr>
        <w:lastRenderedPageBreak/>
        <w:t xml:space="preserve">называет предмет. </w:t>
      </w:r>
      <w:r w:rsidRPr="009A5F2C">
        <w:rPr>
          <w:rFonts w:ascii="Times New Roman" w:hAnsi="Times New Roman" w:cs="Times New Roman"/>
          <w:i/>
          <w:sz w:val="28"/>
          <w:szCs w:val="28"/>
        </w:rPr>
        <w:t>К семи годам</w:t>
      </w:r>
      <w:r w:rsidRPr="009A5F2C">
        <w:rPr>
          <w:rFonts w:ascii="Times New Roman" w:hAnsi="Times New Roman" w:cs="Times New Roman"/>
          <w:sz w:val="28"/>
          <w:szCs w:val="28"/>
        </w:rPr>
        <w:t xml:space="preserve"> большинство слов в словаре ребёнка составляют имена существительные, глаголы. </w:t>
      </w:r>
    </w:p>
    <w:p w:rsidR="00C03CB6" w:rsidRPr="009A5F2C" w:rsidRDefault="00C03CB6" w:rsidP="009A5F2C">
      <w:pPr>
        <w:spacing w:after="0" w:line="360" w:lineRule="auto"/>
        <w:ind w:firstLine="709"/>
        <w:jc w:val="both"/>
        <w:rPr>
          <w:rFonts w:ascii="Times New Roman" w:hAnsi="Times New Roman" w:cs="Times New Roman"/>
          <w:b/>
          <w:sz w:val="28"/>
          <w:szCs w:val="28"/>
        </w:rPr>
      </w:pPr>
    </w:p>
    <w:p w:rsidR="00C03CB6" w:rsidRPr="009A5F2C" w:rsidRDefault="00782A25" w:rsidP="009A5F2C">
      <w:pPr>
        <w:spacing w:after="0" w:line="360" w:lineRule="auto"/>
        <w:ind w:firstLine="709"/>
        <w:jc w:val="both"/>
        <w:rPr>
          <w:rFonts w:ascii="Times New Roman" w:hAnsi="Times New Roman" w:cs="Times New Roman"/>
          <w:sz w:val="28"/>
          <w:szCs w:val="28"/>
        </w:rPr>
      </w:pPr>
      <w:r w:rsidRPr="009A5F2C">
        <w:rPr>
          <w:rFonts w:ascii="Times New Roman" w:hAnsi="Times New Roman" w:cs="Times New Roman"/>
          <w:b/>
          <w:sz w:val="28"/>
          <w:szCs w:val="28"/>
        </w:rPr>
        <w:t>Рекомендации для родителей по формированию словаря ребенка</w:t>
      </w:r>
      <w:r w:rsidRPr="009A5F2C">
        <w:rPr>
          <w:rFonts w:ascii="Times New Roman" w:hAnsi="Times New Roman" w:cs="Times New Roman"/>
          <w:sz w:val="28"/>
          <w:szCs w:val="28"/>
        </w:rPr>
        <w:t xml:space="preserve">. </w:t>
      </w:r>
      <w:r w:rsidR="00C03CB6" w:rsidRPr="009A5F2C">
        <w:rPr>
          <w:rFonts w:ascii="Times New Roman" w:hAnsi="Times New Roman" w:cs="Times New Roman"/>
          <w:sz w:val="28"/>
          <w:szCs w:val="28"/>
        </w:rPr>
        <w:t xml:space="preserve">     </w:t>
      </w:r>
    </w:p>
    <w:p w:rsidR="00C03CB6" w:rsidRPr="009A5F2C" w:rsidRDefault="00782A25" w:rsidP="009A5F2C">
      <w:pPr>
        <w:spacing w:after="0" w:line="360" w:lineRule="auto"/>
        <w:ind w:firstLine="709"/>
        <w:jc w:val="both"/>
        <w:rPr>
          <w:rFonts w:ascii="Times New Roman" w:hAnsi="Times New Roman" w:cs="Times New Roman"/>
          <w:sz w:val="28"/>
          <w:szCs w:val="28"/>
        </w:rPr>
      </w:pPr>
      <w:r w:rsidRPr="009A5F2C">
        <w:rPr>
          <w:rFonts w:ascii="Times New Roman" w:hAnsi="Times New Roman" w:cs="Times New Roman"/>
          <w:sz w:val="28"/>
          <w:szCs w:val="28"/>
        </w:rPr>
        <w:t xml:space="preserve">Речевые способности ребенка особенно ярко проявляются в общении его </w:t>
      </w:r>
      <w:proofErr w:type="gramStart"/>
      <w:r w:rsidRPr="009A5F2C">
        <w:rPr>
          <w:rFonts w:ascii="Times New Roman" w:hAnsi="Times New Roman" w:cs="Times New Roman"/>
          <w:sz w:val="28"/>
          <w:szCs w:val="28"/>
        </w:rPr>
        <w:t>со</w:t>
      </w:r>
      <w:proofErr w:type="gramEnd"/>
      <w:r w:rsidRPr="009A5F2C">
        <w:rPr>
          <w:rFonts w:ascii="Times New Roman" w:hAnsi="Times New Roman" w:cs="Times New Roman"/>
          <w:sz w:val="28"/>
          <w:szCs w:val="28"/>
        </w:rPr>
        <w:t xml:space="preserve"> взрослыми: он делится с ними своими впечатлениями, просит их что - </w:t>
      </w:r>
      <w:proofErr w:type="spellStart"/>
      <w:r w:rsidRPr="009A5F2C">
        <w:rPr>
          <w:rFonts w:ascii="Times New Roman" w:hAnsi="Times New Roman" w:cs="Times New Roman"/>
          <w:sz w:val="28"/>
          <w:szCs w:val="28"/>
        </w:rPr>
        <w:t>нибудь</w:t>
      </w:r>
      <w:proofErr w:type="spellEnd"/>
      <w:r w:rsidRPr="009A5F2C">
        <w:rPr>
          <w:rFonts w:ascii="Times New Roman" w:hAnsi="Times New Roman" w:cs="Times New Roman"/>
          <w:sz w:val="28"/>
          <w:szCs w:val="28"/>
        </w:rPr>
        <w:t xml:space="preserve"> рассказать, объяснить, прочитать, ответить на интересующий вопрос. Родители должны уметь расположить ребенка к себе, вызвать у него потребность общаться. Ведь именно они первые учителя своих детей. Здесь особое внимание на речевое развитие детей оказывает совместная деятельность родителей и детей, организовать которую по силам каждой семье. </w:t>
      </w:r>
    </w:p>
    <w:p w:rsidR="00C03CB6" w:rsidRPr="009A5F2C" w:rsidRDefault="00782A25" w:rsidP="009A5F2C">
      <w:pPr>
        <w:spacing w:after="0" w:line="360" w:lineRule="auto"/>
        <w:ind w:firstLine="709"/>
        <w:jc w:val="both"/>
        <w:rPr>
          <w:rFonts w:ascii="Times New Roman" w:hAnsi="Times New Roman" w:cs="Times New Roman"/>
          <w:b/>
          <w:i/>
          <w:sz w:val="28"/>
          <w:szCs w:val="28"/>
        </w:rPr>
      </w:pPr>
      <w:r w:rsidRPr="009A5F2C">
        <w:rPr>
          <w:rFonts w:ascii="Times New Roman" w:hAnsi="Times New Roman" w:cs="Times New Roman"/>
          <w:b/>
          <w:i/>
          <w:sz w:val="28"/>
          <w:szCs w:val="28"/>
        </w:rPr>
        <w:t xml:space="preserve">Родители могут играть с ребёнком в такие игры, как: </w:t>
      </w:r>
    </w:p>
    <w:p w:rsidR="00C03CB6" w:rsidRPr="009A5F2C" w:rsidRDefault="00782A25" w:rsidP="009A5F2C">
      <w:pPr>
        <w:spacing w:after="0" w:line="360" w:lineRule="auto"/>
        <w:ind w:firstLine="709"/>
        <w:jc w:val="both"/>
        <w:rPr>
          <w:rFonts w:ascii="Times New Roman" w:hAnsi="Times New Roman" w:cs="Times New Roman"/>
          <w:sz w:val="28"/>
          <w:szCs w:val="28"/>
        </w:rPr>
      </w:pPr>
      <w:r w:rsidRPr="009A5F2C">
        <w:rPr>
          <w:rFonts w:ascii="Times New Roman" w:hAnsi="Times New Roman" w:cs="Times New Roman"/>
          <w:sz w:val="28"/>
          <w:szCs w:val="28"/>
        </w:rPr>
        <w:t xml:space="preserve">1) «Скажи наоборот» (подбор антонимов к заданному слову); </w:t>
      </w:r>
    </w:p>
    <w:p w:rsidR="00C03CB6" w:rsidRPr="009A5F2C" w:rsidRDefault="00782A25" w:rsidP="009A5F2C">
      <w:pPr>
        <w:spacing w:after="0" w:line="360" w:lineRule="auto"/>
        <w:ind w:firstLine="709"/>
        <w:jc w:val="both"/>
        <w:rPr>
          <w:rFonts w:ascii="Times New Roman" w:hAnsi="Times New Roman" w:cs="Times New Roman"/>
          <w:sz w:val="28"/>
          <w:szCs w:val="28"/>
        </w:rPr>
      </w:pPr>
      <w:r w:rsidRPr="009A5F2C">
        <w:rPr>
          <w:rFonts w:ascii="Times New Roman" w:hAnsi="Times New Roman" w:cs="Times New Roman"/>
          <w:sz w:val="28"/>
          <w:szCs w:val="28"/>
        </w:rPr>
        <w:t xml:space="preserve">2) «Скажи по – </w:t>
      </w:r>
      <w:proofErr w:type="gramStart"/>
      <w:r w:rsidRPr="009A5F2C">
        <w:rPr>
          <w:rFonts w:ascii="Times New Roman" w:hAnsi="Times New Roman" w:cs="Times New Roman"/>
          <w:sz w:val="28"/>
          <w:szCs w:val="28"/>
        </w:rPr>
        <w:t>другому</w:t>
      </w:r>
      <w:proofErr w:type="gramEnd"/>
      <w:r w:rsidRPr="009A5F2C">
        <w:rPr>
          <w:rFonts w:ascii="Times New Roman" w:hAnsi="Times New Roman" w:cs="Times New Roman"/>
          <w:sz w:val="28"/>
          <w:szCs w:val="28"/>
        </w:rPr>
        <w:t xml:space="preserve">» (с подбором синонимов); </w:t>
      </w:r>
    </w:p>
    <w:p w:rsidR="00C03CB6" w:rsidRPr="009A5F2C" w:rsidRDefault="00782A25" w:rsidP="009A5F2C">
      <w:pPr>
        <w:spacing w:after="0" w:line="360" w:lineRule="auto"/>
        <w:ind w:firstLine="709"/>
        <w:jc w:val="both"/>
        <w:rPr>
          <w:rFonts w:ascii="Times New Roman" w:hAnsi="Times New Roman" w:cs="Times New Roman"/>
          <w:sz w:val="28"/>
          <w:szCs w:val="28"/>
        </w:rPr>
      </w:pPr>
      <w:r w:rsidRPr="009A5F2C">
        <w:rPr>
          <w:rFonts w:ascii="Times New Roman" w:hAnsi="Times New Roman" w:cs="Times New Roman"/>
          <w:sz w:val="28"/>
          <w:szCs w:val="28"/>
        </w:rPr>
        <w:t xml:space="preserve">3) Различные речевые (бытовые) ситуации; </w:t>
      </w:r>
    </w:p>
    <w:p w:rsidR="00C03CB6" w:rsidRPr="009A5F2C" w:rsidRDefault="00782A25" w:rsidP="009A5F2C">
      <w:pPr>
        <w:spacing w:after="0" w:line="360" w:lineRule="auto"/>
        <w:ind w:firstLine="709"/>
        <w:jc w:val="both"/>
        <w:rPr>
          <w:rFonts w:ascii="Times New Roman" w:hAnsi="Times New Roman" w:cs="Times New Roman"/>
          <w:sz w:val="28"/>
          <w:szCs w:val="28"/>
        </w:rPr>
      </w:pPr>
      <w:r w:rsidRPr="009A5F2C">
        <w:rPr>
          <w:rFonts w:ascii="Times New Roman" w:hAnsi="Times New Roman" w:cs="Times New Roman"/>
          <w:sz w:val="28"/>
          <w:szCs w:val="28"/>
        </w:rPr>
        <w:t xml:space="preserve">4) «Чтобы это значило?» и другие. </w:t>
      </w:r>
    </w:p>
    <w:p w:rsidR="00C03CB6" w:rsidRPr="009A5F2C" w:rsidRDefault="00782A25" w:rsidP="009A5F2C">
      <w:pPr>
        <w:spacing w:after="0" w:line="360" w:lineRule="auto"/>
        <w:ind w:firstLine="709"/>
        <w:jc w:val="both"/>
        <w:rPr>
          <w:rFonts w:ascii="Times New Roman" w:hAnsi="Times New Roman" w:cs="Times New Roman"/>
          <w:sz w:val="28"/>
          <w:szCs w:val="28"/>
        </w:rPr>
      </w:pPr>
      <w:r w:rsidRPr="009A5F2C">
        <w:rPr>
          <w:rFonts w:ascii="Times New Roman" w:hAnsi="Times New Roman" w:cs="Times New Roman"/>
          <w:b/>
          <w:i/>
          <w:sz w:val="28"/>
          <w:szCs w:val="28"/>
        </w:rPr>
        <w:t xml:space="preserve">Необходимо шире организовать наблюдения за окружающим </w:t>
      </w:r>
      <w:r w:rsidRPr="009A5F2C">
        <w:rPr>
          <w:rFonts w:ascii="Times New Roman" w:hAnsi="Times New Roman" w:cs="Times New Roman"/>
          <w:sz w:val="28"/>
          <w:szCs w:val="28"/>
        </w:rPr>
        <w:t xml:space="preserve">(различать транспортное средства, называть детали), лучше всего при этом использовать наблюдение за реальными предметами и объектами. Посещать с ребенком различные музеи, выставки, спектакли. Необходимо также задавать ребёнку вопросы и отвечать на все его «почему?» и «зачем?». Также полезно рассматривать с ребёнком предметные и сюжетные картинки, на которых изображен предмет или действие с ним. </w:t>
      </w:r>
    </w:p>
    <w:p w:rsidR="00C03CB6" w:rsidRPr="009A5F2C" w:rsidRDefault="00782A25" w:rsidP="009A5F2C">
      <w:pPr>
        <w:spacing w:after="0" w:line="360" w:lineRule="auto"/>
        <w:ind w:firstLine="709"/>
        <w:jc w:val="both"/>
        <w:rPr>
          <w:rFonts w:ascii="Times New Roman" w:hAnsi="Times New Roman" w:cs="Times New Roman"/>
          <w:sz w:val="28"/>
          <w:szCs w:val="28"/>
        </w:rPr>
      </w:pPr>
      <w:r w:rsidRPr="009A5F2C">
        <w:rPr>
          <w:rFonts w:ascii="Times New Roman" w:hAnsi="Times New Roman" w:cs="Times New Roman"/>
          <w:b/>
          <w:i/>
          <w:sz w:val="28"/>
          <w:szCs w:val="28"/>
        </w:rPr>
        <w:t xml:space="preserve">Большую роль в формировании словаря дошкольника играет художественная </w:t>
      </w:r>
      <w:r w:rsidR="003F60BD">
        <w:rPr>
          <w:rFonts w:ascii="Times New Roman" w:hAnsi="Times New Roman" w:cs="Times New Roman"/>
          <w:b/>
          <w:i/>
          <w:sz w:val="28"/>
          <w:szCs w:val="28"/>
        </w:rPr>
        <w:t xml:space="preserve"> </w:t>
      </w:r>
      <w:r w:rsidRPr="009A5F2C">
        <w:rPr>
          <w:rFonts w:ascii="Times New Roman" w:hAnsi="Times New Roman" w:cs="Times New Roman"/>
          <w:b/>
          <w:i/>
          <w:sz w:val="28"/>
          <w:szCs w:val="28"/>
        </w:rPr>
        <w:t>литература.</w:t>
      </w:r>
      <w:r w:rsidRPr="009A5F2C">
        <w:rPr>
          <w:rFonts w:ascii="Times New Roman" w:hAnsi="Times New Roman" w:cs="Times New Roman"/>
          <w:sz w:val="28"/>
          <w:szCs w:val="28"/>
        </w:rPr>
        <w:t xml:space="preserve"> Тем более</w:t>
      </w:r>
      <w:proofErr w:type="gramStart"/>
      <w:r w:rsidRPr="009A5F2C">
        <w:rPr>
          <w:rFonts w:ascii="Times New Roman" w:hAnsi="Times New Roman" w:cs="Times New Roman"/>
          <w:sz w:val="28"/>
          <w:szCs w:val="28"/>
        </w:rPr>
        <w:t>,</w:t>
      </w:r>
      <w:proofErr w:type="gramEnd"/>
      <w:r w:rsidRPr="009A5F2C">
        <w:rPr>
          <w:rFonts w:ascii="Times New Roman" w:hAnsi="Times New Roman" w:cs="Times New Roman"/>
          <w:sz w:val="28"/>
          <w:szCs w:val="28"/>
        </w:rPr>
        <w:t xml:space="preserve"> что дети очень любят когда им читают или рассказывают. Читая ребёнку, необходимо останавливать его внимание на иллюстрациях, на незнакомые слова нужно обращать особое внимание, объясняя их смысл. Можно организовать на основе произведения, хорошо знакомо ребёнку пересказ по ролям. Рассказы, которые взрослый адресует ребёнку, должны быть небольшими. Это могут быть рассказы о наблюдениях, о животных, о житейских ситуациях и др. Составляя рассказы нужно стараться употреблять слова, обозначающие свойства, качества предметов, слова – синонимы, сравнения. Также </w:t>
      </w:r>
      <w:r w:rsidRPr="009A5F2C">
        <w:rPr>
          <w:rFonts w:ascii="Times New Roman" w:hAnsi="Times New Roman" w:cs="Times New Roman"/>
          <w:sz w:val="28"/>
          <w:szCs w:val="28"/>
        </w:rPr>
        <w:lastRenderedPageBreak/>
        <w:t xml:space="preserve">можно устраивать домашний театр или разыграть небольшие сцены, используя речевые диалоги. Особенно важно ставить ребёнка перед проблемой выбора решения в определённой ситуации. Благодаря чему ребёнок учится логически мыслить. </w:t>
      </w:r>
    </w:p>
    <w:p w:rsidR="00C03CB6" w:rsidRPr="009A5F2C" w:rsidRDefault="00782A25" w:rsidP="009A5F2C">
      <w:pPr>
        <w:spacing w:after="0" w:line="360" w:lineRule="auto"/>
        <w:ind w:firstLine="709"/>
        <w:jc w:val="both"/>
        <w:rPr>
          <w:rFonts w:ascii="Times New Roman" w:hAnsi="Times New Roman" w:cs="Times New Roman"/>
          <w:sz w:val="28"/>
          <w:szCs w:val="28"/>
        </w:rPr>
      </w:pPr>
      <w:r w:rsidRPr="009A5F2C">
        <w:rPr>
          <w:rFonts w:ascii="Times New Roman" w:hAnsi="Times New Roman" w:cs="Times New Roman"/>
          <w:sz w:val="28"/>
          <w:szCs w:val="28"/>
        </w:rPr>
        <w:t xml:space="preserve">Немаловажную роль для развития детей оказывают </w:t>
      </w:r>
      <w:r w:rsidRPr="009A5F2C">
        <w:rPr>
          <w:rFonts w:ascii="Times New Roman" w:hAnsi="Times New Roman" w:cs="Times New Roman"/>
          <w:b/>
          <w:i/>
          <w:sz w:val="28"/>
          <w:szCs w:val="28"/>
        </w:rPr>
        <w:t>игры на придумывание новых слов из хорошо известных или отгадывание смысла нового слова</w:t>
      </w:r>
      <w:r w:rsidRPr="009A5F2C">
        <w:rPr>
          <w:rFonts w:ascii="Times New Roman" w:hAnsi="Times New Roman" w:cs="Times New Roman"/>
          <w:sz w:val="28"/>
          <w:szCs w:val="28"/>
        </w:rPr>
        <w:t xml:space="preserve">, что влияет на </w:t>
      </w:r>
      <w:proofErr w:type="spellStart"/>
      <w:r w:rsidRPr="009A5F2C">
        <w:rPr>
          <w:rFonts w:ascii="Times New Roman" w:hAnsi="Times New Roman" w:cs="Times New Roman"/>
          <w:sz w:val="28"/>
          <w:szCs w:val="28"/>
        </w:rPr>
        <w:t>речетворчество</w:t>
      </w:r>
      <w:proofErr w:type="spellEnd"/>
      <w:r w:rsidRPr="009A5F2C">
        <w:rPr>
          <w:rFonts w:ascii="Times New Roman" w:hAnsi="Times New Roman" w:cs="Times New Roman"/>
          <w:sz w:val="28"/>
          <w:szCs w:val="28"/>
        </w:rPr>
        <w:t xml:space="preserve"> детей. Как правило, дети в этом возрасте очень любопытны, наблюдательны, задают много вопросов, но если родители «отмахиваются» от них, не отвечают ребёнку, то ребёнок замкнётся и просто перестанет спрашивать. Нужно находить время для ребёнка, не только отвечать на его вопросы, но и давать ему какие – либо задания (попросить что – то кому – то передать, сказать). </w:t>
      </w:r>
    </w:p>
    <w:p w:rsidR="00782A25" w:rsidRPr="009A5F2C" w:rsidRDefault="00782A25" w:rsidP="009A5F2C">
      <w:pPr>
        <w:spacing w:after="0" w:line="360" w:lineRule="auto"/>
        <w:ind w:firstLine="709"/>
        <w:jc w:val="both"/>
        <w:rPr>
          <w:rFonts w:ascii="Times New Roman" w:hAnsi="Times New Roman" w:cs="Times New Roman"/>
          <w:sz w:val="28"/>
          <w:szCs w:val="28"/>
        </w:rPr>
      </w:pPr>
      <w:r w:rsidRPr="009A5F2C">
        <w:rPr>
          <w:rFonts w:ascii="Times New Roman" w:hAnsi="Times New Roman" w:cs="Times New Roman"/>
          <w:sz w:val="28"/>
          <w:szCs w:val="28"/>
        </w:rPr>
        <w:t>Таким образом, работа по формированию словаря детей старшего дошкольного возраста должна вестись воспитателями и родителями в определенной системе и в тесном сотрудничестве, которые приведут к позитивным результатам</w:t>
      </w:r>
    </w:p>
    <w:sectPr w:rsidR="00782A25" w:rsidRPr="009A5F2C" w:rsidSect="003F60BD">
      <w:pgSz w:w="11906" w:h="16838"/>
      <w:pgMar w:top="720" w:right="720" w:bottom="720" w:left="72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2A25"/>
    <w:rsid w:val="000D0F78"/>
    <w:rsid w:val="003F60BD"/>
    <w:rsid w:val="004C218A"/>
    <w:rsid w:val="006340AF"/>
    <w:rsid w:val="00782A25"/>
    <w:rsid w:val="00845B49"/>
    <w:rsid w:val="009A5F2C"/>
    <w:rsid w:val="00A650B2"/>
    <w:rsid w:val="00AA7588"/>
    <w:rsid w:val="00C03CB6"/>
    <w:rsid w:val="00D12809"/>
    <w:rsid w:val="00E3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65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50B2"/>
  </w:style>
  <w:style w:type="paragraph" w:styleId="a3">
    <w:name w:val="Balloon Text"/>
    <w:basedOn w:val="a"/>
    <w:link w:val="a4"/>
    <w:uiPriority w:val="99"/>
    <w:semiHidden/>
    <w:unhideWhenUsed/>
    <w:rsid w:val="003F60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2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A9C1-5F43-41EA-B3C0-5E362DB5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Администратор</cp:lastModifiedBy>
  <cp:revision>6</cp:revision>
  <dcterms:created xsi:type="dcterms:W3CDTF">2018-10-09T12:07:00Z</dcterms:created>
  <dcterms:modified xsi:type="dcterms:W3CDTF">2018-11-15T06:53:00Z</dcterms:modified>
</cp:coreProperties>
</file>