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BD" w:rsidRDefault="00F40484" w:rsidP="00982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33" w:rsidRDefault="003D1233" w:rsidP="003D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sz w:val="56"/>
          <w:szCs w:val="56"/>
        </w:rPr>
        <w:t>Кинезиологическая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гимнастика</w:t>
      </w:r>
    </w:p>
    <w:p w:rsidR="003D1233" w:rsidRDefault="003D1233" w:rsidP="003D12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233" w:rsidRPr="003D1233" w:rsidRDefault="003D1233" w:rsidP="003D1233">
      <w:pPr>
        <w:rPr>
          <w:rFonts w:ascii="Times New Roman" w:hAnsi="Times New Roman" w:cs="Times New Roman"/>
          <w:b/>
          <w:sz w:val="28"/>
          <w:szCs w:val="28"/>
        </w:rPr>
      </w:pPr>
    </w:p>
    <w:p w:rsidR="003D1233" w:rsidRPr="003D1233" w:rsidRDefault="003D1233" w:rsidP="003D12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233" w:rsidRDefault="003D1233" w:rsidP="003D1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bookmarkStart w:id="0" w:name="_GoBack"/>
      <w:bookmarkEnd w:id="0"/>
    </w:p>
    <w:p w:rsidR="003D1233" w:rsidRDefault="003D1233" w:rsidP="003D12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233" w:rsidRPr="003D1233" w:rsidRDefault="003D1233" w:rsidP="009821BD">
      <w:pPr>
        <w:rPr>
          <w:rFonts w:ascii="Times New Roman" w:hAnsi="Times New Roman" w:cs="Times New Roman"/>
          <w:b/>
          <w:sz w:val="28"/>
          <w:szCs w:val="28"/>
        </w:rPr>
      </w:pPr>
    </w:p>
    <w:p w:rsidR="003D1233" w:rsidRDefault="00F40484" w:rsidP="003D1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484" w:rsidRDefault="00F4048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84" w:rsidRDefault="00F4048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84" w:rsidRDefault="00F4048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84" w:rsidRDefault="00F4048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84" w:rsidRDefault="00F4048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84" w:rsidRDefault="00F4048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84" w:rsidRDefault="00F4048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12" w:rsidRPr="00074048" w:rsidRDefault="003D1233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F15DB" w:rsidRDefault="00074048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последнее время отмечается увеличение количества детей</w:t>
      </w:r>
      <w:r w:rsidR="00B46904">
        <w:rPr>
          <w:rFonts w:ascii="Times New Roman" w:hAnsi="Times New Roman" w:cs="Times New Roman"/>
          <w:sz w:val="28"/>
          <w:szCs w:val="28"/>
        </w:rPr>
        <w:t xml:space="preserve"> с нарушениями в психическом и физическом развитии.</w:t>
      </w:r>
      <w:r w:rsidR="00FA135B">
        <w:rPr>
          <w:rFonts w:ascii="Times New Roman" w:hAnsi="Times New Roman" w:cs="Times New Roman"/>
          <w:sz w:val="28"/>
          <w:szCs w:val="28"/>
        </w:rPr>
        <w:t xml:space="preserve"> Для преодоления имеющихся у старших дошкольников нарушений, предупреждения развития патологических состояний, укрепления психического здоровья необходимо проведение </w:t>
      </w:r>
      <w:proofErr w:type="spellStart"/>
      <w:r w:rsidR="00FA135B">
        <w:rPr>
          <w:rFonts w:ascii="Times New Roman" w:hAnsi="Times New Roman" w:cs="Times New Roman"/>
          <w:sz w:val="28"/>
          <w:szCs w:val="28"/>
        </w:rPr>
        <w:t>кинезиологической</w:t>
      </w:r>
      <w:proofErr w:type="spellEnd"/>
      <w:r w:rsidR="00FA135B">
        <w:rPr>
          <w:rFonts w:ascii="Times New Roman" w:hAnsi="Times New Roman" w:cs="Times New Roman"/>
          <w:sz w:val="28"/>
          <w:szCs w:val="28"/>
        </w:rPr>
        <w:t xml:space="preserve"> гимнастики.  </w:t>
      </w:r>
    </w:p>
    <w:p w:rsidR="00C7493F" w:rsidRDefault="00FE1E92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E9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7493F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C7493F">
        <w:rPr>
          <w:rFonts w:ascii="Times New Roman" w:hAnsi="Times New Roman" w:cs="Times New Roman"/>
          <w:sz w:val="28"/>
          <w:szCs w:val="28"/>
        </w:rPr>
        <w:t xml:space="preserve"> – это наука о развитии </w:t>
      </w:r>
      <w:r w:rsidR="008C130A">
        <w:rPr>
          <w:rFonts w:ascii="Times New Roman" w:hAnsi="Times New Roman" w:cs="Times New Roman"/>
          <w:sz w:val="28"/>
          <w:szCs w:val="28"/>
        </w:rPr>
        <w:t>головного мозга через движение, с</w:t>
      </w:r>
      <w:r w:rsidR="00F963E7">
        <w:rPr>
          <w:rFonts w:ascii="Times New Roman" w:hAnsi="Times New Roman" w:cs="Times New Roman"/>
          <w:sz w:val="28"/>
          <w:szCs w:val="28"/>
        </w:rPr>
        <w:t>уществует уже 2000 лет.</w:t>
      </w:r>
      <w:r w:rsidR="00EC7712">
        <w:rPr>
          <w:rFonts w:ascii="Times New Roman" w:hAnsi="Times New Roman" w:cs="Times New Roman"/>
          <w:sz w:val="28"/>
          <w:szCs w:val="28"/>
        </w:rPr>
        <w:t xml:space="preserve"> Истоки </w:t>
      </w:r>
      <w:proofErr w:type="spellStart"/>
      <w:r w:rsidR="00EC7712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="00EC7712">
        <w:rPr>
          <w:rFonts w:ascii="Times New Roman" w:hAnsi="Times New Roman" w:cs="Times New Roman"/>
          <w:sz w:val="28"/>
          <w:szCs w:val="28"/>
        </w:rPr>
        <w:t xml:space="preserve"> как науки следует искать почти во всех известных философских системах древности.</w:t>
      </w:r>
      <w:r w:rsidR="009A3D4D">
        <w:rPr>
          <w:rFonts w:ascii="Times New Roman" w:hAnsi="Times New Roman" w:cs="Times New Roman"/>
          <w:sz w:val="28"/>
          <w:szCs w:val="28"/>
        </w:rPr>
        <w:t xml:space="preserve"> Древнекитайская философская система Конфуция (около 2700 года до н.э.) демонстрировала роль определенных движений для укрепления здоровья и развития ума. Искуснейший врач Греции Гиппократ также пользовался </w:t>
      </w:r>
      <w:proofErr w:type="spellStart"/>
      <w:r w:rsidR="009A3D4D">
        <w:rPr>
          <w:rFonts w:ascii="Times New Roman" w:hAnsi="Times New Roman" w:cs="Times New Roman"/>
          <w:sz w:val="28"/>
          <w:szCs w:val="28"/>
        </w:rPr>
        <w:t>кинезиотерапией</w:t>
      </w:r>
      <w:proofErr w:type="spellEnd"/>
      <w:r w:rsidR="009A3D4D">
        <w:rPr>
          <w:rFonts w:ascii="Times New Roman" w:hAnsi="Times New Roman" w:cs="Times New Roman"/>
          <w:sz w:val="28"/>
          <w:szCs w:val="28"/>
        </w:rPr>
        <w:t>.</w:t>
      </w:r>
      <w:r w:rsidR="00942F73">
        <w:rPr>
          <w:rFonts w:ascii="Times New Roman" w:hAnsi="Times New Roman" w:cs="Times New Roman"/>
          <w:sz w:val="28"/>
          <w:szCs w:val="28"/>
        </w:rPr>
        <w:t xml:space="preserve"> Основателем научной </w:t>
      </w:r>
      <w:proofErr w:type="spellStart"/>
      <w:r w:rsidR="00942F73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="00942F73">
        <w:rPr>
          <w:rFonts w:ascii="Times New Roman" w:hAnsi="Times New Roman" w:cs="Times New Roman"/>
          <w:sz w:val="28"/>
          <w:szCs w:val="28"/>
        </w:rPr>
        <w:t xml:space="preserve"> в Древней Греции считался </w:t>
      </w:r>
      <w:proofErr w:type="spellStart"/>
      <w:r w:rsidR="00942F73">
        <w:rPr>
          <w:rFonts w:ascii="Times New Roman" w:hAnsi="Times New Roman" w:cs="Times New Roman"/>
          <w:sz w:val="28"/>
          <w:szCs w:val="28"/>
        </w:rPr>
        <w:t>Асклепиад</w:t>
      </w:r>
      <w:proofErr w:type="spellEnd"/>
      <w:r w:rsidR="00942F73">
        <w:rPr>
          <w:rFonts w:ascii="Times New Roman" w:hAnsi="Times New Roman" w:cs="Times New Roman"/>
          <w:sz w:val="28"/>
          <w:szCs w:val="28"/>
        </w:rPr>
        <w:t xml:space="preserve">, живший более 2000 лет назад. </w:t>
      </w:r>
      <w:proofErr w:type="spellStart"/>
      <w:r w:rsidR="00F963E7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="00F963E7">
        <w:rPr>
          <w:rFonts w:ascii="Times New Roman" w:hAnsi="Times New Roman" w:cs="Times New Roman"/>
          <w:sz w:val="28"/>
          <w:szCs w:val="28"/>
        </w:rPr>
        <w:t xml:space="preserve"> упражнениями польз</w:t>
      </w:r>
      <w:r w:rsidR="00942F73">
        <w:rPr>
          <w:rFonts w:ascii="Times New Roman" w:hAnsi="Times New Roman" w:cs="Times New Roman"/>
          <w:sz w:val="28"/>
          <w:szCs w:val="28"/>
        </w:rPr>
        <w:t xml:space="preserve">овался также Аристотель. </w:t>
      </w:r>
    </w:p>
    <w:p w:rsidR="000977BF" w:rsidRDefault="000977BF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Современные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методики направлены на активизацию различных отделов коры больших полушарий. Это позволяет развивать способности человека или корректировать проблемы в различных областях психики. </w:t>
      </w:r>
    </w:p>
    <w:p w:rsidR="000977BF" w:rsidRDefault="000977BF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Самым благоприятным периодом для развития интеллектуальных и творческих возможностей человека</w:t>
      </w:r>
      <w:r w:rsidR="00D335B5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возраст от 3 до 9 лет, когда кора больших </w:t>
      </w:r>
      <w:r w:rsidRPr="000977BF">
        <w:rPr>
          <w:rFonts w:ascii="Times New Roman" w:hAnsi="Times New Roman" w:cs="Times New Roman"/>
          <w:sz w:val="28"/>
          <w:szCs w:val="28"/>
        </w:rPr>
        <w:t>полушарий</w:t>
      </w:r>
      <w:r>
        <w:rPr>
          <w:rFonts w:ascii="Times New Roman" w:hAnsi="Times New Roman" w:cs="Times New Roman"/>
          <w:sz w:val="28"/>
          <w:szCs w:val="28"/>
        </w:rPr>
        <w:t xml:space="preserve"> еще окончательно не сформирована. Именно в этом возрасте нужно развивать </w:t>
      </w:r>
      <w:r w:rsidR="00D335B5">
        <w:rPr>
          <w:rFonts w:ascii="Times New Roman" w:hAnsi="Times New Roman" w:cs="Times New Roman"/>
          <w:sz w:val="28"/>
          <w:szCs w:val="28"/>
        </w:rPr>
        <w:t>мышление, память, внимание и восприятие.</w:t>
      </w:r>
    </w:p>
    <w:p w:rsidR="009D2C4D" w:rsidRDefault="009D2C4D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Единство мозга складывается из деятельности двух его полушарий, тесно связанных между собой системой нервных волокон (мозолистое тело, межполушарные связи</w:t>
      </w:r>
      <w:r w:rsidR="008C13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Развитие межполушарного взаимодействия является основой  развития интеллекта. Межполушарное взаимодействие возможно развивать при помощи комплекса специальных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упражнений.</w:t>
      </w:r>
    </w:p>
    <w:p w:rsidR="009D2C4D" w:rsidRDefault="00FE1E92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E92">
        <w:rPr>
          <w:rFonts w:ascii="Times New Roman" w:hAnsi="Times New Roman" w:cs="Times New Roman"/>
          <w:sz w:val="28"/>
          <w:szCs w:val="28"/>
        </w:rPr>
        <w:t xml:space="preserve">     </w:t>
      </w:r>
      <w:r w:rsidR="009D2C4D">
        <w:rPr>
          <w:rFonts w:ascii="Times New Roman" w:hAnsi="Times New Roman" w:cs="Times New Roman"/>
          <w:sz w:val="28"/>
          <w:szCs w:val="28"/>
        </w:rPr>
        <w:t xml:space="preserve">Учитывая функциональную специализацию полушарий </w:t>
      </w:r>
      <w:r w:rsidR="00BD4A21">
        <w:rPr>
          <w:rFonts w:ascii="Times New Roman" w:hAnsi="Times New Roman" w:cs="Times New Roman"/>
          <w:sz w:val="28"/>
          <w:szCs w:val="28"/>
        </w:rPr>
        <w:t>(правое – гуманитарное, образное, творческое – отвечает за координацию движений, пространственное, зрительное и кинестетическое восприятие; левое – математическое, знаковое, логическое – отвечает за восприятие слуховой информации, постановку целей и построение программ), а также роль совместной деятельности в осуществлении высших психических функций, можно предположить, как говорят исследователи, что нарушение межполушарной передачи информации искажает</w:t>
      </w:r>
      <w:r w:rsidR="00371050">
        <w:rPr>
          <w:rFonts w:ascii="Times New Roman" w:hAnsi="Times New Roman" w:cs="Times New Roman"/>
          <w:sz w:val="28"/>
          <w:szCs w:val="28"/>
        </w:rPr>
        <w:t xml:space="preserve"> познавательную деятельность детей.</w:t>
      </w:r>
    </w:p>
    <w:p w:rsidR="00371050" w:rsidRDefault="00371050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стимуляции интеллектуального развития возможно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упражнений. Развивая моторику, мы создаем предпосылки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становления многих психических процессов. Работы В.М. Бехтерева, А.Н. Леонтьева,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Лейтеса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П.Н. Анохина, И.М. Сеченова доказали влияние манипуляций рук на функции высшей нервной деятельности, развитие речи. Следовательно, развивающая работа должна быть направлена от движения к мышлению, а не наоборот.</w:t>
      </w:r>
    </w:p>
    <w:p w:rsidR="00371050" w:rsidRDefault="00371050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 влиянием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тренировок в организме происходят положительные структурные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</w:t>
      </w:r>
      <w:r w:rsidR="00D335B5">
        <w:rPr>
          <w:rFonts w:ascii="Times New Roman" w:hAnsi="Times New Roman" w:cs="Times New Roman"/>
          <w:sz w:val="28"/>
          <w:szCs w:val="28"/>
        </w:rPr>
        <w:t xml:space="preserve">ной системы. </w:t>
      </w:r>
      <w:proofErr w:type="spellStart"/>
      <w:r w:rsidR="00D335B5">
        <w:rPr>
          <w:rFonts w:ascii="Times New Roman" w:hAnsi="Times New Roman" w:cs="Times New Roman"/>
          <w:sz w:val="28"/>
          <w:szCs w:val="28"/>
        </w:rPr>
        <w:t>Кинезиологическая</w:t>
      </w:r>
      <w:proofErr w:type="spellEnd"/>
      <w:r w:rsidR="00D335B5">
        <w:rPr>
          <w:rFonts w:ascii="Times New Roman" w:hAnsi="Times New Roman" w:cs="Times New Roman"/>
          <w:sz w:val="28"/>
          <w:szCs w:val="28"/>
        </w:rPr>
        <w:t xml:space="preserve"> гимнастика гармонизируе</w:t>
      </w:r>
      <w:r>
        <w:rPr>
          <w:rFonts w:ascii="Times New Roman" w:hAnsi="Times New Roman" w:cs="Times New Roman"/>
          <w:sz w:val="28"/>
          <w:szCs w:val="28"/>
        </w:rPr>
        <w:t>т работу головного мозга.</w:t>
      </w:r>
    </w:p>
    <w:p w:rsidR="00371050" w:rsidRDefault="003A4511" w:rsidP="00B469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371050">
        <w:rPr>
          <w:rFonts w:ascii="Times New Roman" w:hAnsi="Times New Roman" w:cs="Times New Roman"/>
          <w:b/>
          <w:sz w:val="28"/>
          <w:szCs w:val="28"/>
        </w:rPr>
        <w:t>.</w:t>
      </w:r>
    </w:p>
    <w:p w:rsidR="00371050" w:rsidRDefault="00371050" w:rsidP="00371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межполушарного взаимодействия</w:t>
      </w:r>
      <w:r w:rsidR="00074048">
        <w:rPr>
          <w:rFonts w:ascii="Times New Roman" w:hAnsi="Times New Roman" w:cs="Times New Roman"/>
          <w:sz w:val="28"/>
          <w:szCs w:val="28"/>
        </w:rPr>
        <w:t>.</w:t>
      </w:r>
    </w:p>
    <w:p w:rsidR="00074048" w:rsidRDefault="00074048" w:rsidP="00371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нарушений зрения и активизация работы мышц глаз.</w:t>
      </w:r>
    </w:p>
    <w:p w:rsidR="00021889" w:rsidRPr="00021889" w:rsidRDefault="00021889" w:rsidP="000218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889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21889" w:rsidRDefault="00371050" w:rsidP="00371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889">
        <w:rPr>
          <w:rFonts w:ascii="Times New Roman" w:hAnsi="Times New Roman" w:cs="Times New Roman"/>
          <w:sz w:val="28"/>
          <w:szCs w:val="28"/>
        </w:rPr>
        <w:t>Синхронизация работы полушарий.</w:t>
      </w:r>
    </w:p>
    <w:p w:rsidR="00021889" w:rsidRDefault="00021889" w:rsidP="00371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мыслительной деятельности.</w:t>
      </w:r>
    </w:p>
    <w:p w:rsidR="00021889" w:rsidRDefault="00021889" w:rsidP="00371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устойчивости внимания.</w:t>
      </w:r>
    </w:p>
    <w:p w:rsidR="00021889" w:rsidRDefault="00021889" w:rsidP="00FA13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запоминания.</w:t>
      </w:r>
    </w:p>
    <w:p w:rsidR="00371050" w:rsidRPr="00021889" w:rsidRDefault="00371050" w:rsidP="00FA13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889">
        <w:rPr>
          <w:rFonts w:ascii="Times New Roman" w:hAnsi="Times New Roman" w:cs="Times New Roman"/>
          <w:sz w:val="28"/>
          <w:szCs w:val="28"/>
        </w:rPr>
        <w:t>Развитие мелкой моторики.</w:t>
      </w:r>
    </w:p>
    <w:p w:rsidR="00371050" w:rsidRDefault="00371050" w:rsidP="00FA13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способностей.</w:t>
      </w:r>
    </w:p>
    <w:p w:rsidR="00371050" w:rsidRDefault="00371050" w:rsidP="00FA13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внимания, памяти, речи.</w:t>
      </w:r>
    </w:p>
    <w:p w:rsidR="007F2A06" w:rsidRPr="00021889" w:rsidRDefault="00371050" w:rsidP="00FA13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мышления.</w:t>
      </w:r>
    </w:p>
    <w:p w:rsidR="003A4511" w:rsidRPr="003A4511" w:rsidRDefault="003A4511" w:rsidP="00FA135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4511">
        <w:rPr>
          <w:rFonts w:ascii="Times New Roman" w:hAnsi="Times New Roman" w:cs="Times New Roman"/>
          <w:i/>
          <w:sz w:val="28"/>
          <w:szCs w:val="28"/>
        </w:rPr>
        <w:t>Упражнения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развития межполушарного взаимодействия</w:t>
      </w:r>
    </w:p>
    <w:p w:rsidR="00276F9C" w:rsidRDefault="00276F9C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«Массаж ушных раковин»</w:t>
      </w:r>
    </w:p>
    <w:p w:rsidR="00276F9C" w:rsidRDefault="00276F9C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сильно разотрем,</w:t>
      </w:r>
    </w:p>
    <w:p w:rsidR="00276F9C" w:rsidRDefault="00276F9C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погладим, и помнем.</w:t>
      </w:r>
    </w:p>
    <w:p w:rsidR="00E73F76" w:rsidRDefault="00276F9C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Помассировать мочки ушей, затем всю ушную раковину. </w:t>
      </w:r>
      <w:r w:rsidR="00E73F76">
        <w:rPr>
          <w:rFonts w:ascii="Times New Roman" w:hAnsi="Times New Roman" w:cs="Times New Roman"/>
          <w:sz w:val="28"/>
          <w:szCs w:val="28"/>
        </w:rPr>
        <w:t xml:space="preserve"> В конц</w:t>
      </w:r>
      <w:r w:rsidR="003A4511">
        <w:rPr>
          <w:rFonts w:ascii="Times New Roman" w:hAnsi="Times New Roman" w:cs="Times New Roman"/>
          <w:sz w:val="28"/>
          <w:szCs w:val="28"/>
        </w:rPr>
        <w:t>е упражнения растереть</w:t>
      </w:r>
      <w:r w:rsidR="00E73F76">
        <w:rPr>
          <w:rFonts w:ascii="Times New Roman" w:hAnsi="Times New Roman" w:cs="Times New Roman"/>
          <w:sz w:val="28"/>
          <w:szCs w:val="28"/>
        </w:rPr>
        <w:t xml:space="preserve"> уши руками.</w:t>
      </w:r>
    </w:p>
    <w:p w:rsidR="00E73F76" w:rsidRDefault="00E73F76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«Качание головой»</w:t>
      </w:r>
    </w:p>
    <w:p w:rsidR="00E73F76" w:rsidRDefault="00E73F76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Покачаем головой -</w:t>
      </w:r>
    </w:p>
    <w:p w:rsidR="00E73F76" w:rsidRDefault="00E73F76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Неприятности долой.</w:t>
      </w:r>
    </w:p>
    <w:p w:rsidR="003A4511" w:rsidRPr="00074048" w:rsidRDefault="00E73F76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11">
        <w:rPr>
          <w:rFonts w:ascii="Times New Roman" w:hAnsi="Times New Roman" w:cs="Times New Roman"/>
          <w:sz w:val="28"/>
          <w:szCs w:val="28"/>
        </w:rPr>
        <w:t xml:space="preserve"> Дышать</w:t>
      </w:r>
      <w:r w:rsidR="00FE1E92" w:rsidRPr="00F40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глубоко. Расправить плечи, закрыть глаза, опустить голову вперед и медленно раскачивать головой из стороны в сторону.</w:t>
      </w:r>
    </w:p>
    <w:p w:rsidR="00E73F76" w:rsidRDefault="003A4511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«Кивки</w:t>
      </w:r>
      <w:r w:rsidR="00E73F76">
        <w:rPr>
          <w:rFonts w:ascii="Times New Roman" w:hAnsi="Times New Roman" w:cs="Times New Roman"/>
          <w:b/>
          <w:sz w:val="28"/>
          <w:szCs w:val="28"/>
        </w:rPr>
        <w:t>»</w:t>
      </w:r>
    </w:p>
    <w:p w:rsidR="00E73F76" w:rsidRDefault="00E73F76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Покиваем головой,</w:t>
      </w:r>
    </w:p>
    <w:p w:rsidR="00E73F76" w:rsidRDefault="00E73F76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 в душе покой.</w:t>
      </w:r>
    </w:p>
    <w:p w:rsidR="00E73F76" w:rsidRDefault="00E73F76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Медленные наклоны головы к плечам</w:t>
      </w:r>
      <w:r w:rsidR="00975F7E">
        <w:rPr>
          <w:rFonts w:ascii="Times New Roman" w:hAnsi="Times New Roman" w:cs="Times New Roman"/>
          <w:sz w:val="28"/>
          <w:szCs w:val="28"/>
        </w:rPr>
        <w:t xml:space="preserve"> и «кивающие» движения вперед – назад.</w:t>
      </w:r>
    </w:p>
    <w:p w:rsidR="00975F7E" w:rsidRDefault="00975F7E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«Шея – подбородок»</w:t>
      </w:r>
    </w:p>
    <w:p w:rsidR="00975F7E" w:rsidRDefault="00975F7E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 опусти </w:t>
      </w:r>
    </w:p>
    <w:p w:rsidR="00975F7E" w:rsidRDefault="00975F7E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ею покрути.</w:t>
      </w:r>
    </w:p>
    <w:p w:rsidR="00975F7E" w:rsidRDefault="00975F7E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Поворачивать голову медленно из стороны в сторону, дышать свободно. Подбо</w:t>
      </w:r>
      <w:r w:rsidR="00FE1E92">
        <w:rPr>
          <w:rFonts w:ascii="Times New Roman" w:hAnsi="Times New Roman" w:cs="Times New Roman"/>
          <w:sz w:val="28"/>
          <w:szCs w:val="28"/>
        </w:rPr>
        <w:t>родок должен быть опущен как мож</w:t>
      </w:r>
      <w:r>
        <w:rPr>
          <w:rFonts w:ascii="Times New Roman" w:hAnsi="Times New Roman" w:cs="Times New Roman"/>
          <w:sz w:val="28"/>
          <w:szCs w:val="28"/>
        </w:rPr>
        <w:t>но ниже. Расслабить плечи.  Поворачивать голову из стороны в сторону при поднятых плечах с  открытыми глазами.</w:t>
      </w:r>
    </w:p>
    <w:p w:rsidR="00975F7E" w:rsidRDefault="00975F7E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«Домик»</w:t>
      </w:r>
    </w:p>
    <w:p w:rsidR="003F3FD4" w:rsidRDefault="003F3FD4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построим крепкий дом,</w:t>
      </w:r>
    </w:p>
    <w:p w:rsidR="003F3FD4" w:rsidRDefault="003F3FD4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все вместе будем в нем.</w:t>
      </w:r>
    </w:p>
    <w:p w:rsidR="00975F7E" w:rsidRDefault="003F3FD4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Соединить концевые фаланги  выпрямленных пальцев рук. Пальцами правой руки</w:t>
      </w:r>
      <w:r w:rsidRPr="003F3FD4">
        <w:rPr>
          <w:rFonts w:ascii="Times New Roman" w:hAnsi="Times New Roman" w:cs="Times New Roman"/>
          <w:sz w:val="28"/>
          <w:szCs w:val="28"/>
        </w:rPr>
        <w:t>с усилием</w:t>
      </w:r>
      <w:r>
        <w:rPr>
          <w:rFonts w:ascii="Times New Roman" w:hAnsi="Times New Roman" w:cs="Times New Roman"/>
          <w:sz w:val="28"/>
          <w:szCs w:val="28"/>
        </w:rPr>
        <w:t xml:space="preserve"> нажать на пальцы левой руки. Отработать эти движения для каждой пары пальцев.</w:t>
      </w:r>
    </w:p>
    <w:p w:rsidR="00394981" w:rsidRDefault="00394981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«Колечко»</w:t>
      </w:r>
    </w:p>
    <w:p w:rsidR="00394981" w:rsidRDefault="00394981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Ожерелье мы составим,</w:t>
      </w:r>
    </w:p>
    <w:p w:rsidR="00394981" w:rsidRDefault="00394981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мы его подарим.</w:t>
      </w:r>
    </w:p>
    <w:p w:rsidR="00394981" w:rsidRDefault="00394981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Поочередно перебирать пальцы рук, соединяя с большим пальцем последовательно указательный, средний и т.д. Упражнение выполняется в прямом (от указательного пальца к мизинцу) и обратном порядке (от мизинца к указательному пальцу). В начале</w:t>
      </w:r>
      <w:r w:rsidR="00FE1E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упражнение выполняется каждой рукой отдельно, затем вместе. </w:t>
      </w:r>
    </w:p>
    <w:p w:rsidR="00394981" w:rsidRDefault="007D141B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«Внимание»</w:t>
      </w:r>
    </w:p>
    <w:p w:rsidR="007D141B" w:rsidRDefault="007D141B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внимательными быть –</w:t>
      </w:r>
    </w:p>
    <w:p w:rsidR="007D141B" w:rsidRDefault="007D141B" w:rsidP="00FE1E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на ладонь давить.</w:t>
      </w:r>
    </w:p>
    <w:p w:rsidR="007D141B" w:rsidRDefault="00FE1E92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141B">
        <w:rPr>
          <w:rFonts w:ascii="Times New Roman" w:hAnsi="Times New Roman" w:cs="Times New Roman"/>
          <w:sz w:val="28"/>
          <w:szCs w:val="28"/>
        </w:rPr>
        <w:t>Раскрыть пальцы левой руки, слегка нажать на точку концентрации внимания, расположенную в середине ладони, большим пальцем правой руки. При нажатии – выдох, при расслаблении – вдох. То же самое с правой рукой.</w:t>
      </w:r>
    </w:p>
    <w:p w:rsidR="005B4CB4" w:rsidRPr="005B4CB4" w:rsidRDefault="00883880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«Поворот»</w:t>
      </w:r>
    </w:p>
    <w:p w:rsidR="00883880" w:rsidRDefault="00883880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головушку поверни,</w:t>
      </w:r>
    </w:p>
    <w:p w:rsidR="00883880" w:rsidRDefault="00883880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спиной что, посмотри.</w:t>
      </w:r>
    </w:p>
    <w:p w:rsidR="00883880" w:rsidRDefault="00883880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Повернуть голову назад и постараться увидеть предметы, находящиеся сзади.</w:t>
      </w:r>
    </w:p>
    <w:p w:rsidR="00883880" w:rsidRDefault="00883880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«Ладошки»</w:t>
      </w:r>
    </w:p>
    <w:p w:rsidR="00883880" w:rsidRDefault="00883880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ладошки разотрем,</w:t>
      </w:r>
    </w:p>
    <w:p w:rsidR="00883880" w:rsidRDefault="00883880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пальчикам вернем.</w:t>
      </w:r>
    </w:p>
    <w:p w:rsidR="005B4CB4" w:rsidRDefault="00FE1E92" w:rsidP="00FA13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4CB4" w:rsidRPr="005B4CB4">
        <w:rPr>
          <w:rFonts w:ascii="Times New Roman" w:hAnsi="Times New Roman" w:cs="Times New Roman"/>
          <w:sz w:val="28"/>
          <w:szCs w:val="28"/>
        </w:rPr>
        <w:t>Костяшками сжатых в кулак пальцев правой руки двигать вверх – вниз по ладони левой  руки.  То же для правой руки.</w:t>
      </w:r>
    </w:p>
    <w:p w:rsidR="007D141B" w:rsidRDefault="00883880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«Потанцуем»</w:t>
      </w:r>
    </w:p>
    <w:p w:rsidR="007D141B" w:rsidRDefault="00883880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все мы танцевать,</w:t>
      </w:r>
    </w:p>
    <w:p w:rsidR="00883880" w:rsidRDefault="00883880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– ноги поднимать.</w:t>
      </w:r>
    </w:p>
    <w:p w:rsidR="00883880" w:rsidRPr="00883880" w:rsidRDefault="00FE1E92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A8D">
        <w:rPr>
          <w:rFonts w:ascii="Times New Roman" w:hAnsi="Times New Roman" w:cs="Times New Roman"/>
          <w:sz w:val="28"/>
          <w:szCs w:val="28"/>
        </w:rPr>
        <w:t>Поднять (не высоко) левую ногу, согнув в ее в колене, и кистью (локтем) правой руки дотронуться до колена левой ноги, затем то же с правой ногой и левой рукой.</w:t>
      </w:r>
    </w:p>
    <w:p w:rsidR="003F3FD4" w:rsidRDefault="005B4CB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«Дерево</w:t>
      </w:r>
      <w:r w:rsidR="003F3FD4">
        <w:rPr>
          <w:rFonts w:ascii="Times New Roman" w:hAnsi="Times New Roman" w:cs="Times New Roman"/>
          <w:b/>
          <w:sz w:val="28"/>
          <w:szCs w:val="28"/>
        </w:rPr>
        <w:t>»</w:t>
      </w:r>
    </w:p>
    <w:p w:rsidR="005B4CB4" w:rsidRDefault="005B4CB4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растем, растем, растем</w:t>
      </w:r>
    </w:p>
    <w:p w:rsidR="005B4CB4" w:rsidRDefault="005B4CB4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неба</w:t>
      </w:r>
      <w:r w:rsidRPr="005B4CB4">
        <w:rPr>
          <w:rFonts w:ascii="Times New Roman" w:hAnsi="Times New Roman" w:cs="Times New Roman"/>
          <w:sz w:val="28"/>
          <w:szCs w:val="28"/>
        </w:rPr>
        <w:t>достаем.</w:t>
      </w:r>
    </w:p>
    <w:p w:rsidR="005B4CB4" w:rsidRPr="005B4CB4" w:rsidRDefault="005B4CB4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Сидя на корточках, спрятать голову в колени, колени обхватить руками. Это семечко, которое постепенно прорастает и превращается в дерево. Медленно подняться на ноги, распрямить туловище, вытянуть руки вверх. Подул ветер. Раскачивать тело, имитируя дерево.</w:t>
      </w:r>
    </w:p>
    <w:p w:rsidR="003F3FD4" w:rsidRDefault="005B4CB4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«Водолазы»</w:t>
      </w:r>
    </w:p>
    <w:p w:rsidR="005B4CB4" w:rsidRDefault="005B4CB4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Водолазами мы станем,</w:t>
      </w:r>
    </w:p>
    <w:p w:rsidR="005B4CB4" w:rsidRDefault="005B4CB4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Жемчуг мы со дна достанем.</w:t>
      </w:r>
    </w:p>
    <w:p w:rsidR="005B4CB4" w:rsidRDefault="005B4CB4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Лечь на спину, вытянуть руки. </w:t>
      </w:r>
      <w:r w:rsidR="00CE4828">
        <w:rPr>
          <w:rFonts w:ascii="Times New Roman" w:hAnsi="Times New Roman" w:cs="Times New Roman"/>
          <w:sz w:val="28"/>
          <w:szCs w:val="28"/>
        </w:rPr>
        <w:t xml:space="preserve">По команде одновременно поднять прямые ноги, руки и голову. Держать позу максимально долго. </w:t>
      </w:r>
    </w:p>
    <w:p w:rsidR="000032FC" w:rsidRPr="000032FC" w:rsidRDefault="000032FC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2FC">
        <w:rPr>
          <w:rFonts w:ascii="Times New Roman" w:hAnsi="Times New Roman" w:cs="Times New Roman"/>
          <w:b/>
          <w:sz w:val="28"/>
          <w:szCs w:val="28"/>
        </w:rPr>
        <w:t>«Три мудреца»</w:t>
      </w:r>
    </w:p>
    <w:p w:rsidR="000032FC" w:rsidRPr="000032FC" w:rsidRDefault="000032FC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2FC">
        <w:rPr>
          <w:rFonts w:ascii="Times New Roman" w:hAnsi="Times New Roman" w:cs="Times New Roman"/>
          <w:sz w:val="28"/>
          <w:szCs w:val="28"/>
        </w:rPr>
        <w:t>Три мудреца в одном тазу</w:t>
      </w:r>
    </w:p>
    <w:p w:rsidR="000032FC" w:rsidRPr="000032FC" w:rsidRDefault="000032FC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2FC">
        <w:rPr>
          <w:rFonts w:ascii="Times New Roman" w:hAnsi="Times New Roman" w:cs="Times New Roman"/>
          <w:sz w:val="28"/>
          <w:szCs w:val="28"/>
        </w:rPr>
        <w:t>Поплыли по морю в грозу.</w:t>
      </w:r>
    </w:p>
    <w:p w:rsidR="000032FC" w:rsidRPr="000032FC" w:rsidRDefault="000032FC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2FC">
        <w:rPr>
          <w:rFonts w:ascii="Times New Roman" w:hAnsi="Times New Roman" w:cs="Times New Roman"/>
          <w:sz w:val="28"/>
          <w:szCs w:val="28"/>
        </w:rPr>
        <w:t>Будь попрочнее старый таз</w:t>
      </w:r>
    </w:p>
    <w:p w:rsidR="000032FC" w:rsidRPr="000032FC" w:rsidRDefault="000032FC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2FC">
        <w:rPr>
          <w:rFonts w:ascii="Times New Roman" w:hAnsi="Times New Roman" w:cs="Times New Roman"/>
          <w:sz w:val="28"/>
          <w:szCs w:val="28"/>
        </w:rPr>
        <w:lastRenderedPageBreak/>
        <w:t>Длиннее был бы наш рассказ.</w:t>
      </w:r>
    </w:p>
    <w:p w:rsidR="000032FC" w:rsidRPr="000032FC" w:rsidRDefault="000032FC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2FC">
        <w:rPr>
          <w:rFonts w:ascii="Times New Roman" w:hAnsi="Times New Roman" w:cs="Times New Roman"/>
          <w:sz w:val="28"/>
          <w:szCs w:val="28"/>
        </w:rPr>
        <w:t xml:space="preserve">     На 1- 2 строчки: хлопок двумя руками перед собой, затем перекрещивая руки, прислоняем к плечам (левая рука к правому плечу, правая рука к левому плечу) - правая рука поверх </w:t>
      </w:r>
      <w:proofErr w:type="gramStart"/>
      <w:r w:rsidRPr="000032FC">
        <w:rPr>
          <w:rFonts w:ascii="Times New Roman" w:hAnsi="Times New Roman" w:cs="Times New Roman"/>
          <w:sz w:val="28"/>
          <w:szCs w:val="28"/>
        </w:rPr>
        <w:t>левой;  хлопок</w:t>
      </w:r>
      <w:proofErr w:type="gramEnd"/>
      <w:r w:rsidRPr="000032FC">
        <w:rPr>
          <w:rFonts w:ascii="Times New Roman" w:hAnsi="Times New Roman" w:cs="Times New Roman"/>
          <w:sz w:val="28"/>
          <w:szCs w:val="28"/>
        </w:rPr>
        <w:t xml:space="preserve"> двумя руками перед собой, затем перекрещивая руки прислоняем к плечам (левая рука к правому плечу, правая рука к левому плечу) – левая рука поверх правой.</w:t>
      </w:r>
    </w:p>
    <w:p w:rsidR="000032FC" w:rsidRDefault="000032FC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2FC">
        <w:rPr>
          <w:rFonts w:ascii="Times New Roman" w:hAnsi="Times New Roman" w:cs="Times New Roman"/>
          <w:sz w:val="28"/>
          <w:szCs w:val="28"/>
        </w:rPr>
        <w:t xml:space="preserve">     На 3 – 4 строчки: хлопок двумя руками перед собой, правой рукой коснуться колена левой ноги, хлопок двумя руками перед собой, левой рукой коснуться колена правой ноги.</w:t>
      </w:r>
    </w:p>
    <w:p w:rsidR="00CE4828" w:rsidRDefault="00CE4828" w:rsidP="00FA13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«Отдохни»</w:t>
      </w:r>
    </w:p>
    <w:p w:rsidR="00CE4828" w:rsidRDefault="00CE4828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снятия эмоционального напряжения)</w:t>
      </w:r>
    </w:p>
    <w:p w:rsidR="00CE4828" w:rsidRDefault="00CE4828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себя ты успокой,</w:t>
      </w:r>
    </w:p>
    <w:p w:rsidR="00CE4828" w:rsidRDefault="00CE4828" w:rsidP="00FA13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песенку пропой.</w:t>
      </w:r>
    </w:p>
    <w:p w:rsidR="00F33FE0" w:rsidRDefault="00CE4828" w:rsidP="00FA1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Сжать пальцы в кулак с загнутым внутрь большим пальцем. Делая выдох спокойно, не торопясь, сжать кулак с усилием</w:t>
      </w:r>
      <w:r w:rsidR="00D77FF8">
        <w:rPr>
          <w:rFonts w:ascii="Times New Roman" w:hAnsi="Times New Roman" w:cs="Times New Roman"/>
          <w:sz w:val="28"/>
          <w:szCs w:val="28"/>
        </w:rPr>
        <w:t xml:space="preserve">. Затем, ослабляя усилие сжатия кулака, сделать вдох. Упражнение выполнять двумя руками одновременно.  </w:t>
      </w:r>
    </w:p>
    <w:p w:rsidR="003F3FD4" w:rsidRDefault="00F37439" w:rsidP="00F374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439">
        <w:rPr>
          <w:rFonts w:ascii="Times New Roman" w:hAnsi="Times New Roman" w:cs="Times New Roman"/>
          <w:i/>
          <w:sz w:val="28"/>
          <w:szCs w:val="28"/>
        </w:rPr>
        <w:t>Упражнения для профилактики нарушения зрения и активизации работы мышц глаз</w:t>
      </w:r>
    </w:p>
    <w:p w:rsidR="003F3FD4" w:rsidRDefault="00F37439" w:rsidP="00F37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39">
        <w:rPr>
          <w:rFonts w:ascii="Times New Roman" w:hAnsi="Times New Roman" w:cs="Times New Roman"/>
          <w:b/>
          <w:sz w:val="28"/>
          <w:szCs w:val="28"/>
        </w:rPr>
        <w:t>«Глазки»</w:t>
      </w:r>
    </w:p>
    <w:p w:rsidR="00F37439" w:rsidRDefault="00F37439" w:rsidP="00F37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зоркими нам быть –</w:t>
      </w:r>
    </w:p>
    <w:p w:rsidR="00F37439" w:rsidRDefault="00F37439" w:rsidP="00F37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Pr="00F37439">
        <w:rPr>
          <w:rFonts w:ascii="Times New Roman" w:hAnsi="Times New Roman" w:cs="Times New Roman"/>
          <w:sz w:val="28"/>
          <w:szCs w:val="28"/>
        </w:rPr>
        <w:t xml:space="preserve"> глазками</w:t>
      </w:r>
      <w:r w:rsidR="00FE1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крутить.</w:t>
      </w:r>
    </w:p>
    <w:p w:rsidR="003F3FD4" w:rsidRDefault="00F37439" w:rsidP="00F37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Вращать глазами по кругу по 2 – 3 секунды.</w:t>
      </w:r>
    </w:p>
    <w:p w:rsidR="00F37439" w:rsidRDefault="00AE4ADB" w:rsidP="00F37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«Зоркие г</w:t>
      </w:r>
      <w:r w:rsidR="00F37439">
        <w:rPr>
          <w:rFonts w:ascii="Times New Roman" w:hAnsi="Times New Roman" w:cs="Times New Roman"/>
          <w:b/>
          <w:sz w:val="28"/>
          <w:szCs w:val="28"/>
        </w:rPr>
        <w:t>лазки»</w:t>
      </w:r>
    </w:p>
    <w:p w:rsidR="00AE4ADB" w:rsidRDefault="00AE4ADB" w:rsidP="00F37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Зорче глазки чтоб глядели,</w:t>
      </w:r>
    </w:p>
    <w:p w:rsidR="00AE4ADB" w:rsidRDefault="00AE4ADB" w:rsidP="00F37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Разотрем их еле – еле.</w:t>
      </w:r>
    </w:p>
    <w:p w:rsidR="00AE4ADB" w:rsidRDefault="00AE4ADB" w:rsidP="00AE4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минуты массировать верхние и нижние веки, не закрывая глаз.</w:t>
      </w:r>
    </w:p>
    <w:p w:rsidR="00AE4ADB" w:rsidRDefault="00AE4ADB" w:rsidP="00AE4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«Рисуем глазами»</w:t>
      </w:r>
    </w:p>
    <w:p w:rsidR="00AE4ADB" w:rsidRDefault="00AE4ADB" w:rsidP="00AE4A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Нарисуем большой круг</w:t>
      </w:r>
    </w:p>
    <w:p w:rsidR="00AE4ADB" w:rsidRDefault="00AE4ADB" w:rsidP="00AE4A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осмотрим все вокруг.</w:t>
      </w:r>
    </w:p>
    <w:p w:rsidR="00AE4ADB" w:rsidRDefault="00AE4ADB" w:rsidP="00AE4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Глазами и выдвинутым языком делать совместные движения, вращая их по кругу (затем из стороны в сторону: глазами и языком одновременно).</w:t>
      </w:r>
    </w:p>
    <w:p w:rsidR="00AE4ADB" w:rsidRDefault="00AE4ADB" w:rsidP="00AE4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«Глазки влево, глазки вправо»</w:t>
      </w:r>
    </w:p>
    <w:p w:rsidR="000032FC" w:rsidRDefault="000032FC" w:rsidP="000032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влево, глазки вправо,</w:t>
      </w:r>
    </w:p>
    <w:p w:rsidR="000032FC" w:rsidRDefault="000032FC" w:rsidP="000032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и вниз и все сначала.</w:t>
      </w:r>
    </w:p>
    <w:p w:rsidR="000032FC" w:rsidRDefault="000032FC" w:rsidP="00003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Повернуть глаза в левую сторону, затем – в правую сторону. Поднять глаза вверх. Опустить глаза. </w:t>
      </w:r>
    </w:p>
    <w:p w:rsidR="000032FC" w:rsidRDefault="000032FC" w:rsidP="00003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«Глазки моргают»</w:t>
      </w:r>
    </w:p>
    <w:p w:rsidR="000032FC" w:rsidRDefault="000032FC" w:rsidP="000032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– быстро поморгай,</w:t>
      </w:r>
    </w:p>
    <w:p w:rsidR="000032FC" w:rsidRDefault="000032FC" w:rsidP="000032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 глазкам потом дай.</w:t>
      </w:r>
    </w:p>
    <w:p w:rsidR="000032FC" w:rsidRDefault="000032FC" w:rsidP="00003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Быстро моргать в течение 1 – 2 минут.</w:t>
      </w:r>
    </w:p>
    <w:p w:rsidR="00074048" w:rsidRDefault="00074048" w:rsidP="00074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«Рисуем фигуры»</w:t>
      </w:r>
    </w:p>
    <w:p w:rsidR="00074048" w:rsidRDefault="00074048" w:rsidP="00074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Треугольник,</w:t>
      </w:r>
      <w:r w:rsidRPr="00074048">
        <w:rPr>
          <w:rFonts w:ascii="Times New Roman" w:hAnsi="Times New Roman" w:cs="Times New Roman"/>
          <w:sz w:val="28"/>
          <w:szCs w:val="28"/>
        </w:rPr>
        <w:t>круг,</w:t>
      </w:r>
      <w:r>
        <w:rPr>
          <w:rFonts w:ascii="Times New Roman" w:hAnsi="Times New Roman" w:cs="Times New Roman"/>
          <w:sz w:val="28"/>
          <w:szCs w:val="28"/>
        </w:rPr>
        <w:t xml:space="preserve"> квадрат</w:t>
      </w:r>
    </w:p>
    <w:p w:rsidR="00074048" w:rsidRDefault="00074048" w:rsidP="00074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Нарисуем мы подряд.</w:t>
      </w:r>
    </w:p>
    <w:p w:rsidR="00074048" w:rsidRPr="00074048" w:rsidRDefault="00074048" w:rsidP="000740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Нарисовать глазами геометрические фигуры (круг, квадрат, треугольник) сначала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часовой  стрелке</w:t>
      </w:r>
      <w:proofErr w:type="gramEnd"/>
      <w:r>
        <w:rPr>
          <w:rFonts w:ascii="Times New Roman" w:hAnsi="Times New Roman" w:cs="Times New Roman"/>
          <w:sz w:val="28"/>
          <w:szCs w:val="28"/>
        </w:rPr>
        <w:t>, затем против часовой.</w:t>
      </w:r>
    </w:p>
    <w:p w:rsidR="00AE4ADB" w:rsidRPr="00AE4ADB" w:rsidRDefault="00AE4ADB" w:rsidP="000032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DB" w:rsidRPr="00AE4ADB" w:rsidRDefault="00AE4ADB" w:rsidP="00AE4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DB" w:rsidRDefault="00AE4ADB" w:rsidP="00F37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439" w:rsidRPr="00F37439" w:rsidRDefault="00F37439" w:rsidP="00F374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FD4" w:rsidRDefault="003F3FD4" w:rsidP="003F3FD4">
      <w:pPr>
        <w:rPr>
          <w:rFonts w:ascii="Times New Roman" w:hAnsi="Times New Roman" w:cs="Times New Roman"/>
          <w:b/>
          <w:sz w:val="28"/>
          <w:szCs w:val="28"/>
        </w:rPr>
      </w:pPr>
    </w:p>
    <w:p w:rsidR="003F3FD4" w:rsidRDefault="003F3FD4" w:rsidP="003F3FD4">
      <w:pPr>
        <w:rPr>
          <w:rFonts w:ascii="Times New Roman" w:hAnsi="Times New Roman" w:cs="Times New Roman"/>
          <w:b/>
          <w:sz w:val="28"/>
          <w:szCs w:val="28"/>
        </w:rPr>
      </w:pPr>
    </w:p>
    <w:p w:rsidR="003F3FD4" w:rsidRDefault="003F3FD4" w:rsidP="003F3FD4">
      <w:pPr>
        <w:rPr>
          <w:rFonts w:ascii="Times New Roman" w:hAnsi="Times New Roman" w:cs="Times New Roman"/>
          <w:b/>
          <w:sz w:val="28"/>
          <w:szCs w:val="28"/>
        </w:rPr>
      </w:pPr>
    </w:p>
    <w:p w:rsidR="003F3FD4" w:rsidRPr="003F3FD4" w:rsidRDefault="003F3FD4" w:rsidP="003F3FD4">
      <w:pPr>
        <w:rPr>
          <w:rFonts w:ascii="Times New Roman" w:hAnsi="Times New Roman" w:cs="Times New Roman"/>
          <w:sz w:val="28"/>
          <w:szCs w:val="28"/>
        </w:rPr>
      </w:pPr>
    </w:p>
    <w:p w:rsidR="00276F9C" w:rsidRDefault="00276F9C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7E" w:rsidRDefault="00975F7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7E" w:rsidRDefault="00975F7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FE" w:rsidRDefault="005454F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5454FE" w:rsidRDefault="005454FE" w:rsidP="005454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54FE">
        <w:rPr>
          <w:rFonts w:ascii="Times New Roman" w:hAnsi="Times New Roman" w:cs="Times New Roman"/>
          <w:sz w:val="28"/>
          <w:szCs w:val="28"/>
        </w:rPr>
        <w:t xml:space="preserve">Журнал  </w:t>
      </w:r>
      <w:r>
        <w:rPr>
          <w:rFonts w:ascii="Times New Roman" w:hAnsi="Times New Roman" w:cs="Times New Roman"/>
          <w:sz w:val="28"/>
          <w:szCs w:val="28"/>
        </w:rPr>
        <w:t>«Воспитание и обучение» , № 6, 2005 год, с. 71 – 73</w:t>
      </w:r>
    </w:p>
    <w:p w:rsidR="00975F7E" w:rsidRPr="005454FE" w:rsidRDefault="005454FE" w:rsidP="005454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Сиротюк А.Л. Коррекция развития интеллекта дошкольников. – М.: ТЦ «Сфера», 2001. – 48 с. </w:t>
      </w:r>
    </w:p>
    <w:p w:rsidR="00975F7E" w:rsidRDefault="00975F7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7E" w:rsidRDefault="00975F7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7E" w:rsidRDefault="00975F7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7E" w:rsidRDefault="00975F7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7E" w:rsidRPr="007F2A06" w:rsidRDefault="00975F7E" w:rsidP="00276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5F7E" w:rsidRPr="007F2A06" w:rsidSect="00E6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D61B4"/>
    <w:multiLevelType w:val="hybridMultilevel"/>
    <w:tmpl w:val="766A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E7F3B"/>
    <w:multiLevelType w:val="hybridMultilevel"/>
    <w:tmpl w:val="BF98A1E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33"/>
    <w:rsid w:val="000032FC"/>
    <w:rsid w:val="00021889"/>
    <w:rsid w:val="00074048"/>
    <w:rsid w:val="000977BF"/>
    <w:rsid w:val="00276F9C"/>
    <w:rsid w:val="00371050"/>
    <w:rsid w:val="00394981"/>
    <w:rsid w:val="003A4511"/>
    <w:rsid w:val="003D1233"/>
    <w:rsid w:val="003F3FD4"/>
    <w:rsid w:val="0054482A"/>
    <w:rsid w:val="005454FE"/>
    <w:rsid w:val="005B4CB4"/>
    <w:rsid w:val="00791A8D"/>
    <w:rsid w:val="007D141B"/>
    <w:rsid w:val="007F2A06"/>
    <w:rsid w:val="00883880"/>
    <w:rsid w:val="008C130A"/>
    <w:rsid w:val="008E3496"/>
    <w:rsid w:val="00925531"/>
    <w:rsid w:val="00942F73"/>
    <w:rsid w:val="00956AD3"/>
    <w:rsid w:val="00975F7E"/>
    <w:rsid w:val="009821BD"/>
    <w:rsid w:val="009A3D4D"/>
    <w:rsid w:val="009D2C4D"/>
    <w:rsid w:val="00AE4ADB"/>
    <w:rsid w:val="00B31DEC"/>
    <w:rsid w:val="00B46904"/>
    <w:rsid w:val="00BD4A21"/>
    <w:rsid w:val="00C7493F"/>
    <w:rsid w:val="00C7708D"/>
    <w:rsid w:val="00CE4828"/>
    <w:rsid w:val="00D335B5"/>
    <w:rsid w:val="00D7275E"/>
    <w:rsid w:val="00D77FF8"/>
    <w:rsid w:val="00E6012B"/>
    <w:rsid w:val="00E73F76"/>
    <w:rsid w:val="00EC7712"/>
    <w:rsid w:val="00EF15DB"/>
    <w:rsid w:val="00F33FE0"/>
    <w:rsid w:val="00F37439"/>
    <w:rsid w:val="00F40484"/>
    <w:rsid w:val="00F57A8C"/>
    <w:rsid w:val="00F963E7"/>
    <w:rsid w:val="00FA135B"/>
    <w:rsid w:val="00FE1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6E6B4-4C6D-4DB2-A543-550C891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9B0A-7A1C-4CDC-9F0A-A305ED36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№7</dc:creator>
  <cp:lastModifiedBy>Admin</cp:lastModifiedBy>
  <cp:revision>3</cp:revision>
  <cp:lastPrinted>2015-11-18T09:31:00Z</cp:lastPrinted>
  <dcterms:created xsi:type="dcterms:W3CDTF">2025-02-11T11:47:00Z</dcterms:created>
  <dcterms:modified xsi:type="dcterms:W3CDTF">2026-03-22T05:05:00Z</dcterms:modified>
</cp:coreProperties>
</file>