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7D" w:rsidRDefault="00F2737D" w:rsidP="000A61C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2737D" w:rsidRDefault="00F2737D">
      <w:pPr>
        <w:ind w:right="851"/>
        <w:jc w:val="center"/>
      </w:pPr>
      <w:r>
        <w:rPr>
          <w:rFonts w:ascii="Times New Roman" w:hAnsi="Times New Roman" w:cs="Times New Roman"/>
          <w:bCs/>
          <w:lang w:eastAsia="ru-RU"/>
        </w:rPr>
        <w:t xml:space="preserve">Муниципальное казенное дошкольное образовательное учреждение </w:t>
      </w:r>
    </w:p>
    <w:p w:rsidR="00F2737D" w:rsidRDefault="00F2737D">
      <w:pPr>
        <w:ind w:right="851"/>
        <w:jc w:val="center"/>
      </w:pPr>
      <w:r>
        <w:rPr>
          <w:rFonts w:ascii="Times New Roman" w:hAnsi="Times New Roman" w:cs="Times New Roman"/>
          <w:bCs/>
          <w:lang w:eastAsia="ru-RU"/>
        </w:rPr>
        <w:t>Искитимского района Новосибирской области</w:t>
      </w:r>
    </w:p>
    <w:p w:rsidR="00F2737D" w:rsidRDefault="005A2D6B">
      <w:pPr>
        <w:ind w:left="-284" w:right="851"/>
        <w:jc w:val="center"/>
      </w:pPr>
      <w:r>
        <w:rPr>
          <w:rFonts w:ascii="Times New Roman" w:hAnsi="Times New Roman" w:cs="Times New Roman"/>
          <w:bCs/>
          <w:lang w:eastAsia="ru-RU"/>
        </w:rPr>
        <w:t>детский сад комбинированного</w:t>
      </w:r>
      <w:r w:rsidR="00F2737D">
        <w:rPr>
          <w:rFonts w:ascii="Times New Roman" w:hAnsi="Times New Roman" w:cs="Times New Roman"/>
          <w:bCs/>
          <w:lang w:eastAsia="ru-RU"/>
        </w:rPr>
        <w:t xml:space="preserve"> вида «Красная </w:t>
      </w:r>
      <w:r>
        <w:rPr>
          <w:rFonts w:ascii="Times New Roman" w:hAnsi="Times New Roman" w:cs="Times New Roman"/>
          <w:bCs/>
          <w:lang w:eastAsia="ru-RU"/>
        </w:rPr>
        <w:t>шапочка» р.п.</w:t>
      </w:r>
      <w:r w:rsidR="00F2737D">
        <w:rPr>
          <w:rFonts w:ascii="Times New Roman" w:hAnsi="Times New Roman" w:cs="Times New Roman"/>
          <w:bCs/>
          <w:lang w:eastAsia="ru-RU"/>
        </w:rPr>
        <w:t xml:space="preserve"> Линево</w:t>
      </w:r>
    </w:p>
    <w:p w:rsidR="00F2737D" w:rsidRDefault="00F2737D">
      <w:pPr>
        <w:ind w:left="-284" w:right="851"/>
        <w:jc w:val="center"/>
      </w:pPr>
      <w:r>
        <w:rPr>
          <w:rFonts w:ascii="Times New Roman" w:hAnsi="Times New Roman" w:cs="Times New Roman"/>
          <w:bCs/>
          <w:u w:val="single"/>
          <w:lang w:eastAsia="ru-RU"/>
        </w:rPr>
        <w:t>_________________________________________________________________________</w:t>
      </w:r>
    </w:p>
    <w:p w:rsidR="00F2737D" w:rsidRDefault="00F2737D">
      <w:pPr>
        <w:ind w:left="-284" w:right="851"/>
        <w:jc w:val="center"/>
      </w:pPr>
      <w:r>
        <w:rPr>
          <w:rFonts w:ascii="Times New Roman" w:hAnsi="Times New Roman" w:cs="Times New Roman"/>
          <w:lang w:eastAsia="ru-RU"/>
        </w:rPr>
        <w:t xml:space="preserve">           Адрес: 633216 р.п. Линево </w:t>
      </w:r>
      <w:r w:rsidR="005A2D6B">
        <w:rPr>
          <w:rFonts w:ascii="Times New Roman" w:hAnsi="Times New Roman" w:cs="Times New Roman"/>
          <w:lang w:eastAsia="ru-RU"/>
        </w:rPr>
        <w:t>4 микрорайон</w:t>
      </w:r>
      <w:r>
        <w:rPr>
          <w:rFonts w:ascii="Times New Roman" w:hAnsi="Times New Roman" w:cs="Times New Roman"/>
          <w:lang w:eastAsia="ru-RU"/>
        </w:rPr>
        <w:t xml:space="preserve"> д. </w:t>
      </w:r>
      <w:r w:rsidR="005A2D6B">
        <w:rPr>
          <w:rFonts w:ascii="Times New Roman" w:hAnsi="Times New Roman" w:cs="Times New Roman"/>
          <w:lang w:eastAsia="ru-RU"/>
        </w:rPr>
        <w:t>15, Искитимский район</w:t>
      </w:r>
      <w:r>
        <w:rPr>
          <w:rFonts w:ascii="Times New Roman" w:hAnsi="Times New Roman" w:cs="Times New Roman"/>
          <w:lang w:eastAsia="ru-RU"/>
        </w:rPr>
        <w:t xml:space="preserve">, Новосибирская </w:t>
      </w:r>
      <w:r w:rsidR="005A2D6B">
        <w:rPr>
          <w:rFonts w:ascii="Times New Roman" w:hAnsi="Times New Roman" w:cs="Times New Roman"/>
          <w:lang w:eastAsia="ru-RU"/>
        </w:rPr>
        <w:t>область, тел</w:t>
      </w:r>
      <w:r>
        <w:rPr>
          <w:rFonts w:ascii="Times New Roman" w:hAnsi="Times New Roman" w:cs="Times New Roman"/>
          <w:lang w:eastAsia="ru-RU"/>
        </w:rPr>
        <w:t xml:space="preserve">/ факс (8 383 </w:t>
      </w:r>
      <w:r w:rsidR="005A2D6B">
        <w:rPr>
          <w:rFonts w:ascii="Times New Roman" w:hAnsi="Times New Roman" w:cs="Times New Roman"/>
          <w:lang w:eastAsia="ru-RU"/>
        </w:rPr>
        <w:t>43)</w:t>
      </w:r>
      <w:r>
        <w:rPr>
          <w:rFonts w:ascii="Times New Roman" w:hAnsi="Times New Roman" w:cs="Times New Roman"/>
          <w:lang w:eastAsia="ru-RU"/>
        </w:rPr>
        <w:t xml:space="preserve"> 3-38-21 Е-mail:</w:t>
      </w:r>
      <w:r>
        <w:rPr>
          <w:rFonts w:ascii="Times New Roman" w:hAnsi="Times New Roman" w:cs="Times New Roman"/>
        </w:rPr>
        <w:t xml:space="preserve"> ds_kra_isk@edu54.ru</w:t>
      </w:r>
    </w:p>
    <w:p w:rsidR="00F2737D" w:rsidRDefault="00F2737D">
      <w:pPr>
        <w:ind w:right="851"/>
        <w:jc w:val="center"/>
        <w:rPr>
          <w:rFonts w:ascii="Times New Roman" w:hAnsi="Times New Roman" w:cs="Times New Roman"/>
          <w:lang w:eastAsia="ru-RU"/>
        </w:rPr>
      </w:pPr>
    </w:p>
    <w:p w:rsidR="00F2737D" w:rsidRDefault="00F2737D">
      <w:pPr>
        <w:rPr>
          <w:rFonts w:ascii="Times New Roman" w:hAnsi="Times New Roman" w:cs="Times New Roman"/>
          <w:sz w:val="28"/>
          <w:szCs w:val="28"/>
        </w:rPr>
      </w:pPr>
    </w:p>
    <w:p w:rsidR="00F2737D" w:rsidRDefault="00F2737D">
      <w:pPr>
        <w:rPr>
          <w:rFonts w:ascii="Times New Roman" w:hAnsi="Times New Roman" w:cs="Times New Roman"/>
          <w:sz w:val="28"/>
          <w:szCs w:val="28"/>
        </w:rPr>
      </w:pPr>
    </w:p>
    <w:p w:rsidR="00F2737D" w:rsidRDefault="00F2737D">
      <w:pPr>
        <w:rPr>
          <w:rFonts w:ascii="Times New Roman" w:hAnsi="Times New Roman" w:cs="Times New Roman"/>
          <w:sz w:val="28"/>
          <w:szCs w:val="28"/>
        </w:rPr>
      </w:pPr>
    </w:p>
    <w:p w:rsidR="00F2737D" w:rsidRDefault="00F2737D" w:rsidP="000A61CB"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Принято                 </w:t>
      </w:r>
      <w:r w:rsidR="005A2D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Согласовано старшим воспитателем: Анафриенко Л.А. </w:t>
      </w:r>
    </w:p>
    <w:p w:rsidR="005A2D6B" w:rsidRDefault="005A2D6B" w:rsidP="005A2D6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Педагогическим советом</w:t>
      </w:r>
    </w:p>
    <w:p w:rsidR="00F2737D" w:rsidRDefault="005A2D6B" w:rsidP="005A2D6B">
      <w:r>
        <w:rPr>
          <w:rFonts w:ascii="Times New Roman" w:hAnsi="Times New Roman" w:cs="Times New Roman"/>
          <w:color w:val="000000"/>
          <w:sz w:val="28"/>
          <w:szCs w:val="28"/>
        </w:rPr>
        <w:t>Протокол № 22 от 29.08.2024 год</w:t>
      </w:r>
      <w:r w:rsidR="00F2737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0A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737D" w:rsidRDefault="00F2737D">
      <w:pPr>
        <w:rPr>
          <w:rFonts w:ascii="Times New Roman" w:hAnsi="Times New Roman" w:cs="Times New Roman"/>
          <w:sz w:val="28"/>
          <w:szCs w:val="28"/>
        </w:rPr>
      </w:pPr>
    </w:p>
    <w:p w:rsidR="00F2737D" w:rsidRDefault="00F2737D">
      <w:pPr>
        <w:rPr>
          <w:rFonts w:ascii="Times New Roman" w:hAnsi="Times New Roman" w:cs="Times New Roman"/>
          <w:sz w:val="28"/>
          <w:szCs w:val="28"/>
        </w:rPr>
      </w:pPr>
    </w:p>
    <w:p w:rsidR="00F2737D" w:rsidRDefault="00F2737D">
      <w:pPr>
        <w:rPr>
          <w:rFonts w:ascii="Times New Roman" w:hAnsi="Times New Roman" w:cs="Times New Roman"/>
          <w:sz w:val="28"/>
          <w:szCs w:val="28"/>
        </w:rPr>
      </w:pPr>
    </w:p>
    <w:p w:rsidR="00F2737D" w:rsidRDefault="00F2737D" w:rsidP="00726CAA">
      <w:pPr>
        <w:pStyle w:val="a3"/>
        <w:shd w:val="clear" w:color="auto" w:fill="FFFFFF"/>
        <w:rPr>
          <w:iCs/>
          <w:sz w:val="28"/>
          <w:szCs w:val="28"/>
        </w:rPr>
      </w:pPr>
    </w:p>
    <w:p w:rsidR="005A2D6B" w:rsidRDefault="00F2737D" w:rsidP="005A2D6B">
      <w:pPr>
        <w:pStyle w:val="a3"/>
        <w:shd w:val="clear" w:color="auto" w:fill="FFFFFF"/>
        <w:spacing w:beforeAutospacing="0" w:afterAutospacing="0"/>
        <w:ind w:firstLine="709"/>
        <w:jc w:val="center"/>
      </w:pPr>
      <w:r>
        <w:rPr>
          <w:iCs/>
          <w:sz w:val="28"/>
          <w:szCs w:val="28"/>
        </w:rPr>
        <w:t xml:space="preserve">Рабочая программа </w:t>
      </w:r>
      <w:r w:rsidR="005A2D6B">
        <w:rPr>
          <w:iCs/>
          <w:sz w:val="28"/>
          <w:szCs w:val="28"/>
        </w:rPr>
        <w:t xml:space="preserve">педагога </w:t>
      </w:r>
      <w:r>
        <w:rPr>
          <w:iCs/>
          <w:sz w:val="28"/>
          <w:szCs w:val="28"/>
        </w:rPr>
        <w:t xml:space="preserve">детей </w:t>
      </w:r>
      <w:r w:rsidR="005A2D6B">
        <w:rPr>
          <w:iCs/>
          <w:sz w:val="28"/>
          <w:szCs w:val="28"/>
        </w:rPr>
        <w:t>группы раннего возраста «Ладушки»</w:t>
      </w:r>
    </w:p>
    <w:p w:rsidR="00F2737D" w:rsidRDefault="005A2D6B">
      <w:pPr>
        <w:pStyle w:val="a3"/>
        <w:shd w:val="clear" w:color="auto" w:fill="FFFFFF"/>
        <w:spacing w:beforeAutospacing="0" w:afterAutospacing="0"/>
        <w:ind w:firstLine="709"/>
        <w:jc w:val="center"/>
      </w:pPr>
      <w:r>
        <w:rPr>
          <w:iCs/>
          <w:sz w:val="28"/>
          <w:szCs w:val="28"/>
        </w:rPr>
        <w:t>(1-2 года)</w:t>
      </w:r>
      <w:r w:rsidR="00F2737D">
        <w:rPr>
          <w:iCs/>
          <w:sz w:val="28"/>
          <w:szCs w:val="28"/>
        </w:rPr>
        <w:t xml:space="preserve"> </w:t>
      </w:r>
    </w:p>
    <w:p w:rsidR="00F2737D" w:rsidRDefault="00F2737D">
      <w:pPr>
        <w:pStyle w:val="a3"/>
        <w:shd w:val="clear" w:color="auto" w:fill="FFFFFF"/>
        <w:ind w:firstLine="709"/>
        <w:jc w:val="center"/>
        <w:rPr>
          <w:iCs/>
          <w:sz w:val="28"/>
          <w:szCs w:val="28"/>
        </w:rPr>
      </w:pPr>
    </w:p>
    <w:p w:rsidR="00F2737D" w:rsidRDefault="00F2737D">
      <w:pPr>
        <w:pStyle w:val="a3"/>
        <w:shd w:val="clear" w:color="auto" w:fill="FFFFFF"/>
        <w:ind w:firstLine="709"/>
        <w:jc w:val="center"/>
      </w:pPr>
      <w:r>
        <w:rPr>
          <w:iCs/>
          <w:sz w:val="28"/>
          <w:szCs w:val="28"/>
        </w:rPr>
        <w:t>Составлена на основе Федеральной образовательной программы ДО</w:t>
      </w:r>
    </w:p>
    <w:p w:rsidR="00F2737D" w:rsidRDefault="00F2737D" w:rsidP="005A2D6B">
      <w:pPr>
        <w:rPr>
          <w:rFonts w:ascii="Times New Roman" w:hAnsi="Times New Roman" w:cs="Times New Roman"/>
          <w:sz w:val="28"/>
          <w:szCs w:val="28"/>
        </w:rPr>
      </w:pPr>
    </w:p>
    <w:p w:rsidR="00F2737D" w:rsidRDefault="00F2737D">
      <w:pPr>
        <w:jc w:val="right"/>
      </w:pPr>
      <w:r>
        <w:rPr>
          <w:rFonts w:ascii="Times New Roman" w:hAnsi="Times New Roman" w:cs="Times New Roman"/>
          <w:sz w:val="28"/>
          <w:szCs w:val="28"/>
        </w:rPr>
        <w:t>Составили:</w:t>
      </w:r>
    </w:p>
    <w:p w:rsidR="00F2737D" w:rsidRDefault="00F2737D" w:rsidP="005A2D6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2D6B">
        <w:rPr>
          <w:rFonts w:ascii="Times New Roman" w:hAnsi="Times New Roman" w:cs="Times New Roman"/>
          <w:color w:val="000000"/>
          <w:sz w:val="28"/>
          <w:szCs w:val="28"/>
        </w:rPr>
        <w:t>Марченко О.А.</w:t>
      </w:r>
    </w:p>
    <w:p w:rsidR="005A2D6B" w:rsidRDefault="005A2D6B" w:rsidP="005A2D6B">
      <w:pPr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>Осокина М.А.</w:t>
      </w:r>
    </w:p>
    <w:p w:rsidR="005A2D6B" w:rsidRDefault="00726CAA" w:rsidP="00726CA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bookmarkStart w:id="0" w:name="_GoBack"/>
      <w:bookmarkEnd w:id="0"/>
    </w:p>
    <w:p w:rsidR="00F2737D" w:rsidRDefault="005A2D6B">
      <w:pPr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2024 </w:t>
      </w:r>
    </w:p>
    <w:p w:rsidR="00F2737D" w:rsidRDefault="00F2737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737D" w:rsidRDefault="00F2737D">
      <w:pPr>
        <w:jc w:val="center"/>
      </w:pPr>
    </w:p>
    <w:p w:rsidR="00F2737D" w:rsidRDefault="00F2737D">
      <w:pPr>
        <w:jc w:val="center"/>
      </w:pPr>
    </w:p>
    <w:p w:rsidR="00F2737D" w:rsidRDefault="00F2737D">
      <w:pPr>
        <w:jc w:val="center"/>
      </w:pPr>
    </w:p>
    <w:p w:rsidR="00F2737D" w:rsidRDefault="00F2737D" w:rsidP="00883BAD"/>
    <w:p w:rsidR="00F2737D" w:rsidRDefault="00F2737D">
      <w:pPr>
        <w:jc w:val="center"/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F2737D" w:rsidRDefault="00F2737D">
      <w:pPr>
        <w:rPr>
          <w:rFonts w:ascii="Times New Roman" w:hAnsi="Times New Roman" w:cs="Times New Roman"/>
          <w:sz w:val="28"/>
          <w:szCs w:val="28"/>
        </w:rPr>
      </w:pP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1. Целевой раздел.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1.1. Пояснительная записка.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1.2. Цели и задачи реализации рабочей программы образования.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1.3. Принципы реализации рабочей программы и организации   образовательного процесса.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1.4.  Планируемые результаты освоения программы в раннем возрасте (к трём годам).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1.5. Педагогическая диагностика достижения планируемых результатов.</w:t>
      </w:r>
    </w:p>
    <w:p w:rsidR="00F2737D" w:rsidRDefault="00F2737D" w:rsidP="000A61CB">
      <w:pPr>
        <w:jc w:val="both"/>
        <w:rPr>
          <w:rFonts w:ascii="Times New Roman" w:hAnsi="Times New Roman" w:cs="Times New Roman"/>
        </w:rPr>
      </w:pP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2. Содержательный раздел.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2.1. Содержание образовательной деятельности во второй группе раннего возраста по образовательным областям.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2.2. Содержание образовательной деятельности в части, формируемой участниками образовательных отношений.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2.3. Вариативные формы, способы, методы и средства реализации рабочей программы образования детей 1- 2 года.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2.4. Особенности образовательной деятельности разных видов и культурных практик.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2.5. Особенности взаимодействия педагогического коллектива с семьями обучающихся.</w:t>
      </w:r>
    </w:p>
    <w:p w:rsidR="00F2737D" w:rsidRDefault="00F2737D" w:rsidP="000A6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3. Организационный раздел.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3.1. Психолого-педагогические условия реализации рабочей программы.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3.2. Режим дня, планирование образовательной деятельности (сетка занятий).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3.3. </w:t>
      </w:r>
      <w:r>
        <w:rPr>
          <w:rFonts w:ascii="Times New Roman" w:hAnsi="Times New Roman"/>
          <w:sz w:val="28"/>
          <w:szCs w:val="28"/>
        </w:rPr>
        <w:t>Примерное распределение тем в течение года во второй группе раннего возраста (1 -2 года).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3.4. Особенности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3.5. Материально-техническое обеспечение образовательного процесса во второй группе раннего возраста.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3.6. Перечень методических пособий, обеспечивающих реализацию образовательной деятельности во второй группе раннего возраста.</w:t>
      </w:r>
    </w:p>
    <w:p w:rsidR="00F2737D" w:rsidRDefault="00F2737D" w:rsidP="000A6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37D" w:rsidRDefault="00F2737D">
      <w:pPr>
        <w:rPr>
          <w:rFonts w:ascii="Times New Roman" w:hAnsi="Times New Roman" w:cs="Times New Roman"/>
          <w:sz w:val="28"/>
          <w:szCs w:val="28"/>
        </w:rPr>
      </w:pPr>
    </w:p>
    <w:p w:rsidR="00F2737D" w:rsidRDefault="00F2737D">
      <w:pPr>
        <w:rPr>
          <w:rFonts w:ascii="Times New Roman" w:hAnsi="Times New Roman" w:cs="Times New Roman"/>
          <w:sz w:val="28"/>
          <w:szCs w:val="28"/>
        </w:rPr>
      </w:pPr>
    </w:p>
    <w:p w:rsidR="000A61CB" w:rsidRDefault="000A61CB">
      <w:pPr>
        <w:rPr>
          <w:rFonts w:ascii="Times New Roman" w:hAnsi="Times New Roman" w:cs="Times New Roman"/>
          <w:sz w:val="28"/>
          <w:szCs w:val="28"/>
        </w:rPr>
      </w:pPr>
    </w:p>
    <w:p w:rsidR="00F2737D" w:rsidRPr="000A61CB" w:rsidRDefault="00F2737D" w:rsidP="000A61CB">
      <w:pPr>
        <w:pStyle w:val="a4"/>
        <w:numPr>
          <w:ilvl w:val="0"/>
          <w:numId w:val="1"/>
        </w:num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F2737D" w:rsidRDefault="00F2737D">
      <w:pPr>
        <w:pStyle w:val="a4"/>
        <w:numPr>
          <w:ilvl w:val="1"/>
          <w:numId w:val="1"/>
        </w:num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2737D" w:rsidRDefault="00F2737D">
      <w:pPr>
        <w:rPr>
          <w:rFonts w:ascii="Times New Roman" w:hAnsi="Times New Roman" w:cs="Times New Roman"/>
          <w:sz w:val="28"/>
          <w:szCs w:val="28"/>
        </w:rPr>
      </w:pP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Рабочая программа образования детей 1- 2 года разработана в соответствии с Федеральной образовательной программой ДО и ФГОС ДО.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Рабочая программа образования детей группы раннего возраста обеспечивает разностороннее развитие детей в возрасте от 1 до 2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F2737D" w:rsidRPr="009C7A75" w:rsidRDefault="00F2737D" w:rsidP="000A61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Рабочая программа образования детей 1-2 лет разработана в соответствии со следующими нормативными документами:</w:t>
      </w:r>
    </w:p>
    <w:p w:rsidR="00F2737D" w:rsidRDefault="00F2737D" w:rsidP="000A61CB">
      <w:pPr>
        <w:pStyle w:val="a4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F2737D" w:rsidRDefault="00F2737D" w:rsidP="000A61CB">
      <w:pPr>
        <w:pStyle w:val="a4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F2737D" w:rsidRDefault="00F2737D" w:rsidP="000A61CB">
      <w:pPr>
        <w:pStyle w:val="a4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2022 г. № 874</w:t>
      </w:r>
    </w:p>
    <w:p w:rsidR="00F2737D" w:rsidRDefault="00F2737D" w:rsidP="000A61CB">
      <w:pPr>
        <w:pStyle w:val="a4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утверждённый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F2737D" w:rsidRDefault="00F2737D" w:rsidP="000A61CB">
      <w:pPr>
        <w:pStyle w:val="a4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молодёжи», утверждённые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</w:p>
    <w:p w:rsidR="00F2737D" w:rsidRDefault="00F2737D" w:rsidP="000A61CB">
      <w:pPr>
        <w:pStyle w:val="a4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F2737D" w:rsidRDefault="00F2737D" w:rsidP="000A61CB">
      <w:pPr>
        <w:pStyle w:val="a4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ценностей, утверждённые Указом Президента Российской Федерации от 9 ноября 2022 г. № 809</w:t>
      </w:r>
    </w:p>
    <w:p w:rsidR="00F2737D" w:rsidRPr="000A61CB" w:rsidRDefault="00F2737D" w:rsidP="000A61CB">
      <w:pPr>
        <w:pStyle w:val="a4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Устав учреждения, образовательная программа ДОУ (название организации), программа воспитания ДОУ</w:t>
      </w:r>
    </w:p>
    <w:p w:rsidR="00F2737D" w:rsidRDefault="00F2737D">
      <w:pPr>
        <w:pStyle w:val="a4"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1.2. Цели и задачи реализации рабочей программы</w:t>
      </w:r>
    </w:p>
    <w:p w:rsidR="00F2737D" w:rsidRDefault="00F2737D">
      <w:pPr>
        <w:rPr>
          <w:rFonts w:ascii="Times New Roman" w:hAnsi="Times New Roman" w:cs="Times New Roman"/>
          <w:sz w:val="28"/>
          <w:szCs w:val="28"/>
        </w:rPr>
      </w:pPr>
    </w:p>
    <w:p w:rsidR="00F2737D" w:rsidRDefault="00F2737D" w:rsidP="000A61CB">
      <w:pPr>
        <w:spacing w:after="12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F2737D" w:rsidRDefault="00F2737D" w:rsidP="000A61CB">
      <w:pPr>
        <w:spacing w:after="120"/>
        <w:jc w:val="both"/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F2737D" w:rsidRDefault="00F2737D" w:rsidP="000A61CB">
      <w:pPr>
        <w:pStyle w:val="a4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F2737D" w:rsidRDefault="00F2737D" w:rsidP="000A61CB">
      <w:pPr>
        <w:pStyle w:val="a4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F2737D" w:rsidRDefault="00F2737D" w:rsidP="000A61CB">
      <w:pPr>
        <w:pStyle w:val="a4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F2737D" w:rsidRDefault="00F2737D" w:rsidP="000A61CB">
      <w:pPr>
        <w:pStyle w:val="a4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F2737D" w:rsidRDefault="00F2737D" w:rsidP="000A61CB">
      <w:pPr>
        <w:pStyle w:val="a4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2737D" w:rsidRDefault="00F2737D">
      <w:pPr>
        <w:pStyle w:val="a4"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1.3. Принципы реализации рабочей программы и организации   образовательного процесса</w:t>
      </w:r>
    </w:p>
    <w:p w:rsidR="00F2737D" w:rsidRDefault="00F2737D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Рабочая программа образования детей 1-2 лет построена на следующих принципах ДО, установленных ФГОС ДО: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6) сотрудничество ДОО с семьёй;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F2737D" w:rsidRDefault="00F2737D">
      <w:r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F2737D" w:rsidRDefault="00F2737D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1.4. Планируемые результаты освоения программы в раннем возрасте</w:t>
      </w:r>
    </w:p>
    <w:p w:rsidR="00F2737D" w:rsidRDefault="00F2737D">
      <w:pPr>
        <w:rPr>
          <w:rFonts w:ascii="Times New Roman" w:hAnsi="Times New Roman" w:cs="Times New Roman"/>
          <w:sz w:val="28"/>
          <w:szCs w:val="28"/>
        </w:rPr>
      </w:pP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Планируемые результаты в раннем возрасте (к трём годам):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ребёнок стремится к общению со взрослыми, реагирует на их настроение;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ребёнок проявляет интерес к сверстникам, наблюдает за их действиями и подражает им, играет рядом;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ребёнок понимает и выполняет простые поручения взрослого;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ребёнок стремится проявлять самостоятельность в бытовом и игровом поведении;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ребёнок владеет активной речью, использует в общении разные части речи, простые предложения из 4-х слов и более, включённые в общение; может обращаться с вопросами и просьбами;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ребёнок проявляет интерес к стихам, сказкам, повторяет отдельные слова и фразы за взрослым;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ребёнок рассматривает картинки, показывает и называет предметы, изображённые на них;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ребёнок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ребёнок осуществляет поисковые и обследовательские действия;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ребёнок знает основные особенности внешнего облика человека, его деятельности; своё имя, имена близких; демонстрирует первоначальные представления о населённом пункте, в котором живёт (город, село и так далее);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ребёнок с удовольствием слушает музыку, подпевает, выполняет простые танцевальные движения;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ребёнок эмоционально откликается на красоту природы и произведения искусства;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рисует дорожки, дождик, шарики; лепит палочки, колечки, лепёшки;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  <w:r w:rsidR="00737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B88" w:rsidRDefault="00737B88" w:rsidP="009E4B1F">
      <w:pPr>
        <w:rPr>
          <w:rFonts w:ascii="Times New Roman" w:hAnsi="Times New Roman" w:cs="Times New Roman"/>
          <w:b/>
          <w:sz w:val="28"/>
          <w:szCs w:val="28"/>
        </w:rPr>
      </w:pPr>
    </w:p>
    <w:p w:rsidR="00F2737D" w:rsidRDefault="00F2737D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1.5. Педагогическая диагностика достижения планируемых результатов</w:t>
      </w:r>
    </w:p>
    <w:p w:rsidR="00F2737D" w:rsidRDefault="00F273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• ребенок проявляет инициативу в общении со взрослыми и сверстниками;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• ребенок проявляет интерес к себе, желание участвовать в совместной деятельности, игре, развлечении;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• ребенок умеет группировать однородные предметы по одному из трех признаков (величина, цвет, форма) по образцу и словесному указанию;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• ребенок способен обобщать, узнавать и стремится называть предметы и объекты, изображенные на картинке (в том числе и объекты природы);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• у ребенка сформированы элементарные представления: о самом себе – о своем имени; о внешнем виде; о своих действиях; о желаниях; о близких людях; о пище; о блюдах; о ближайшем предметном окружении; о личных вещах; о некоторых конкретных, близких ребёнку, ситуациях общественной жизни;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• ребенок умеет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• ребенок понимает слова, обозначающие предметы, некоторые действия, признаки, размер, цвет, местоположение; понимает речь взрослого и выполняет его просьбы; выполняет несложные поручения;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• ребенок использует накопленный запас слов по подражанию и самостоятельно; воспроизводит за взрослым отдельные слова и короткие фразы; употребляет несложные для произношения слова и простые предложения;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• ребенок с удовольствием слушает чтение взрослым наизусть потешек, стихов, песенок, сказок с наглядным сопровождением; договаривает (заканчивать) слова и строчки знакомых песенок и стихов;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• ребёнок с удовольствием слушает музыку, подпевает, выполняет простые танцевальные движения, игровые действия под музыку;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• ребёнок осваивает основы изобразительной деятельности (лепка, рисование);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• ребенок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F2737D" w:rsidRPr="00A67344" w:rsidRDefault="00F90292" w:rsidP="000A61C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7344">
        <w:rPr>
          <w:rFonts w:ascii="Times New Roman" w:hAnsi="Times New Roman" w:cs="Times New Roman"/>
          <w:color w:val="FF0000"/>
          <w:sz w:val="28"/>
          <w:szCs w:val="28"/>
        </w:rPr>
        <w:t xml:space="preserve">Приложение №1 </w:t>
      </w:r>
    </w:p>
    <w:p w:rsidR="00F2737D" w:rsidRDefault="00F2737D" w:rsidP="000A6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37D" w:rsidRDefault="00F2737D">
      <w:pPr>
        <w:pStyle w:val="a4"/>
        <w:numPr>
          <w:ilvl w:val="0"/>
          <w:numId w:val="1"/>
        </w:num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</w:t>
      </w:r>
    </w:p>
    <w:p w:rsidR="00F2737D" w:rsidRDefault="00F2737D">
      <w:pPr>
        <w:pStyle w:val="a4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2737D" w:rsidRDefault="00F2737D">
      <w:pPr>
        <w:pStyle w:val="a4"/>
        <w:numPr>
          <w:ilvl w:val="1"/>
          <w:numId w:val="1"/>
        </w:num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деятельности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в группе раннего возраста</w:t>
      </w:r>
    </w:p>
    <w:p w:rsidR="00F2737D" w:rsidRDefault="00F2737D">
      <w:pPr>
        <w:pStyle w:val="a4"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 образовательным областям</w:t>
      </w:r>
    </w:p>
    <w:p w:rsidR="00F2737D" w:rsidRDefault="00F2737D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65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7"/>
        <w:gridCol w:w="3728"/>
        <w:gridCol w:w="8930"/>
      </w:tblGrid>
      <w:tr w:rsidR="00F2737D" w:rsidTr="009E4B1F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F2737D" w:rsidRDefault="00F2737D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Образовательная область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F2737D" w:rsidRDefault="00F2737D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Задачи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F2737D" w:rsidRDefault="00F2737D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Содержание</w:t>
            </w:r>
          </w:p>
        </w:tc>
      </w:tr>
      <w:tr w:rsidR="00F2737D" w:rsidTr="009E4B1F">
        <w:trPr>
          <w:trHeight w:val="510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Социально-коммуникативное развитие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eastAsia="en-US" w:bidi="ar-SA"/>
              </w:rPr>
              <w:t>• создавать условия для благоприятной адаптации ребёнка к ДОО;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eastAsia="en-US" w:bidi="ar-SA"/>
              </w:rPr>
              <w:t>• поддерживать пока еще непродолжительные контакты со сверстниками, интерес к сверстнику;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eastAsia="en-US" w:bidi="ar-SA"/>
              </w:rPr>
              <w:t>• формировать элементарные представления: о себе, близких людях, ближайшем предметном окружении;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eastAsia="en-US" w:bidi="ar-SA"/>
              </w:rPr>
              <w:t>• создавать условия для получения опыта применения правил социального взаимодействия.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eastAsia="en-US" w:bidi="ar-SA"/>
              </w:rPr>
              <w:t>• 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eastAsia="en-US" w:bidi="ar-SA"/>
              </w:rPr>
              <w:t>• Педагог поощряет проявление ребёнком инициативы в общении со взрослыми и сверстниками; хвалит ребёнка, вызывая радость, поддерживает активность ребёнка, улучшая его отношение к взрослому, усиливая доверие к нему.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eastAsia="en-US" w:bidi="ar-SA"/>
              </w:rPr>
              <w:t>• Педагог включает детей в игровые ситуации, вспоминая любимые сказки, стихотворения и тому подобное, поощряет проявление у ребёнка интереса к себе, желание участвовать в совместной деятельности, игре, развлечении.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eastAsia="en-US" w:bidi="ar-SA"/>
              </w:rPr>
              <w:t>• Педагог в беседе и различных формах совместной деятельности формирует элементарные представления ребёнка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eastAsia="en-US" w:bidi="ar-SA"/>
              </w:rPr>
              <w:t>• Педагог создает условия для получения ребёнком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      </w:r>
          </w:p>
        </w:tc>
      </w:tr>
      <w:tr w:rsidR="00F2737D" w:rsidTr="009E4B1F">
        <w:trPr>
          <w:trHeight w:val="50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65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Решение совокупных задач воспитания в рамках образовательной области «Социально-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коммуникативное развитие» направлено на приобщение детей к ценностям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Это предполагает решение задач нескольких направлений воспитания: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2737D" w:rsidTr="009E4B1F">
        <w:trPr>
          <w:trHeight w:val="2380"/>
        </w:trPr>
        <w:tc>
          <w:tcPr>
            <w:tcW w:w="220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lastRenderedPageBreak/>
              <w:t>Познавательное развитие</w:t>
            </w:r>
          </w:p>
        </w:tc>
        <w:tc>
          <w:tcPr>
            <w:tcW w:w="3728" w:type="dxa"/>
            <w:tcBorders>
              <w:top w:val="doub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1)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2) формировать стремление детей к подражанию действиям взрослых,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понимать обозначающие их слова;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3) формировать умения ориентироваться в ближайшем окружении;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4) развивать познавательный интерес к близким людям, к предметному окружению, природным объектам;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5)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</w:tc>
        <w:tc>
          <w:tcPr>
            <w:tcW w:w="8930" w:type="dxa"/>
            <w:tcBorders>
              <w:top w:val="doub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highlight w:val="lightGray"/>
                <w:lang w:eastAsia="en-US" w:bidi="ar-SA"/>
              </w:rPr>
              <w:lastRenderedPageBreak/>
              <w:t>1) Сенсорные эталоны и познавательные действия: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педагог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сборно-разборными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Поддерживает владение предметом, как средством достижения цели для начала развития предметно-орудийных действий;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 формы: «кирпичик», «крыша», «огурчик», «яичко» 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highlight w:val="lightGray"/>
                <w:lang w:eastAsia="en-US" w:bidi="ar-SA"/>
              </w:rPr>
              <w:t>2)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highlight w:val="lightGray"/>
                <w:lang w:eastAsia="en-US" w:bidi="ar-SA"/>
              </w:rPr>
              <w:tab/>
              <w:t>Окружающий мир: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педагог формирует у детей элементарные представления: о самом себе –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(игрушках, их названиях, предметах быта, мебели, спальных принадлежностях, посуде); о личных вещах; о некоторых конкретных, близких ребёнку, ситуациях общественной жизни.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highlight w:val="lightGray"/>
                <w:lang w:eastAsia="en-US" w:bidi="ar-SA"/>
              </w:rPr>
              <w:t>3) Природа: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• 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отличительные признаки объектов живой природы, побуждает их рассматривать, положительно реагировать.</w:t>
            </w:r>
          </w:p>
        </w:tc>
      </w:tr>
      <w:tr w:rsidR="00F2737D" w:rsidTr="009E4B1F">
        <w:trPr>
          <w:trHeight w:val="731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658" w:type="dxa"/>
            <w:gridSpan w:val="2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«Человек», «Семья», «Познание», «Родина» и «Природа»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, что предполагает: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2737D" w:rsidTr="009E4B1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Речевое развитие</w:t>
            </w:r>
          </w:p>
        </w:tc>
        <w:tc>
          <w:tcPr>
            <w:tcW w:w="12658" w:type="dxa"/>
            <w:gridSpan w:val="2"/>
            <w:tcBorders>
              <w:top w:val="doub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1) от 1 года до 1 года 6 месяцев:</w:t>
            </w:r>
          </w:p>
        </w:tc>
      </w:tr>
      <w:tr w:rsidR="00F2737D" w:rsidTr="009E4B1F">
        <w:trPr>
          <w:trHeight w:val="1935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728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• развитие активной речи: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продолжать формировать у детей умение произносить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ребёнку людей, знакомые предметы и игрушки, некоторые действия; добиваться от детей коротких фраз; воспитывать у детей потребность в общении;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• реагировать улыбкой и движениями на эмоциональные реакции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малыша при чтении и пропевании фольклорных текстов;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побуждать к повторению за педагогом при чтении слов стихотворного текста, песенок, выполнению действий, о которых идет речь в произведении;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рассматривать вместе с педагогом и узнавать изображенные в книжках- картинках предметы и действия, о которых говорилось в произведении;</w:t>
            </w:r>
          </w:p>
        </w:tc>
        <w:tc>
          <w:tcPr>
            <w:tcW w:w="8930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• развитие понимания речи: педагог расширяет запас понимаемых слов ребёнка за счет имени ребёнка, предметов обихода, названий животных; активизирует в речи понимание слов, обозначающих предметы, действия («ложись спать», «покатай»), признаки предметов; закрепляет умение понимать речь взрослого, не подкрепленную ситуацией;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развитие активной речи: педагог формирует у детей умения отвечать на простые вопросы («Кто?», «Что?», «Что делает?»), повторять за педагогом и произносить самостоятельно двухсложные слова (мама, Катя), называть игрушки и действия с ними, использовать в речи фразы из 2-3 слов.</w:t>
            </w:r>
          </w:p>
        </w:tc>
      </w:tr>
      <w:tr w:rsidR="00F2737D" w:rsidTr="009E4B1F">
        <w:trPr>
          <w:trHeight w:val="167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658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2) от 1 года 6 месяцев до 2 лет:</w:t>
            </w:r>
          </w:p>
        </w:tc>
      </w:tr>
      <w:tr w:rsidR="00F2737D" w:rsidTr="009E4B1F">
        <w:trPr>
          <w:trHeight w:val="558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728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• развитие активной речи: побуждать детей использовать накопленный запас слов по подражанию и самостоятельно, упражнять в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развивать у детей умение эмоционально откликаться на ритм и мелодичность пестушек, песенок, потешек, сказок;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• 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воспринимать вопросительные и восклицательные интонации поэтических произведений;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побуждать договаривать (заканчивать) слова и строчки знакомых ребёнку песенок и стихов.</w:t>
            </w:r>
          </w:p>
        </w:tc>
        <w:tc>
          <w:tcPr>
            <w:tcW w:w="8930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• развитие понимания речи: педагог закрепляет умение детей понимать слова, обозначающие предметы в поле зрения ребёнка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• развитие активной речи: педагог закрепляет умение детей называть окружающих его людей, употреблять местоимения, называть предметы в комнате и вне её,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её использовать как средство общения с окружающими, формирует умение включаться в диалог с помощью доступных средств (вокализаций, движений, мимики,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жестов, слов);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ребёнка в процессе отобразительной игры;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в процессе наблюдений детей за живыми объектами и движущимся транспортом педагог в любом контакте с ребёнком поддерживает речевую активность, дает развернутое речевое описание происходящего, того, что ребёнок пока может выразить лишь в однословном высказывании.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</w:t>
            </w:r>
          </w:p>
        </w:tc>
      </w:tr>
      <w:tr w:rsidR="00F2737D" w:rsidTr="009E4B1F">
        <w:trPr>
          <w:trHeight w:val="4392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658" w:type="dxa"/>
            <w:gridSpan w:val="2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i/>
                <w:kern w:val="0"/>
                <w:sz w:val="28"/>
                <w:szCs w:val="28"/>
                <w:highlight w:val="lightGray"/>
                <w:lang w:eastAsia="en-US" w:bidi="ar-SA"/>
              </w:rPr>
              <w:t>Примерный перечень художественной литературы.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• Малые формы фольклора.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«Как у нашего кота...», «Киска, киска, киска, брысь!..», «Курочка», «Наши уточки с утра...», «Еду-еду к бабе, к деду...», «Большие ноги...», «Пальчик-мальчик...», «Петушок, петушок...», «Пошел кот под мосток...», «Радуга-дуга...».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 xml:space="preserve">• Русские народные сказки.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«Козлятки и волк» (обраб. К.Д. Ушинского), «Колобок» (обраб. К.Д. Ушинского), «Золотое яичко» (обраб. К.Д. Ушинского), «Маша и медведь» (обраб. М.А. Булатова), «Репка» (обраб. К.Д. Ушинского), «Теремок» (обраб. М.А. Булатова).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• Поэзия.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Александрова З.Н. «Прятки», «Топотушки», Барто A.JI. «Бычок», «Мячик», «Слон», «Мишка», «Грузовик», «Лошадка», «Кораблик», «Самолет» (из цикла «Игрушки»), «Кто как кричит», «Птичка», Берестов В.Д. «Курица с цыплятами», Благинина Е.А. «Аленушка», Жуковский В.А. «Птичка», Ивенсен М.И. «Поглядите, зайка плачет», Клокова М. «Мой конь», «Гоп-гоп», Лагздынь Г.Р. «Зайка, зайка, попляши!», Маршак С.Я. «Слон», «Тигренок», «Совята» (из цикла «Детки в клетке»), Орлова А. «Пальчики-мальчики», Стрельникова К. «Кряк-кряк», Токмакова И.П. «Баиньки», Усачев А. «Рукавичка».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• Проза.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Александрова З.Н. «Хрюшка и Чушка», Б.Ф. «Маша и Миша», Пантелеев Л. «Как поросенок говорить научился», Сутеев В.Г. «Цыпленок и утенок», Чарушин Е.И. «Курочка» (из цикла «Большие и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маленькие»), Чуковский К.И. «Цыпленок».</w:t>
            </w:r>
          </w:p>
        </w:tc>
      </w:tr>
      <w:tr w:rsidR="00F2737D" w:rsidTr="009E4B1F">
        <w:trPr>
          <w:trHeight w:val="139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«Культура» и «Красота»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, что предполагает: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F2737D" w:rsidTr="009E4B1F">
        <w:trPr>
          <w:trHeight w:val="146"/>
        </w:trPr>
        <w:tc>
          <w:tcPr>
            <w:tcW w:w="220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Художественно-эстетическое развитие</w:t>
            </w:r>
          </w:p>
        </w:tc>
        <w:tc>
          <w:tcPr>
            <w:tcW w:w="12658" w:type="dxa"/>
            <w:gridSpan w:val="2"/>
            <w:tcBorders>
              <w:top w:val="doub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1)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ab/>
              <w:t>от 1 года до 1 года 6 месяцев:</w:t>
            </w:r>
          </w:p>
        </w:tc>
      </w:tr>
      <w:tr w:rsidR="00F2737D" w:rsidTr="009E4B1F">
        <w:trPr>
          <w:trHeight w:val="3218"/>
        </w:trPr>
        <w:tc>
          <w:tcPr>
            <w:tcW w:w="220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728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создавать у детей радостное настроение при пении, движениях и игровых действиях под музыку;</w:t>
            </w:r>
          </w:p>
        </w:tc>
        <w:tc>
          <w:tcPr>
            <w:tcW w:w="8930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•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прихлопывание в ладоши, помахивание погремушкой, платочком; кружение, вращение руками - «фонарики»). В процессе игровых действий педагог развивает у детей интерес и желание передавать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движения, связанные с образом (птичка, мишка, зайка).</w:t>
            </w:r>
          </w:p>
        </w:tc>
      </w:tr>
      <w:tr w:rsidR="00F2737D" w:rsidTr="009E4B1F">
        <w:trPr>
          <w:trHeight w:val="270"/>
        </w:trPr>
        <w:tc>
          <w:tcPr>
            <w:tcW w:w="220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658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2)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ab/>
              <w:t>от 1 года 6 месяцев до 2 лет:</w:t>
            </w:r>
          </w:p>
        </w:tc>
      </w:tr>
      <w:tr w:rsidR="00F2737D" w:rsidTr="009E4B1F">
        <w:trPr>
          <w:trHeight w:val="261"/>
        </w:trPr>
        <w:tc>
          <w:tcPr>
            <w:tcW w:w="220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728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развивать у детей способность слушать художественный текст и активно (эмоционально) реагировать на его содержание;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обеспечивать возможности наблюдать за процессом рисования, лепки взрослого, вызывать к ним интерес;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• развивать у детей умение прислушиваться к словам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песен и воспроизводить звукоподражания и простейшие интонации;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развивать у детей умение выполнять под музыку игровые и плясовые движения, соответствующие словам песни и характеру музыки.</w:t>
            </w:r>
          </w:p>
        </w:tc>
        <w:tc>
          <w:tcPr>
            <w:tcW w:w="8930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•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Педагог поощряет самостоятельную активность у детей (звукоподражание, подпевание слов, фраз, несложных попевок и песенок). Продолжает развивать умение у детей двигаться под музыку в соответствии с её характером, выполнять движения самостоятельно. Педагог развивает умение у детей вслушиваться в музыку и с изменением характера её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      </w:r>
          </w:p>
        </w:tc>
      </w:tr>
      <w:tr w:rsidR="00F2737D" w:rsidTr="009E4B1F">
        <w:trPr>
          <w:trHeight w:hRule="exact" w:val="4290"/>
        </w:trPr>
        <w:tc>
          <w:tcPr>
            <w:tcW w:w="220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«Культура» и «Красота»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, что предполагает: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F2737D" w:rsidTr="009E4B1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Физическое развитие</w:t>
            </w:r>
          </w:p>
        </w:tc>
        <w:tc>
          <w:tcPr>
            <w:tcW w:w="3728" w:type="dxa"/>
            <w:tcBorders>
              <w:top w:val="doub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ребёнком;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• создавать условия для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развития равновесия и ориентировки в пространстве; поддерживать желание выполнять физические упражнения в паре с педагогом;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привлекать к участию в играх-забавах, игровых упражнениях, подвижных играх, побуждать к самостоятельным действиям;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укреплять здоровье ребёнка средствами физического воспитания, способствовать усвоению культурно-гигиенических навыков для приобщения к здоровому образу жизни.</w:t>
            </w:r>
          </w:p>
        </w:tc>
        <w:tc>
          <w:tcPr>
            <w:tcW w:w="8930" w:type="dxa"/>
            <w:tcBorders>
              <w:top w:val="doub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 процессе физического воспитания педагог обеспечивает условия для развития основных движений и выполнения общеразвивающих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упражнений.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highlight w:val="lightGray"/>
                <w:lang w:eastAsia="en-US" w:bidi="ar-SA"/>
              </w:rPr>
              <w:t>1) Основная гимнастика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(основные движения, общеразвивающие и строевые упражнения).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Основные движения: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бросание и катание: бросание мяча (диаметр 6-8 см) вниз, вдаль; катание мяча (диаметр 20-25 см) вперед из исходного положения сидя и стоя;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ползание, лазанье: ползание по прямой на расстояние до 2 метров; подлезание под веревку, натянутую на высоте - 50 см; пролезание в обруч (диаметр 50 см), перелезание через бревно (диаметр 15-20 см); лазанье по лесенке-стремянке вверх и вниз (высота 1-1,5 метра);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ходьба: ходьба за педагогом стайкой в прямом направлении;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упражнения в равновесии: 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подъем на ступеньки и спуск с них, держась за опору;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перешагивание через веревку, положенную на пол, палку или кубик высотой 5-15-18 см со страховкой.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Общеразвивающие упражнения: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упражнения из исходного положения стоя, сидя, лежа с использованием предметов (погремушки, кубики, платочки и другое) и без них;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в комплекс включаются упражнения: поднимание рук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40-45 см), сгибание и разгибание ног, приседание с поддержкой педагога или у опоры.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highlight w:val="lightGray"/>
                <w:lang w:eastAsia="en-US" w:bidi="ar-SA"/>
              </w:rPr>
              <w:t>2)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highlight w:val="lightGray"/>
                <w:lang w:eastAsia="en-US" w:bidi="ar-SA"/>
              </w:rPr>
              <w:tab/>
              <w:t>Подвижные игры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: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Детям предлагаются разнообразные игровые упражнения для закрепления двигательных навыков.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highlight w:val="lightGray"/>
                <w:lang w:eastAsia="en-US" w:bidi="ar-SA"/>
              </w:rPr>
              <w:lastRenderedPageBreak/>
              <w:t>3)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highlight w:val="lightGray"/>
                <w:lang w:eastAsia="en-US" w:bidi="ar-SA"/>
              </w:rPr>
              <w:tab/>
              <w:t>Формирование основ здорового образа жизни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      </w:r>
          </w:p>
        </w:tc>
      </w:tr>
      <w:tr w:rsidR="00F2737D" w:rsidTr="009E4B1F">
        <w:trPr>
          <w:trHeight w:val="258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658" w:type="dxa"/>
            <w:gridSpan w:val="2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«Жизнь», «Здоровье»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, что предполагает: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• формирование у ребёнка </w:t>
            </w:r>
            <w:r w:rsidR="00F22FF1"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возраст сообразных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воспитание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ab/>
              <w:t>активности,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ab/>
              <w:t>самостоятельности,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ab/>
              <w:t>самоуважения, коммуникабельности, уверенности и других личностных качеств;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F2737D" w:rsidRDefault="00F2737D" w:rsidP="000A61CB">
            <w:pPr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F2737D" w:rsidRDefault="00F2737D" w:rsidP="000A61CB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37D" w:rsidRDefault="00F2737D">
      <w:pPr>
        <w:pStyle w:val="a4"/>
        <w:spacing w:after="0" w:line="240" w:lineRule="auto"/>
        <w:ind w:left="1080"/>
      </w:pPr>
    </w:p>
    <w:p w:rsidR="00F2737D" w:rsidRDefault="00F2737D">
      <w:pPr>
        <w:pStyle w:val="a4"/>
        <w:numPr>
          <w:ilvl w:val="1"/>
          <w:numId w:val="1"/>
        </w:num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образовательной деятельности в части, формируемой участниками образовательных отношений</w:t>
      </w:r>
    </w:p>
    <w:p w:rsidR="00F2737D" w:rsidRDefault="00F2737D">
      <w:pPr>
        <w:pStyle w:val="a4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2737D" w:rsidRPr="00AB3B12" w:rsidRDefault="00F90292" w:rsidP="00AB3B12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3B12">
        <w:rPr>
          <w:rFonts w:ascii="Times New Roman" w:hAnsi="Times New Roman" w:cs="Times New Roman"/>
          <w:bCs/>
          <w:color w:val="auto"/>
          <w:sz w:val="28"/>
          <w:szCs w:val="28"/>
        </w:rPr>
        <w:t>Тем</w:t>
      </w:r>
      <w:r w:rsidR="00AB3B12" w:rsidRPr="00AB3B1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B3B1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самообразования</w:t>
      </w:r>
      <w:r w:rsidR="00737B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: </w:t>
      </w:r>
      <w:r w:rsidR="00AB3B12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775B5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Нетрадиционное рисование как средств развития воображения у </w:t>
      </w:r>
      <w:r w:rsidR="00F22FF1">
        <w:rPr>
          <w:rFonts w:ascii="Times New Roman" w:hAnsi="Times New Roman" w:cs="Times New Roman"/>
          <w:bCs/>
          <w:color w:val="auto"/>
          <w:sz w:val="28"/>
          <w:szCs w:val="28"/>
        </w:rPr>
        <w:t>детей раннего</w:t>
      </w:r>
      <w:r w:rsidR="00737B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75B50">
        <w:rPr>
          <w:rFonts w:ascii="Times New Roman" w:hAnsi="Times New Roman" w:cs="Times New Roman"/>
          <w:bCs/>
          <w:color w:val="auto"/>
          <w:sz w:val="28"/>
          <w:szCs w:val="28"/>
        </w:rPr>
        <w:t>дошкольного возраста</w:t>
      </w:r>
      <w:r w:rsidR="00ED0128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</w:p>
    <w:p w:rsidR="00AB3B12" w:rsidRPr="00AB3B12" w:rsidRDefault="00737B88" w:rsidP="00AB3B12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Тема самообразования: </w:t>
      </w:r>
      <w:r w:rsidR="00AB3B12" w:rsidRPr="00AB3B1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«Развитие творческих способностей и интереса к народному творчеству у старших дошкольников через кружковую деятельность» </w:t>
      </w:r>
    </w:p>
    <w:p w:rsidR="00F2737D" w:rsidRDefault="00F2737D">
      <w:pPr>
        <w:pStyle w:val="a4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2737D" w:rsidRDefault="00F2737D">
      <w:pPr>
        <w:pStyle w:val="a4"/>
        <w:numPr>
          <w:ilvl w:val="1"/>
          <w:numId w:val="1"/>
        </w:num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Вариативные формы, способы, методы и средства реализации рабочей программы обучения детей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1-2 лет</w:t>
      </w:r>
    </w:p>
    <w:p w:rsidR="00F2737D" w:rsidRDefault="00F2737D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2737D" w:rsidRDefault="00F2737D">
      <w:pPr>
        <w:pStyle w:val="a4"/>
        <w:numPr>
          <w:ilvl w:val="2"/>
          <w:numId w:val="1"/>
        </w:num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Формы работы с детьми раннего возраста</w:t>
      </w:r>
    </w:p>
    <w:p w:rsidR="00F2737D" w:rsidRDefault="00F2737D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Согласно ФГОС </w:t>
      </w:r>
      <w:r w:rsidR="00F22FF1">
        <w:rPr>
          <w:rFonts w:ascii="Times New Roman" w:hAnsi="Times New Roman" w:cs="Times New Roman"/>
          <w:sz w:val="28"/>
          <w:szCs w:val="28"/>
        </w:rPr>
        <w:t>ДО педагога</w:t>
      </w:r>
      <w:r>
        <w:rPr>
          <w:rFonts w:ascii="Times New Roman" w:hAnsi="Times New Roman" w:cs="Times New Roman"/>
          <w:sz w:val="28"/>
          <w:szCs w:val="28"/>
        </w:rPr>
        <w:t xml:space="preserve"> может использовать различные формы реализации рабочей программы в соответствии с видом детской деятельности и возрастными особенностями детей. В раннем возрасте это: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предметная деятельность (орудийно-предметные действия - ест ложкой, пьёт из кружки и другое);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экспериментирование с материалами и веществами (песок, вода, тесто и другие);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ситуативно-деловое общение со взрослым и эмоционально-практическое со сверстниками под руководством взрослого;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двигательная деятельность (основные движения, общеразвивающие упражнения, простые подвижные игры);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игровая деятельность (отобразительная и сюжетно-отобразительная игра, игры с дидактическими игрушками);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речевая (понимание речи взрослого, слушание и понимание стихов, активная речь);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изобразительная деятельность (рисование, лепка) и конструирование из мелкого и крупного строительного материала;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самообслуживание и элементарные трудовые действия (убирает игрушки, подметает веником, поливает цветы из лейки и другое);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музыкальная деятельность (слушание музыки и исполнительство, музыкально-ритмические движения).</w:t>
      </w:r>
    </w:p>
    <w:p w:rsidR="00F2737D" w:rsidRDefault="00F2737D">
      <w:pPr>
        <w:rPr>
          <w:rFonts w:ascii="Times New Roman" w:hAnsi="Times New Roman" w:cs="Times New Roman"/>
          <w:sz w:val="28"/>
          <w:szCs w:val="28"/>
        </w:rPr>
      </w:pPr>
    </w:p>
    <w:p w:rsidR="00F2737D" w:rsidRDefault="00F2737D">
      <w:pPr>
        <w:rPr>
          <w:rFonts w:ascii="Times New Roman" w:hAnsi="Times New Roman" w:cs="Times New Roman"/>
          <w:sz w:val="28"/>
          <w:szCs w:val="28"/>
        </w:rPr>
      </w:pPr>
    </w:p>
    <w:p w:rsidR="00F2737D" w:rsidRDefault="00F2737D">
      <w:pPr>
        <w:pStyle w:val="a4"/>
        <w:numPr>
          <w:ilvl w:val="2"/>
          <w:numId w:val="1"/>
        </w:num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Средства реализации рабочей программы</w:t>
      </w:r>
    </w:p>
    <w:p w:rsidR="00F2737D" w:rsidRDefault="00F273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Средства, используемые для развития разных видов деятельности детей: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двигательной: оборудование для ходьбы, бега, ползания, лазанья, прыгания, занятий с мячом и другое;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предметной: образные и дидактические игрушки, реальные предметы и другое;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игровой: игры, игрушки, игровое оборудование и другое;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коммуникативной: дидактический материал, предметы, игрушки, видеофильмы и другое;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познавательно-исследовательской и экспериментирования: натуральные предметы и оборудование для исследования и образно-символический материал, в том числе макеты, плакаты, модели, схемы и другое;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чтения художественной литературы: книги для детского чтения, в том числе аудиокниги, иллюстративный материал;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трудовой: оборудование и инвентарь для всех видов труда;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продуктивной: оборудование и материалы для лепки, аппликации, рисования и конструирования;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- музыкальной: детские музыкальные инструменты, дидактический материал и другое.</w:t>
      </w:r>
    </w:p>
    <w:p w:rsidR="00F2737D" w:rsidRDefault="00F2737D">
      <w:pPr>
        <w:rPr>
          <w:rFonts w:ascii="Times New Roman" w:hAnsi="Times New Roman" w:cs="Times New Roman"/>
          <w:sz w:val="28"/>
          <w:szCs w:val="28"/>
        </w:rPr>
      </w:pPr>
    </w:p>
    <w:p w:rsidR="00F2737D" w:rsidRDefault="00F2737D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2.4. Особенности образовательной деятельности разных видов и культурных практик</w:t>
      </w:r>
    </w:p>
    <w:p w:rsidR="00F2737D" w:rsidRDefault="00F2737D">
      <w:pPr>
        <w:rPr>
          <w:rFonts w:ascii="Times New Roman" w:hAnsi="Times New Roman" w:cs="Times New Roman"/>
          <w:sz w:val="28"/>
          <w:szCs w:val="28"/>
        </w:rPr>
      </w:pPr>
    </w:p>
    <w:p w:rsidR="00F2737D" w:rsidRDefault="00F2737D" w:rsidP="000A61CB">
      <w:pPr>
        <w:spacing w:after="120"/>
        <w:jc w:val="both"/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в группе включает:</w:t>
      </w:r>
    </w:p>
    <w:p w:rsidR="00F2737D" w:rsidRDefault="00F2737D" w:rsidP="000A61CB">
      <w:pPr>
        <w:pStyle w:val="a4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деятельность, осуществляемую в процессе организации различных видов детской деятельности;</w:t>
      </w:r>
    </w:p>
    <w:p w:rsidR="00F2737D" w:rsidRDefault="00F2737D" w:rsidP="000A61CB">
      <w:pPr>
        <w:pStyle w:val="a4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:rsidR="00F2737D" w:rsidRDefault="00F2737D" w:rsidP="000A61CB">
      <w:pPr>
        <w:pStyle w:val="a4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F2737D" w:rsidRDefault="00F2737D" w:rsidP="000A61CB">
      <w:pPr>
        <w:pStyle w:val="a4"/>
        <w:numPr>
          <w:ilvl w:val="0"/>
          <w:numId w:val="4"/>
        </w:numPr>
        <w:spacing w:after="120" w:line="240" w:lineRule="auto"/>
        <w:ind w:left="714" w:hanging="357"/>
        <w:jc w:val="both"/>
      </w:pPr>
      <w:r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рабочей программы образования.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организуется,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партнёры;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F2737D" w:rsidRDefault="00F273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37D" w:rsidRDefault="00F2737D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2.5.  Особенности взаимодействия педагогического коллектива с семьями обучающихся</w:t>
      </w:r>
    </w:p>
    <w:p w:rsidR="00F2737D" w:rsidRDefault="00F2737D">
      <w:pPr>
        <w:rPr>
          <w:rFonts w:ascii="Times New Roman" w:hAnsi="Times New Roman" w:cs="Times New Roman"/>
          <w:sz w:val="28"/>
          <w:szCs w:val="28"/>
        </w:rPr>
      </w:pPr>
    </w:p>
    <w:p w:rsidR="00F2737D" w:rsidRDefault="00F2737D" w:rsidP="000A61CB">
      <w:pPr>
        <w:spacing w:after="120"/>
        <w:jc w:val="both"/>
      </w:pPr>
      <w:r>
        <w:rPr>
          <w:rFonts w:ascii="Times New Roman" w:hAnsi="Times New Roman" w:cs="Times New Roman"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F2737D" w:rsidRDefault="00F2737D" w:rsidP="000A61CB">
      <w:pPr>
        <w:pStyle w:val="a4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F2737D" w:rsidRDefault="00F2737D" w:rsidP="000A61CB">
      <w:pPr>
        <w:pStyle w:val="a4"/>
        <w:numPr>
          <w:ilvl w:val="0"/>
          <w:numId w:val="5"/>
        </w:numPr>
        <w:spacing w:after="120" w:line="240" w:lineRule="auto"/>
        <w:ind w:left="714" w:hanging="357"/>
        <w:jc w:val="both"/>
      </w:pPr>
      <w:r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Достижение этих целей должно осуществляться через решение основных задач: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информирование родителей (законных представителей) и общественности относительно целей ДО, общих для всего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F2737D" w:rsidRDefault="00F2737D" w:rsidP="000A61CB">
      <w:pPr>
        <w:jc w:val="both"/>
      </w:pPr>
      <w:r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F2737D" w:rsidRDefault="00F2737D"/>
    <w:p w:rsidR="00883BAD" w:rsidRDefault="00883BAD" w:rsidP="00883BAD">
      <w:pPr>
        <w:spacing w:line="360" w:lineRule="auto"/>
      </w:pPr>
    </w:p>
    <w:p w:rsidR="00F2737D" w:rsidRDefault="00F2737D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работы с родителями на год.</w:t>
      </w:r>
    </w:p>
    <w:tbl>
      <w:tblPr>
        <w:tblStyle w:val="a5"/>
        <w:tblW w:w="13971" w:type="dxa"/>
        <w:jc w:val="center"/>
        <w:tblLook w:val="04A0" w:firstRow="1" w:lastRow="0" w:firstColumn="1" w:lastColumn="0" w:noHBand="0" w:noVBand="1"/>
      </w:tblPr>
      <w:tblGrid>
        <w:gridCol w:w="5796"/>
        <w:gridCol w:w="8175"/>
      </w:tblGrid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en-US" w:bidi="ar-SA"/>
              </w:rPr>
              <w:t>Формы работы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en-US" w:bidi="ar-SA"/>
              </w:rPr>
              <w:t xml:space="preserve">Темы </w:t>
            </w:r>
          </w:p>
        </w:tc>
      </w:tr>
      <w:tr w:rsidR="00883BAD" w:rsidRPr="00883BAD" w:rsidTr="00F22FF1">
        <w:trPr>
          <w:jc w:val="center"/>
        </w:trPr>
        <w:tc>
          <w:tcPr>
            <w:tcW w:w="13971" w:type="dxa"/>
            <w:gridSpan w:val="2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en-US" w:bidi="ar-SA"/>
              </w:rPr>
              <w:t xml:space="preserve">Сентябрь 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Вечер вопросов и ответов, анкеты знакомств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«Адаптация ребенка к условиям детского сада», а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н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кеты для родителей, вновь поступающих в ДОУ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Наглядная агитация: уголок для родителей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«Правила адаптации ребенка в ДОУ», «В детский сад без слез, или как уберечь ребенка от стресса», «На прогулке осенью», «Осенние приметы и загадки», «Здоровье в детском саду»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Консультации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«Детские истерики: как с ними бороться», «Возра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с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тные особенности детей 2-х лет», «Малыши - какие они?», «Задачи воспитательно-образовательной р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а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боты в группе раннего возраста», «Значение к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о</w:t>
            </w:r>
            <w:r w:rsidR="00F22FF1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лы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бельных песен»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Родительское собрание: в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ы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ступление педагогов </w:t>
            </w:r>
          </w:p>
        </w:tc>
        <w:tc>
          <w:tcPr>
            <w:tcW w:w="8175" w:type="dxa"/>
          </w:tcPr>
          <w:p w:rsidR="00883BAD" w:rsidRPr="00883BAD" w:rsidRDefault="00883BAD" w:rsidP="00F22FF1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«Разви</w:t>
            </w:r>
            <w:r w:rsidR="00F22FF1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ваем малышей, реализуя ОП ДО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; организационное собрание</w:t>
            </w:r>
            <w:r w:rsidR="00F22FF1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 в форме квеста 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: выбор родительского комитета и создание в группе разв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и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вающей среды для полноценного и гармоничного развития личности каждого ребенка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Беседы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Поведение ребенка в семье, его привычки, новый режим дня, прохождение адаптации детей в группе, любимые игрушки, совместные игры детей с род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и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телями, сон и питание дома</w:t>
            </w:r>
          </w:p>
        </w:tc>
      </w:tr>
      <w:tr w:rsidR="00883BAD" w:rsidRPr="00883BAD" w:rsidTr="00F22FF1">
        <w:trPr>
          <w:jc w:val="center"/>
        </w:trPr>
        <w:tc>
          <w:tcPr>
            <w:tcW w:w="13971" w:type="dxa"/>
            <w:gridSpan w:val="2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en-US" w:bidi="ar-SA"/>
              </w:rPr>
              <w:t xml:space="preserve">Октябрь 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lastRenderedPageBreak/>
              <w:t xml:space="preserve">Консультации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Привлечение родителей к пополнению развивающей среды, «Влияние развивающей среды на развитие детей раннего возраста», знакомство со способами повышения защитных свойств детского организма, «Что необходимо делать родителям, чтобы ребенок меньше болел»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Наглядная информация для родителей: па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п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ки-передвижки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Кишечные инфекции и их профилактика», «Проф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и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лактика ОРВИ и гриппа», «Нетрадиционные способы профилактики заболеваний», наблюдения за прир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о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дой с детьми осенью, «Детки-двухлетки» (особенн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о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сти психического и физического развития детей 2-го года жизни)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Беседы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«Поведение детей дома», «Состояние здоровья». «Сон дома», «Как одевать детей в холодный период», «Соблюдение режима дня»</w:t>
            </w:r>
          </w:p>
        </w:tc>
      </w:tr>
      <w:tr w:rsidR="00883BAD" w:rsidRPr="00883BAD" w:rsidTr="00F22FF1">
        <w:trPr>
          <w:jc w:val="center"/>
        </w:trPr>
        <w:tc>
          <w:tcPr>
            <w:tcW w:w="13971" w:type="dxa"/>
            <w:gridSpan w:val="2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en-US" w:bidi="ar-SA"/>
              </w:rPr>
              <w:t xml:space="preserve">Ноябрь 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Консультации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«Права и обязанности родителей», «Как правильно общаться с детьми», «Развитие речи детей 2-го года жизни», «Развивающие игры»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Наглядная агитация уголок для родителей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«Осенние прогулки с ребенком», «Как одевать р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е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бенка в осенний период», «Как выбрать детскую обувь», «Профилактика простудных и инфекционных заболеваний», «День отца», «День матери», «Закал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и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вание», «Истоки изобразительной деятельности»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Участие в празднике «Осень»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Изготовление поделок (листочков) для «танца с ли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с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точками»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Беседы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«Профилактика гриппа», «Сон детей дома», «В какие игры играют дети дома», «Питание в выходные дни», «Режим дня», «Прогулка»</w:t>
            </w:r>
          </w:p>
        </w:tc>
      </w:tr>
      <w:tr w:rsidR="00883BAD" w:rsidRPr="00883BAD" w:rsidTr="00F22FF1">
        <w:trPr>
          <w:jc w:val="center"/>
        </w:trPr>
        <w:tc>
          <w:tcPr>
            <w:tcW w:w="13971" w:type="dxa"/>
            <w:gridSpan w:val="2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en-US" w:bidi="ar-SA"/>
              </w:rPr>
              <w:t>Декабрь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Консультации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«Влияние пальчиковой гимнастики на речевые функции и здоровье детей», «Как научить ребенка правильно реагировать на слово „нельзя„», «Здоровье ребенка в детском саду», «Питание ребенка во время болезни», «Здоровое питание детей»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Наглядная агитация: уголок для родителей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«Детские тревоги, их истоки», «Простейшие приемы массажа», «Профилактика насморка и кашля», «К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а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кую одежду одевать зимой 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lastRenderedPageBreak/>
              <w:t>и при какой температуре», «Осторожно - гололед!» «Чем опасны обморожения», «История елочной игрушки»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lastRenderedPageBreak/>
              <w:t>Участие родителей в праз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д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нике Новый год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в Изготовление поделок (снежинок и снежков) для танца «снежинок», игрушек для новогодней елки (для дома)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Беседы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«Игры с детьми в выходные дни», «Чем заняться с ребенком на прогулке зимой», «Зимняя одежда для ребенка», «Учимся правильно падать», «Как встр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е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тить Новый год с детьми», «Что и как дарить малышу на Новый год», «Сон и питание ребенка дома»</w:t>
            </w:r>
          </w:p>
        </w:tc>
      </w:tr>
      <w:tr w:rsidR="00883BAD" w:rsidRPr="00883BAD" w:rsidTr="00F22FF1">
        <w:trPr>
          <w:jc w:val="center"/>
        </w:trPr>
        <w:tc>
          <w:tcPr>
            <w:tcW w:w="13971" w:type="dxa"/>
            <w:gridSpan w:val="2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en-US" w:bidi="ar-SA"/>
              </w:rPr>
              <w:t>Январь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Консультации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«Как организовать детский досуг зимой», «Орган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и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зация семейных прогулок», «Шесть родительских заблуждений о морозной погоде», «Почему болеют дети», «Сенсорный мир ребенка», «Правила повед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е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ния при гололеде»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Наглядная агитация: уголок для родителей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«Мама, давай порисуем!», «Что делать, если ребенок не хочет убирать за собой игрушки», «Что такое р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е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акция манту», «Зарядка без забот», «Профилактика простудных заболеваний», «Что такое конъюнкт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и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вит», «Как помочь птицам пережить зиму», «Кушай, детка, кашку!»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Выставки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«Зимняя сказка» - конкурс творческих семейных р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а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бот (привлечение родителей к работе детского сада, взаимодействие родителей и детей)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Беседы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«Как повысить иммунитет ребенка», «Почему реб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е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нок не слушается, капризничает, упрямится», «Какие игрушки нужны детям», «Что делать, если ребенок кусается», «О плаксах», «О сне», «О здоровье, пит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а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нии и режиме дня дома»</w:t>
            </w:r>
          </w:p>
        </w:tc>
      </w:tr>
      <w:tr w:rsidR="00883BAD" w:rsidRPr="00883BAD" w:rsidTr="00F22FF1">
        <w:trPr>
          <w:jc w:val="center"/>
        </w:trPr>
        <w:tc>
          <w:tcPr>
            <w:tcW w:w="13971" w:type="dxa"/>
            <w:gridSpan w:val="2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en-US" w:bidi="ar-SA"/>
              </w:rPr>
              <w:t xml:space="preserve">Февраль 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Консультации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«Темперамент ребенка», «Как выбрать книгу для малыша», «Как научить ребенка рисовать (игры с красками)», «От игры в кубики к конструированию»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Наглядная агитация: уголок для родителей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«Зимний рацион детей», стенд «Растим детей здор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о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выми», «Безопасность зимних прогулок», «Возра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с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тные особенности ребенка 2-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lastRenderedPageBreak/>
              <w:t>х лет», «Игры для ра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з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вития речи детей 2-х лет», «23 февраля - День з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а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щит-ника Отечества», «Что значит быть хорошим отцом»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lastRenderedPageBreak/>
              <w:t xml:space="preserve">Стенгазета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«Лучше папы друга нет»: демонстрация уважител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ь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ного отношения детского сада к роли отца в восп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и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тании ребенка; формирование атмосферы общности интересов детей, родителей и коллектива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Беседы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«Как гулять с пользой для здоровья», «Что означает поза спящего ребенка», «Профилактика кариеса», «О пользе дневного сна», «Первая помощь при проявл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е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нии первых признаков ОРВИ»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Анкетирование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«Качество питания в детском саду»: получение и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н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формации и ее анализ об отношении родителей к о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р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ганизации питания в детском саду</w:t>
            </w:r>
          </w:p>
        </w:tc>
      </w:tr>
      <w:tr w:rsidR="00883BAD" w:rsidRPr="00883BAD" w:rsidTr="00F22FF1">
        <w:trPr>
          <w:jc w:val="center"/>
        </w:trPr>
        <w:tc>
          <w:tcPr>
            <w:tcW w:w="13971" w:type="dxa"/>
            <w:gridSpan w:val="2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en-US" w:bidi="ar-SA"/>
              </w:rPr>
              <w:t xml:space="preserve">Март 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Консультация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«Если ваш ребенок попал вольницу», «Лидеры с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е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мейного воспитания», «Формирование у родителей умения общаться с ребенком», «Стоматит у детей», «Как формируется личность ребенка»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Наглядная агитация: уголок для родителей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«Основные лекарства в детской аптечке», «Народные средства для лечения простуды и насморка», «И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г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рушка в жизни ребенка» «,,Говорящие" пальчики», «8 Марта Международный женский день», «Музыка - малышам»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Выставки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«Мама, мамочка, мамуля», «Бусы для любимой м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а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мы» поделки для мам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Беседы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«О профилактике стоматита», «О значении семейн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о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го воспитания», «Если ребенок упрямится», «Для чего нужны пальчиковые игры», «Об активных д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е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тях», «Почему ребенок капризничает», «Что делать, если ребенок не хочет убирать за собой игрушки», «Играем в развивающие игры вместе с родителями»</w:t>
            </w:r>
          </w:p>
        </w:tc>
      </w:tr>
      <w:tr w:rsidR="00883BAD" w:rsidRPr="00883BAD" w:rsidTr="00F22FF1">
        <w:trPr>
          <w:jc w:val="center"/>
        </w:trPr>
        <w:tc>
          <w:tcPr>
            <w:tcW w:w="13971" w:type="dxa"/>
            <w:gridSpan w:val="2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en-US" w:bidi="ar-SA"/>
              </w:rPr>
              <w:t xml:space="preserve">Апрель 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Консультации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«Подбор игрушек для детей раннего возраста», «Психологические особенности раннего возраста», «Рекомендации для родителей по организации игр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о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вого уголка», «Терпеть или наказывать»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lastRenderedPageBreak/>
              <w:t>Наглядная агитация: уголок для родителей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«Безопасность детской игрушки», «Ребенок и рекл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а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ма», «Секреты воспитания вежливого ребенка», «Т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е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левидение и дети», «Учить ребенка бережливости», «Соблюдение правил безопасности при паводках», «Осторожно - сосульки!»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Беседы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«Если ребенок ведет себя агрессивно», «Почему р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е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бенок не слушается», «Как научить ребенка не б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о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яться врача», «Как научить ребенка узнавать цвета», «Весенние прогулки с родителями»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Родительская фотовыстовка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«Мой ребенок - с пеленок»: активизация включенн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о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сти родителей в работу детского сада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Субботник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Благоустройство территории ДОУ: формирование положительных взаимоотношений между ДОУ и р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о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дителями</w:t>
            </w:r>
          </w:p>
        </w:tc>
      </w:tr>
      <w:tr w:rsidR="00883BAD" w:rsidRPr="00883BAD" w:rsidTr="00F22FF1">
        <w:trPr>
          <w:jc w:val="center"/>
        </w:trPr>
        <w:tc>
          <w:tcPr>
            <w:tcW w:w="13971" w:type="dxa"/>
            <w:gridSpan w:val="2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en-US" w:bidi="ar-SA"/>
              </w:rPr>
              <w:t xml:space="preserve">Май 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Консультации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 «Все о том, как нельзя наказывать детей», «Особе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н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ности рисунка детей раннего возраста», «Энтероб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и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оз», «Как приучить ребенка к порядку и самосто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я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тельности», «Если ребенок не хочет одеваться...», «Как победить детские страхи»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Наглядная агитация: уголок для родителей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Оформление информации для родителей к майским праздникам, «Все о Дне Победы», «1 мая - День весны и труда», «9 мая - День Победы», «Все о рот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о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вирусе, кишечных заболеваниях, скарлатине», «Профилактика кишечных отравлений», «Конъюн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к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тивит»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Выставка детских работ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Ко дню победы: «Вот какой у нас салют!»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Беседы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«Об агрессивных детях (почему они кусаются, щи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п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лются, толкаются)», «О состоянии здоровья», «Как правильно выбрать ребенку обувь», «Какие игрушки необходимы детям»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Собрание – итоговое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«Вот какие мы стали!»: подводим итоги учебного г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о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да, выясняем причины оставшихся проблем во вза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и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моотношении ребенка с ДОУ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Анкетирование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«Нравится ли вам работа нашего детского сала?»</w:t>
            </w:r>
          </w:p>
        </w:tc>
      </w:tr>
      <w:tr w:rsidR="00883BAD" w:rsidRPr="00883BAD" w:rsidTr="00F22FF1">
        <w:trPr>
          <w:jc w:val="center"/>
        </w:trPr>
        <w:tc>
          <w:tcPr>
            <w:tcW w:w="13971" w:type="dxa"/>
            <w:gridSpan w:val="2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en-US" w:bidi="ar-SA"/>
              </w:rPr>
              <w:t xml:space="preserve">Июнь 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Развлечения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«Здравствуй, лето красное!» - спортивный праздник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Родительское собрание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«Организация работы с детьми в летний период»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lastRenderedPageBreak/>
              <w:t xml:space="preserve">Наглядная информация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Рекомендации по проведению воздушных и солне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ч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ных ванн (стенд-папки).</w:t>
            </w:r>
          </w:p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«Как одевать ребенка летом», «Профилактика пищ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е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вых отравлений, кишечных заболеваний», «Детский травматизм», «Осторожно: ядовитые растения!», «Безопасность детей летом»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Праздник – досуг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«Солнце, воздух и вода - наши лучшие друзья»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Консультации и беседы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«Как предупредить пищевые отравления», «Пер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е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гревание детей», «Игры с детьми в летний период на улице», «Вредные привычки детей», «Одеваем детей по погоде»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Конкурс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«Рисунки на асфальте»</w:t>
            </w:r>
          </w:p>
        </w:tc>
      </w:tr>
      <w:tr w:rsidR="00883BAD" w:rsidRPr="00883BAD" w:rsidTr="00F22FF1">
        <w:trPr>
          <w:jc w:val="center"/>
        </w:trPr>
        <w:tc>
          <w:tcPr>
            <w:tcW w:w="13971" w:type="dxa"/>
            <w:gridSpan w:val="2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en-US" w:bidi="ar-SA"/>
              </w:rPr>
              <w:t xml:space="preserve">Июль 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Досуг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«Праздник мыльных пузырей»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Экологический праздник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«Мы - друзья природы»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Наглядная агитация в виде папок – передвижек в род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и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тельском уголке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«Поиграйте с детьми», «Наблюдения за природой», «Правила поведения у воды», «Осторожно: ядовитые ягоды!», «Ребенок на даче», «Ди-кие и домашние звери», «Соблюдение правил личной гигиены - н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е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пременное условие здорового образа жизни», «Пе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р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вая помощь при укусах пчел и ос»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Праздник – досуг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«Праздник мыльных пузырей»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Консультация и беседы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«Зеленый мир на окне», «Летний отдых с малышом», «Отравление лекарствами и первая помощь», «О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т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равление бытовой химией и неотложная помощь», «Носовые кровотечения и первая помощь», «Ожоги пламенем», «Головные уборы для детей летом»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Выставка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«Игрушки-самоделки из бросового и природного м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а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териала»</w:t>
            </w:r>
          </w:p>
        </w:tc>
      </w:tr>
      <w:tr w:rsidR="00883BAD" w:rsidRPr="00883BAD" w:rsidTr="00F22FF1">
        <w:trPr>
          <w:jc w:val="center"/>
        </w:trPr>
        <w:tc>
          <w:tcPr>
            <w:tcW w:w="13971" w:type="dxa"/>
            <w:gridSpan w:val="2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en-US" w:bidi="ar-SA"/>
              </w:rPr>
              <w:t xml:space="preserve">Август 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Праздник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Праздник благодарения за новый урожай (имеются в виду Яблочный спас и Медовый)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Экологический праздник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«Что выросло на грядке?»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Наглядная агитация в виде папок – передвижек в род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и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тельском уголке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«Летние инфекции», «Игры малышей с песком», «Игры малышей с водой», «Если ребенка ужалила пчела», «Отравление грибами», 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lastRenderedPageBreak/>
              <w:t>«Учите детей беречь природу», «Летний отдых на юге», «Первая помощь при перегревании», «Игры для детей в летний пер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и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од»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lastRenderedPageBreak/>
              <w:t xml:space="preserve">Консультация и беседы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«Лето красное - для здоровья время прекрасное», «Лето красное и.. опасное», «Природа и дети (пр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и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влекаем детей к труду в природе, наблюдениям)», «Познавательное лето», «Как уберечь ребенка от солнечного ожога», «Обеспечение безопасности д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е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тей летом (ушибы, вывихи, переломы, раны, кров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о</w:t>
            </w: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течения)», «Что должно быть в домашней аптечке», «Пищевые отравления»</w:t>
            </w:r>
          </w:p>
        </w:tc>
      </w:tr>
      <w:tr w:rsidR="00883BAD" w:rsidRPr="00883BAD" w:rsidTr="00F22FF1">
        <w:trPr>
          <w:jc w:val="center"/>
        </w:trPr>
        <w:tc>
          <w:tcPr>
            <w:tcW w:w="5796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Музыкальный досуг </w:t>
            </w:r>
          </w:p>
        </w:tc>
        <w:tc>
          <w:tcPr>
            <w:tcW w:w="8175" w:type="dxa"/>
          </w:tcPr>
          <w:p w:rsidR="00883BAD" w:rsidRPr="00883BAD" w:rsidRDefault="00883BAD" w:rsidP="00883BAD">
            <w:pPr>
              <w:widowControl/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883BAD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«До свидания, лето!»</w:t>
            </w:r>
          </w:p>
        </w:tc>
      </w:tr>
    </w:tbl>
    <w:p w:rsidR="00883BAD" w:rsidRDefault="00883BAD">
      <w:pPr>
        <w:rPr>
          <w:rFonts w:ascii="Times New Roman" w:hAnsi="Times New Roman" w:cs="Times New Roman"/>
          <w:sz w:val="28"/>
          <w:szCs w:val="28"/>
        </w:rPr>
      </w:pPr>
    </w:p>
    <w:p w:rsidR="00883BAD" w:rsidRDefault="00883BAD">
      <w:pPr>
        <w:rPr>
          <w:rFonts w:ascii="Times New Roman" w:hAnsi="Times New Roman" w:cs="Times New Roman"/>
          <w:sz w:val="28"/>
          <w:szCs w:val="28"/>
        </w:rPr>
      </w:pPr>
    </w:p>
    <w:p w:rsidR="00F2737D" w:rsidRDefault="00F2737D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Индивидуальные беседы каждую неделю:</w:t>
      </w:r>
    </w:p>
    <w:p w:rsidR="00F2737D" w:rsidRDefault="00F2737D">
      <w:pPr>
        <w:pStyle w:val="a4"/>
        <w:numPr>
          <w:ilvl w:val="0"/>
          <w:numId w:val="6"/>
        </w:num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22FF1">
        <w:rPr>
          <w:rFonts w:ascii="Times New Roman" w:hAnsi="Times New Roman" w:cs="Times New Roman"/>
          <w:sz w:val="28"/>
          <w:szCs w:val="28"/>
        </w:rPr>
        <w:t>запросам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37D" w:rsidRDefault="00F2737D">
      <w:pPr>
        <w:pStyle w:val="a4"/>
        <w:numPr>
          <w:ilvl w:val="0"/>
          <w:numId w:val="6"/>
        </w:num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О сезонных изменениях «Одежда детей в разные сезоны».</w:t>
      </w:r>
    </w:p>
    <w:p w:rsidR="00F2737D" w:rsidRDefault="00F2737D">
      <w:pPr>
        <w:pStyle w:val="a4"/>
        <w:numPr>
          <w:ilvl w:val="0"/>
          <w:numId w:val="6"/>
        </w:num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Каждую неделю знакомить с темой недели.</w:t>
      </w:r>
    </w:p>
    <w:p w:rsidR="00F2737D" w:rsidRDefault="00F2737D">
      <w:pPr>
        <w:pStyle w:val="a4"/>
        <w:numPr>
          <w:ilvl w:val="0"/>
          <w:numId w:val="6"/>
        </w:num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Приглашать родителей участвовать в конкурсах детского сада и района.</w:t>
      </w:r>
    </w:p>
    <w:p w:rsidR="00F2737D" w:rsidRDefault="00F273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37D" w:rsidRDefault="00F2737D" w:rsidP="00444274">
      <w:pPr>
        <w:rPr>
          <w:rFonts w:ascii="Times New Roman" w:hAnsi="Times New Roman" w:cs="Times New Roman"/>
          <w:b/>
          <w:sz w:val="28"/>
          <w:szCs w:val="28"/>
        </w:rPr>
      </w:pPr>
    </w:p>
    <w:p w:rsidR="00444274" w:rsidRDefault="00444274" w:rsidP="00444274">
      <w:pPr>
        <w:rPr>
          <w:rFonts w:ascii="Times New Roman" w:hAnsi="Times New Roman" w:cs="Times New Roman"/>
          <w:b/>
          <w:sz w:val="28"/>
          <w:szCs w:val="28"/>
        </w:rPr>
      </w:pPr>
    </w:p>
    <w:p w:rsidR="00F2737D" w:rsidRPr="00444274" w:rsidRDefault="00F2737D" w:rsidP="00444274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:rsidR="00F2737D" w:rsidRPr="00444274" w:rsidRDefault="00F2737D" w:rsidP="00444274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3.1. Психолого-педагогические условия реализации рабочей программы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Для успешной реализации рабочей программы в группе обеспечены следующие психолого-педагогические условия: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6) возможность выбора детьми материалов, видов активности, участников совместной деятельности и общения;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7) защита детей от всех форм физического и психического насилия;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1) обеспечение эмоционального благополучия через: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- непосредственное общение с каждым ребёнком;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- уважительное отношение к каждому ребёнку, к его чувствам и потребностям;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2) поддержку индивидуальности и инициативы детей через: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- создание условий для свободного выбора детьми деятельности, участников совместной деятельности;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- создание условий для принятия детьми решений, выражения своих чувств и мыслей;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-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3)  установление правил взаимодействия в разных ситуациях: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- развитие умения детей работать в группе сверстников;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4)  построение вариативного развивающего образования, ориентированного на уровень развития, проявляющийся у ребёнка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ребёнка), через: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- создание условий для овладения культурными средствами деятельности;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- поддержку спонтанной игры детей, её обогащение, обеспечение игрового времени и пространства;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- оценку индивидуального развития детей;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5)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Детская инициатива проявляется в свободной самостоятельной деятельности детей по выбору и интересам.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Возможность играть, конструировать и пр. в соответствии с собственными интересами является важнейшим источником эмоционального благополучия ребёнка в детском саду, протекает в утренний отрезок времени и во второй половине дня.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В развитии детской инициативы и самостоятельности соблюдаются следующие требования: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- развитие активного интереса детей к окружающему миру, стремление к получению новых знаний и умений;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- 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постоянное расширение области задач, которые дети решают самостоятельно, поощрение детской инициативы;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- тренировка воли детей, поддерживание желания преодолевать трудности, доводить начатое дело до конца;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- 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- «дозирование» помощи детям;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>- поддерживание у детей чувства гордости и радости от успешных самостоятельных действий, подчёркивание роста возможностей и достижений каждого ребёнка, побуждение к проявлению инициативы и творчества.</w:t>
      </w:r>
    </w:p>
    <w:p w:rsidR="00F2737D" w:rsidRDefault="00F2737D" w:rsidP="0044427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</w:t>
      </w:r>
    </w:p>
    <w:p w:rsidR="001D19EB" w:rsidRDefault="00F2737D" w:rsidP="00A46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Режим дня и сетка занятий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11874"/>
        <w:gridCol w:w="2976"/>
      </w:tblGrid>
      <w:tr w:rsidR="00A67344" w:rsidTr="00F22FF1">
        <w:tc>
          <w:tcPr>
            <w:tcW w:w="11874" w:type="dxa"/>
          </w:tcPr>
          <w:p w:rsidR="00A67344" w:rsidRDefault="00A67344" w:rsidP="00444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976" w:type="dxa"/>
          </w:tcPr>
          <w:p w:rsidR="00A67344" w:rsidRDefault="00A67344" w:rsidP="00444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A67344" w:rsidTr="00F22FF1">
        <w:tc>
          <w:tcPr>
            <w:tcW w:w="14850" w:type="dxa"/>
            <w:gridSpan w:val="2"/>
          </w:tcPr>
          <w:p w:rsidR="00A67344" w:rsidRDefault="00A67344" w:rsidP="00A673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Холодный период года </w:t>
            </w:r>
          </w:p>
        </w:tc>
      </w:tr>
      <w:tr w:rsidR="00A67344" w:rsidTr="00F22FF1">
        <w:tc>
          <w:tcPr>
            <w:tcW w:w="11874" w:type="dxa"/>
          </w:tcPr>
          <w:p w:rsidR="00A67344" w:rsidRPr="00A67344" w:rsidRDefault="00A67344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Прием детей (осмотр, термометрия, опрос родителей); игры  </w:t>
            </w:r>
          </w:p>
        </w:tc>
        <w:tc>
          <w:tcPr>
            <w:tcW w:w="2976" w:type="dxa"/>
          </w:tcPr>
          <w:p w:rsidR="00A67344" w:rsidRPr="00A67344" w:rsidRDefault="00A67344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7:00-8:30 </w:t>
            </w:r>
          </w:p>
        </w:tc>
      </w:tr>
      <w:tr w:rsidR="00A67344" w:rsidTr="00F22FF1">
        <w:tc>
          <w:tcPr>
            <w:tcW w:w="11874" w:type="dxa"/>
          </w:tcPr>
          <w:p w:rsidR="00A67344" w:rsidRPr="00A67344" w:rsidRDefault="00A67344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Утренняя зарядка </w:t>
            </w:r>
          </w:p>
        </w:tc>
        <w:tc>
          <w:tcPr>
            <w:tcW w:w="2976" w:type="dxa"/>
          </w:tcPr>
          <w:p w:rsidR="00A67344" w:rsidRPr="00A67344" w:rsidRDefault="001D19EB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8:30-8:40</w:t>
            </w:r>
          </w:p>
        </w:tc>
      </w:tr>
      <w:tr w:rsidR="00A67344" w:rsidTr="00F22FF1">
        <w:tc>
          <w:tcPr>
            <w:tcW w:w="11874" w:type="dxa"/>
          </w:tcPr>
          <w:p w:rsidR="00A67344" w:rsidRPr="00A67344" w:rsidRDefault="00A67344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976" w:type="dxa"/>
          </w:tcPr>
          <w:p w:rsidR="00A67344" w:rsidRPr="00A67344" w:rsidRDefault="001D19EB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8:40-9:00</w:t>
            </w:r>
          </w:p>
        </w:tc>
      </w:tr>
      <w:tr w:rsidR="00A67344" w:rsidTr="00F22FF1">
        <w:tc>
          <w:tcPr>
            <w:tcW w:w="11874" w:type="dxa"/>
          </w:tcPr>
          <w:p w:rsidR="00A67344" w:rsidRPr="00A67344" w:rsidRDefault="00A67344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2976" w:type="dxa"/>
          </w:tcPr>
          <w:p w:rsidR="001D19EB" w:rsidRPr="00A67344" w:rsidRDefault="001D19EB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9:00-9:10 </w:t>
            </w:r>
          </w:p>
        </w:tc>
      </w:tr>
      <w:tr w:rsidR="00A67344" w:rsidTr="00F22FF1">
        <w:tc>
          <w:tcPr>
            <w:tcW w:w="11874" w:type="dxa"/>
          </w:tcPr>
          <w:p w:rsidR="00A67344" w:rsidRPr="00A67344" w:rsidRDefault="00A67344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1 (в игровой форме по подгруппам)</w:t>
            </w:r>
          </w:p>
        </w:tc>
        <w:tc>
          <w:tcPr>
            <w:tcW w:w="2976" w:type="dxa"/>
          </w:tcPr>
          <w:p w:rsidR="00A67344" w:rsidRPr="00A67344" w:rsidRDefault="001D19EB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9:10-9:30</w:t>
            </w:r>
          </w:p>
        </w:tc>
      </w:tr>
      <w:tr w:rsidR="00A67344" w:rsidTr="00F22FF1">
        <w:tc>
          <w:tcPr>
            <w:tcW w:w="11874" w:type="dxa"/>
          </w:tcPr>
          <w:p w:rsidR="00A67344" w:rsidRPr="00A67344" w:rsidRDefault="00A67344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Перерыв между занятиями (физкультурные минутки) </w:t>
            </w:r>
          </w:p>
        </w:tc>
        <w:tc>
          <w:tcPr>
            <w:tcW w:w="2976" w:type="dxa"/>
          </w:tcPr>
          <w:p w:rsidR="00A67344" w:rsidRPr="00A67344" w:rsidRDefault="001D19EB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9:30-9:40 </w:t>
            </w:r>
          </w:p>
        </w:tc>
      </w:tr>
      <w:tr w:rsidR="00A67344" w:rsidTr="00F22FF1">
        <w:tc>
          <w:tcPr>
            <w:tcW w:w="11874" w:type="dxa"/>
          </w:tcPr>
          <w:p w:rsidR="00A67344" w:rsidRPr="00A67344" w:rsidRDefault="00A67344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2 (в игровой форме по подгруппам)</w:t>
            </w:r>
          </w:p>
        </w:tc>
        <w:tc>
          <w:tcPr>
            <w:tcW w:w="2976" w:type="dxa"/>
          </w:tcPr>
          <w:p w:rsidR="00A67344" w:rsidRPr="00A67344" w:rsidRDefault="001D19EB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9:40-10:00</w:t>
            </w:r>
          </w:p>
        </w:tc>
      </w:tr>
      <w:tr w:rsidR="00A67344" w:rsidTr="00F22FF1">
        <w:tc>
          <w:tcPr>
            <w:tcW w:w="11874" w:type="dxa"/>
          </w:tcPr>
          <w:p w:rsidR="00A67344" w:rsidRPr="00A67344" w:rsidRDefault="00A67344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2976" w:type="dxa"/>
          </w:tcPr>
          <w:p w:rsidR="00A67344" w:rsidRPr="00A67344" w:rsidRDefault="001D19EB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10:15-10:20</w:t>
            </w:r>
          </w:p>
        </w:tc>
      </w:tr>
      <w:tr w:rsidR="00A67344" w:rsidTr="00F22FF1">
        <w:tc>
          <w:tcPr>
            <w:tcW w:w="11874" w:type="dxa"/>
          </w:tcPr>
          <w:p w:rsidR="00A67344" w:rsidRPr="00A67344" w:rsidRDefault="00A67344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прогулке, прогулка, возвращение с прог</w:t>
            </w:r>
            <w:r w:rsidR="001D19EB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лки </w:t>
            </w:r>
          </w:p>
        </w:tc>
        <w:tc>
          <w:tcPr>
            <w:tcW w:w="2976" w:type="dxa"/>
          </w:tcPr>
          <w:p w:rsidR="00A67344" w:rsidRPr="00A67344" w:rsidRDefault="001D19EB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10:20-11:05 </w:t>
            </w:r>
          </w:p>
        </w:tc>
      </w:tr>
      <w:tr w:rsidR="00A67344" w:rsidTr="00F22FF1">
        <w:tc>
          <w:tcPr>
            <w:tcW w:w="11874" w:type="dxa"/>
          </w:tcPr>
          <w:p w:rsidR="00A67344" w:rsidRPr="00A67344" w:rsidRDefault="001D19EB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976" w:type="dxa"/>
          </w:tcPr>
          <w:p w:rsidR="00A67344" w:rsidRPr="00A67344" w:rsidRDefault="001D19EB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11:05-11:30 </w:t>
            </w:r>
          </w:p>
        </w:tc>
      </w:tr>
      <w:tr w:rsidR="00A67344" w:rsidTr="00F22FF1">
        <w:tc>
          <w:tcPr>
            <w:tcW w:w="11874" w:type="dxa"/>
          </w:tcPr>
          <w:p w:rsidR="00A67344" w:rsidRPr="00A67344" w:rsidRDefault="001D19EB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ко сну, дневной сон, постепенный пробуждение, </w:t>
            </w:r>
            <w:r w:rsidR="007D7074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оздоровительные и гигиенические процедуры </w:t>
            </w:r>
          </w:p>
        </w:tc>
        <w:tc>
          <w:tcPr>
            <w:tcW w:w="2976" w:type="dxa"/>
          </w:tcPr>
          <w:p w:rsidR="00A67344" w:rsidRPr="00A67344" w:rsidRDefault="001D19EB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11:30-14:30 </w:t>
            </w:r>
          </w:p>
        </w:tc>
      </w:tr>
      <w:tr w:rsidR="00A67344" w:rsidTr="00F22FF1">
        <w:tc>
          <w:tcPr>
            <w:tcW w:w="11874" w:type="dxa"/>
          </w:tcPr>
          <w:p w:rsidR="00A67344" w:rsidRPr="00A67344" w:rsidRDefault="001D19EB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976" w:type="dxa"/>
          </w:tcPr>
          <w:p w:rsidR="00A67344" w:rsidRPr="00A67344" w:rsidRDefault="001D19EB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14:30-15:00</w:t>
            </w:r>
          </w:p>
        </w:tc>
      </w:tr>
      <w:tr w:rsidR="00A67344" w:rsidTr="00F22FF1">
        <w:tc>
          <w:tcPr>
            <w:tcW w:w="11874" w:type="dxa"/>
          </w:tcPr>
          <w:p w:rsidR="00A67344" w:rsidRPr="00A67344" w:rsidRDefault="001D19EB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Игры, самостоятельная деятельность детей </w:t>
            </w:r>
          </w:p>
        </w:tc>
        <w:tc>
          <w:tcPr>
            <w:tcW w:w="2976" w:type="dxa"/>
          </w:tcPr>
          <w:p w:rsidR="00A67344" w:rsidRPr="00A67344" w:rsidRDefault="001D19EB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15:00-15:40</w:t>
            </w:r>
          </w:p>
        </w:tc>
      </w:tr>
      <w:tr w:rsidR="00A67344" w:rsidTr="00F22FF1">
        <w:tc>
          <w:tcPr>
            <w:tcW w:w="11874" w:type="dxa"/>
          </w:tcPr>
          <w:p w:rsidR="00A67344" w:rsidRPr="00A67344" w:rsidRDefault="001D19EB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к прогулке, прогулка, самостоятельная деятельность детей, возращение с прогулки </w:t>
            </w:r>
          </w:p>
        </w:tc>
        <w:tc>
          <w:tcPr>
            <w:tcW w:w="2976" w:type="dxa"/>
          </w:tcPr>
          <w:p w:rsidR="00A67344" w:rsidRPr="00A67344" w:rsidRDefault="001D19EB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15:40-16:30</w:t>
            </w:r>
          </w:p>
        </w:tc>
      </w:tr>
      <w:tr w:rsidR="001D19EB" w:rsidTr="00F22FF1">
        <w:tc>
          <w:tcPr>
            <w:tcW w:w="11874" w:type="dxa"/>
          </w:tcPr>
          <w:p w:rsidR="001D19EB" w:rsidRPr="00A67344" w:rsidRDefault="001D19EB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к ужину, ужин </w:t>
            </w:r>
          </w:p>
        </w:tc>
        <w:tc>
          <w:tcPr>
            <w:tcW w:w="2976" w:type="dxa"/>
          </w:tcPr>
          <w:p w:rsidR="001D19EB" w:rsidRPr="00A67344" w:rsidRDefault="001D19EB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16:30-17:00</w:t>
            </w:r>
          </w:p>
        </w:tc>
      </w:tr>
      <w:tr w:rsidR="001D19EB" w:rsidTr="00F22FF1">
        <w:tc>
          <w:tcPr>
            <w:tcW w:w="11874" w:type="dxa"/>
          </w:tcPr>
          <w:p w:rsidR="001D19EB" w:rsidRPr="00A67344" w:rsidRDefault="001D19EB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Самостоятельная деятельность, уход детей домой </w:t>
            </w:r>
          </w:p>
        </w:tc>
        <w:tc>
          <w:tcPr>
            <w:tcW w:w="2976" w:type="dxa"/>
          </w:tcPr>
          <w:p w:rsidR="001D19EB" w:rsidRPr="00A67344" w:rsidRDefault="001D19EB" w:rsidP="00A673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17:00-19:00</w:t>
            </w:r>
          </w:p>
        </w:tc>
      </w:tr>
    </w:tbl>
    <w:p w:rsidR="00A67344" w:rsidRDefault="00A67344" w:rsidP="00444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1317"/>
        <w:gridCol w:w="2261"/>
        <w:gridCol w:w="3193"/>
        <w:gridCol w:w="2835"/>
        <w:gridCol w:w="2551"/>
        <w:gridCol w:w="2693"/>
      </w:tblGrid>
      <w:tr w:rsidR="007D7074" w:rsidRPr="007D7074" w:rsidTr="00F22FF1">
        <w:tc>
          <w:tcPr>
            <w:tcW w:w="1317" w:type="dxa"/>
          </w:tcPr>
          <w:p w:rsidR="001D19EB" w:rsidRPr="007D7074" w:rsidRDefault="001D19EB" w:rsidP="004442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70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Ладушки </w:t>
            </w:r>
          </w:p>
          <w:p w:rsidR="001D19EB" w:rsidRPr="007D7074" w:rsidRDefault="001D19EB" w:rsidP="004442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70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(1-2 лет) </w:t>
            </w:r>
          </w:p>
        </w:tc>
        <w:tc>
          <w:tcPr>
            <w:tcW w:w="2261" w:type="dxa"/>
          </w:tcPr>
          <w:p w:rsidR="001D19EB" w:rsidRPr="007D7074" w:rsidRDefault="001D19EB" w:rsidP="00A468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70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Художественно- эстетическое развитие (лепка, аппликация, конструирование – чередуется) 9.00 </w:t>
            </w:r>
          </w:p>
          <w:p w:rsidR="001D19EB" w:rsidRPr="007D7074" w:rsidRDefault="001D19EB" w:rsidP="00A468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70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Физическое развитие </w:t>
            </w:r>
            <w:r w:rsidR="00A468BF" w:rsidRPr="007D70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(в зале) 15.35 </w:t>
            </w:r>
          </w:p>
        </w:tc>
        <w:tc>
          <w:tcPr>
            <w:tcW w:w="3193" w:type="dxa"/>
          </w:tcPr>
          <w:p w:rsidR="00A468BF" w:rsidRPr="007D7074" w:rsidRDefault="00A468BF" w:rsidP="00A468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70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Художественно- эстетическое развитие (мир музыки) 15.45 </w:t>
            </w:r>
          </w:p>
          <w:p w:rsidR="001D19EB" w:rsidRPr="007D7074" w:rsidRDefault="00A468BF" w:rsidP="00A468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70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Речевое развитие (</w:t>
            </w:r>
            <w:r w:rsidR="007D7074" w:rsidRPr="007D7074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7D7074">
              <w:rPr>
                <w:rFonts w:ascii="Times New Roman" w:hAnsi="Times New Roman" w:cs="Times New Roman"/>
                <w:bCs/>
                <w:sz w:val="20"/>
                <w:szCs w:val="20"/>
              </w:rPr>
              <w:t>ир музыки)</w:t>
            </w:r>
            <w:r w:rsidR="007D7074" w:rsidRPr="007D70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15.45</w:t>
            </w:r>
          </w:p>
          <w:p w:rsidR="007D7074" w:rsidRPr="007D7074" w:rsidRDefault="007D7074" w:rsidP="00A468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7074">
              <w:rPr>
                <w:rFonts w:ascii="Times New Roman" w:hAnsi="Times New Roman" w:cs="Times New Roman"/>
                <w:bCs/>
                <w:sz w:val="20"/>
                <w:szCs w:val="20"/>
              </w:rPr>
              <w:t>Речевое развитие 9.20</w:t>
            </w:r>
          </w:p>
        </w:tc>
        <w:tc>
          <w:tcPr>
            <w:tcW w:w="2835" w:type="dxa"/>
          </w:tcPr>
          <w:p w:rsidR="001D19EB" w:rsidRPr="007D7074" w:rsidRDefault="007D7074" w:rsidP="00A468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7074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Познавательное развитие  (предметный мир и сенсорное  развитие) 9.00</w:t>
            </w:r>
          </w:p>
          <w:p w:rsidR="007D7074" w:rsidRPr="007D7074" w:rsidRDefault="007D7074" w:rsidP="00A468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70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Художественно – эстетическое развитие  (Рисование) </w:t>
            </w:r>
          </w:p>
          <w:p w:rsidR="007D7074" w:rsidRPr="007D7074" w:rsidRDefault="007D7074" w:rsidP="007D70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7074">
              <w:rPr>
                <w:rFonts w:ascii="Times New Roman" w:hAnsi="Times New Roman" w:cs="Times New Roman"/>
                <w:bCs/>
                <w:sz w:val="20"/>
                <w:szCs w:val="20"/>
              </w:rPr>
              <w:t>9.20</w:t>
            </w:r>
          </w:p>
        </w:tc>
        <w:tc>
          <w:tcPr>
            <w:tcW w:w="2551" w:type="dxa"/>
          </w:tcPr>
          <w:p w:rsidR="001D19EB" w:rsidRPr="007D7074" w:rsidRDefault="007D7074" w:rsidP="00A468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7074">
              <w:rPr>
                <w:rFonts w:ascii="Times New Roman" w:hAnsi="Times New Roman" w:cs="Times New Roman"/>
                <w:bCs/>
                <w:sz w:val="20"/>
                <w:szCs w:val="20"/>
              </w:rPr>
              <w:t>Речевое развитие  (чтение художественной литературы) 9.20</w:t>
            </w:r>
          </w:p>
          <w:p w:rsidR="007D7074" w:rsidRPr="007D7074" w:rsidRDefault="007D7074" w:rsidP="00A468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7074">
              <w:rPr>
                <w:rFonts w:ascii="Times New Roman" w:hAnsi="Times New Roman" w:cs="Times New Roman"/>
                <w:bCs/>
                <w:sz w:val="20"/>
                <w:szCs w:val="20"/>
              </w:rPr>
              <w:t>Художественно-</w:t>
            </w:r>
          </w:p>
          <w:p w:rsidR="007D7074" w:rsidRPr="007D7074" w:rsidRDefault="007D7074" w:rsidP="00A468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7074">
              <w:rPr>
                <w:rFonts w:ascii="Times New Roman" w:hAnsi="Times New Roman" w:cs="Times New Roman"/>
                <w:bCs/>
                <w:sz w:val="20"/>
                <w:szCs w:val="20"/>
              </w:rPr>
              <w:t>эстетическое развитие (лепка, аппликация, конструирование - чередуется) 9.20</w:t>
            </w:r>
          </w:p>
        </w:tc>
        <w:tc>
          <w:tcPr>
            <w:tcW w:w="2693" w:type="dxa"/>
          </w:tcPr>
          <w:p w:rsidR="007D7074" w:rsidRDefault="007D7074" w:rsidP="00A468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Художественно- эстетическое развитие </w:t>
            </w:r>
          </w:p>
          <w:p w:rsidR="001D19EB" w:rsidRDefault="007D7074" w:rsidP="00A468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(Мир музыки) 9.00</w:t>
            </w:r>
          </w:p>
          <w:p w:rsidR="007D7074" w:rsidRDefault="007D7074" w:rsidP="00A468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Физическое развитие  </w:t>
            </w:r>
          </w:p>
          <w:p w:rsidR="007D7074" w:rsidRPr="007D7074" w:rsidRDefault="007D7074" w:rsidP="00A468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(в зале) 15.40</w:t>
            </w:r>
          </w:p>
        </w:tc>
      </w:tr>
    </w:tbl>
    <w:p w:rsidR="001D19EB" w:rsidRDefault="001D19EB" w:rsidP="00444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292" w:rsidRPr="00444274" w:rsidRDefault="00F90292" w:rsidP="00444274">
      <w:pPr>
        <w:jc w:val="center"/>
      </w:pPr>
    </w:p>
    <w:p w:rsidR="00F2737D" w:rsidRDefault="00F2737D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3.3. Примерное распределение тем в течение года </w:t>
      </w:r>
      <w:r w:rsidR="005A508E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группе раннего возраста (1-2 года)</w:t>
      </w:r>
    </w:p>
    <w:p w:rsidR="00F2737D" w:rsidRDefault="00F273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737D" w:rsidRDefault="00F2737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13" w:type="dxa"/>
        <w:tblInd w:w="-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9"/>
        <w:gridCol w:w="44"/>
        <w:gridCol w:w="2410"/>
        <w:gridCol w:w="32"/>
        <w:gridCol w:w="6548"/>
        <w:gridCol w:w="4110"/>
      </w:tblGrid>
      <w:tr w:rsidR="00F2737D" w:rsidTr="00F22FF1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Pr="00722C61" w:rsidRDefault="00F2737D">
            <w:pPr>
              <w:rPr>
                <w:color w:val="000000" w:themeColor="text1"/>
              </w:rPr>
            </w:pPr>
            <w:r w:rsidRPr="00722C61"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  <w:t>месяц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Pr="00722C61" w:rsidRDefault="00F2737D">
            <w:pPr>
              <w:jc w:val="center"/>
              <w:rPr>
                <w:color w:val="000000" w:themeColor="text1"/>
              </w:rPr>
            </w:pPr>
            <w:r w:rsidRPr="00722C61"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Тематика недели </w:t>
            </w:r>
          </w:p>
        </w:tc>
        <w:tc>
          <w:tcPr>
            <w:tcW w:w="6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Pr="00722C61" w:rsidRDefault="00F2737D">
            <w:pPr>
              <w:jc w:val="center"/>
              <w:rPr>
                <w:color w:val="000000" w:themeColor="text1"/>
              </w:rPr>
            </w:pPr>
            <w:r w:rsidRPr="00722C61"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  <w:t>цель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Pr="00722C61" w:rsidRDefault="00F2737D">
            <w:pPr>
              <w:jc w:val="center"/>
              <w:rPr>
                <w:color w:val="000000" w:themeColor="text1"/>
              </w:rPr>
            </w:pPr>
            <w:r w:rsidRPr="00722C61"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  <w:t>Итоговое мероприятия</w:t>
            </w:r>
          </w:p>
        </w:tc>
      </w:tr>
      <w:tr w:rsidR="00F2737D" w:rsidTr="00F22FF1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F2737D">
            <w:pPr>
              <w:spacing w:after="40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Сентябрь:</w:t>
            </w:r>
          </w:p>
          <w:p w:rsidR="00F2737D" w:rsidRDefault="00F2737D"/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F2737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Малыши-крепыши впервые пришли в ясельки</w:t>
            </w:r>
          </w:p>
          <w:p w:rsidR="00F2737D" w:rsidRDefault="00F2737D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6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F2737D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адаптировать детей к условиям детского сада; знакомить с окружающей средой группы, помещениями детского сада; 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F2737D">
            <w:pPr>
              <w:jc w:val="center"/>
            </w:pPr>
            <w:r>
              <w:rPr>
                <w:rFonts w:ascii="Times New Roman" w:hAnsi="Times New Roman"/>
                <w:b/>
                <w:color w:val="FF0000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  <w:p w:rsidR="00F2737D" w:rsidRDefault="00F2737D">
            <w:pPr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экскурсия по детскому саду </w:t>
            </w:r>
          </w:p>
        </w:tc>
      </w:tr>
      <w:tr w:rsidR="00F2737D" w:rsidTr="00F22FF1">
        <w:tc>
          <w:tcPr>
            <w:tcW w:w="149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Pr="00722C61" w:rsidRDefault="00F2737D">
            <w:pPr>
              <w:jc w:val="center"/>
              <w:rPr>
                <w:color w:val="000000" w:themeColor="text1"/>
              </w:rPr>
            </w:pPr>
            <w:r w:rsidRPr="00722C61"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Октябрь </w:t>
            </w:r>
          </w:p>
        </w:tc>
      </w:tr>
      <w:tr w:rsidR="00F2737D" w:rsidTr="00F22FF1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5A508E">
            <w:pPr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t>1 неделя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F2737D">
            <w:pPr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Овощи на грядке </w:t>
            </w:r>
          </w:p>
        </w:tc>
        <w:tc>
          <w:tcPr>
            <w:tcW w:w="6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F2737D"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дать первичные представления о некоторых овощах; учить различать овощи по вкусу, цвету; учить произносить названия овощей; развивать умение обследовательских действий.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F2737D">
            <w:pPr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t>Фото -выставка   «маленький огородник»</w:t>
            </w:r>
          </w:p>
        </w:tc>
      </w:tr>
      <w:tr w:rsidR="00F2737D" w:rsidTr="00F22FF1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5A508E">
            <w:pPr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t>2 неделя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F2737D">
            <w:pPr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Фруктовая корзинка </w:t>
            </w:r>
          </w:p>
        </w:tc>
        <w:tc>
          <w:tcPr>
            <w:tcW w:w="6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F2737D"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дать первичные представления о некоторых фруктах; учить различать фрукты по вкусу, цвету; учить произносить название фруктов; развивать умение обследовательских действий.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F2737D">
            <w:pPr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t>Коллективная   аппликация     «Корзинка с фруктами»</w:t>
            </w:r>
          </w:p>
        </w:tc>
      </w:tr>
      <w:tr w:rsidR="00F2737D" w:rsidTr="00F22FF1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5A508E">
            <w:pPr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t>3 неделя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F2737D">
            <w:pPr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Осенние     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lastRenderedPageBreak/>
              <w:t xml:space="preserve">деньки </w:t>
            </w:r>
          </w:p>
        </w:tc>
        <w:tc>
          <w:tcPr>
            <w:tcW w:w="6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F2737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lastRenderedPageBreak/>
              <w:t xml:space="preserve">дать первичные основные признаки осени; показать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lastRenderedPageBreak/>
              <w:t>многообразие красок осени, вести наблюдения за осенними изменениями в природе, наблюдать за листопадом, осеним дождём.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F22FF1">
            <w:pPr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lastRenderedPageBreak/>
              <w:t>Выставка поделок</w:t>
            </w:r>
            <w:r w:rsidR="00F2737D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из </w:t>
            </w:r>
            <w:r w:rsidR="00F2737D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lastRenderedPageBreak/>
              <w:t xml:space="preserve">природного материала   </w:t>
            </w:r>
          </w:p>
          <w:p w:rsidR="00F2737D" w:rsidRDefault="00F2737D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F2737D" w:rsidTr="00F22FF1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5A508E">
            <w:pPr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lastRenderedPageBreak/>
              <w:t>4 неделя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F2737D">
            <w:pPr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Домашние  животные </w:t>
            </w:r>
          </w:p>
        </w:tc>
        <w:tc>
          <w:tcPr>
            <w:tcW w:w="6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F2737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формировать первичные представления  о домашних животных; способствовать развитию  умению узнавать домашних животных (корову, козу, лошадь, свинью) в натуральном виде, на картинках, в игрушках, по звуку; воспитывать бережное отношение к животным.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F2737D">
            <w:pPr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 Кормушки для птиц</w:t>
            </w:r>
          </w:p>
        </w:tc>
      </w:tr>
      <w:tr w:rsidR="00F2737D" w:rsidTr="00F22FF1">
        <w:tc>
          <w:tcPr>
            <w:tcW w:w="1491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37D" w:rsidRDefault="00F2737D">
            <w:pPr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Ноябрь   </w:t>
            </w:r>
          </w:p>
        </w:tc>
      </w:tr>
      <w:tr w:rsidR="00F2737D" w:rsidTr="00F22FF1"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5A508E"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en-US" w:bidi="ar-SA"/>
              </w:rPr>
              <w:t>1 неделя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Мой дом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первоначальное представление о понятии «дом»; осваивать умение узнавать, называть и показывать части дома (окно, дверь, крыша), делать постройки из конструктора; осваивать умение соотносить действия с помещениями в детском саду (туалет- моем руки, спальня – спим и т.п.).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pStyle w:val="d1eee4e5f0e6e8eceee5f2e0e1ebe8f6fb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  следующей  игровых ситуаций «Кукла -дочка помогает маме убираться в доме»,  </w:t>
            </w:r>
          </w:p>
        </w:tc>
      </w:tr>
      <w:tr w:rsidR="00F2737D" w:rsidTr="00F22FF1"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5A508E"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en-US" w:bidi="ar-SA"/>
              </w:rPr>
              <w:t>2 неделя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У нас в квартире мебель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дать первичные представления о мебели (стуле, столе, шкафе); тренировать умение узнавать и показывать мебель на картинках и в натуральном виде.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pStyle w:val="d1eee4e5f0e6e8eceee5f2e0e1ebe8f6fb"/>
            </w:pPr>
            <w:r>
              <w:rPr>
                <w:rFonts w:ascii="Times New Roman" w:hAnsi="Times New Roman"/>
                <w:sz w:val="28"/>
                <w:szCs w:val="28"/>
              </w:rPr>
              <w:t>Кукольный  театр  «Мебель трех медведей»</w:t>
            </w:r>
          </w:p>
        </w:tc>
      </w:tr>
      <w:tr w:rsidR="00F2737D" w:rsidTr="00F22FF1"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5A508E"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en-US" w:bidi="ar-SA"/>
              </w:rPr>
              <w:t>3 неделя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Знакомство с посудой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sz w:val="28"/>
                <w:szCs w:val="28"/>
              </w:rPr>
              <w:t>дать первичные представления о посуде (тарелке, чашке, ложке); тренировать умение узнавать и показывать посуду на картинках и в натуральном виде.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pStyle w:val="d1eee4e5f0e6e8eceee5f2e0e1ebe8f6fb"/>
            </w:pPr>
            <w:r>
              <w:rPr>
                <w:rFonts w:ascii="Times New Roman" w:hAnsi="Times New Roman"/>
                <w:sz w:val="28"/>
                <w:szCs w:val="28"/>
              </w:rPr>
              <w:t>Коллективная композиция  «Украшение посуды»</w:t>
            </w:r>
          </w:p>
        </w:tc>
      </w:tr>
      <w:tr w:rsidR="00F2737D" w:rsidTr="00F22FF1"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5A508E"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  <w:t xml:space="preserve"> 4 неделя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Моя семья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знание своего имени, имен членов семьи (различать мама/папа, тетя/дядя, бабушка/дедушка, девочка/мальчик.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pStyle w:val="d1eee4e5f0e6e8eceee5f2e0e1ebe8f6fb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Беседа «Наша дружная семья»</w:t>
            </w:r>
          </w:p>
        </w:tc>
      </w:tr>
      <w:tr w:rsidR="00F2737D" w:rsidTr="00F22FF1"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737D" w:rsidRDefault="00F2737D"/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Домашние питомцы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формировать первичные представления  о домашних животных, которые живут в доме; закрепить знания о кошке с котятами; познакомить с собакой и щенятами, их отличительными особенностями; упражнять детей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нахождении детенышей и их мам, знакомых животных.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737D" w:rsidRDefault="00F2737D">
            <w:pPr>
              <w:pStyle w:val="d1eee4e5f0e6e8eceee5f2e0e1ebe8f6fb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Создание  альбома  «Наши домашние любимцы»</w:t>
            </w:r>
          </w:p>
        </w:tc>
      </w:tr>
      <w:tr w:rsidR="00F2737D" w:rsidTr="00F22FF1">
        <w:tc>
          <w:tcPr>
            <w:tcW w:w="1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pStyle w:val="d1eee4e5f0e6e8eceee5f2e0e1ebe8f6fb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Декабрь </w:t>
            </w:r>
          </w:p>
        </w:tc>
      </w:tr>
      <w:tr w:rsidR="00F2737D" w:rsidTr="00F22FF1"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5A508E">
            <w:pPr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1 неделя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Зимушка – зима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элементарные представления о зиме (сезонные изменения в природе, одежде людей, на участке детского сада, зимние забавы – снежки, санки).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pStyle w:val="d1eee4e5f0e6e8eceee5f2e0e1ebe8f6fb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Стенгазета  « Все ребята нравится Зимушка красавица»</w:t>
            </w:r>
          </w:p>
        </w:tc>
      </w:tr>
      <w:tr w:rsidR="00F2737D" w:rsidTr="00F22FF1"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5A508E">
            <w:pPr>
              <w:jc w:val="both"/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en-US" w:bidi="ar-SA"/>
              </w:rPr>
              <w:t>2 неделя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Дикие животные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первичные представления  детей о лесе и его обитателях, о диких животных и птицах, об особенностях их жизни зимой; воспитывать у детей умение наблюдать за красотой природы; добрые чувства к животным.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pStyle w:val="d1eee4e5f0e6e8eceee5f2e0e1ebe8f6fb"/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 игра «Узнай и покажи»</w:t>
            </w:r>
          </w:p>
        </w:tc>
      </w:tr>
      <w:tr w:rsidR="00F2737D" w:rsidTr="00F22FF1"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5A508E"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3 неделя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Новый год к нам мчится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представления детям о новогоднем празднике, учить рассматривать предметы - ёлку, ёлочные украшения - и называть их в ходе рассматривания; развивать речь, мелкую и общую моторику, восприятие, творческие способности; активизировать словарь по теме «Новогодний праздник».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pStyle w:val="d1eee4e5f0e6e8eceee5f2e0e1ebe8f6fb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Выставка «Новогодняя игрушка»</w:t>
            </w:r>
          </w:p>
        </w:tc>
      </w:tr>
      <w:tr w:rsidR="0077010C" w:rsidTr="00F22FF1">
        <w:trPr>
          <w:trHeight w:val="3193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5A508E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4 неделя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77010C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Здравствуй, Дедушка Мороз!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77010C"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 вокруг темы Нового года и новогоднего праздника; закладывать основы праздничной культуры; вызвать эмоционально положительное отношение к предстоящему празднику.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77010C">
            <w:pPr>
              <w:pStyle w:val="d1eee4e5f0e6e8eceee5f2e0e1ebe8f6fb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Новогодний утренник  </w:t>
            </w:r>
          </w:p>
        </w:tc>
      </w:tr>
      <w:tr w:rsidR="0077010C" w:rsidTr="00F22FF1">
        <w:trPr>
          <w:trHeight w:val="25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77010C" w:rsidP="0077010C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77010C" w:rsidP="0077010C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77010C" w:rsidP="00770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77010C" w:rsidP="0077010C">
            <w:pPr>
              <w:pStyle w:val="d1eee4e5f0e6e8eceee5f2e0e1ebe8f6f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37D" w:rsidTr="00F22FF1">
        <w:tc>
          <w:tcPr>
            <w:tcW w:w="1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pStyle w:val="d1eee4e5f0e6e8eceee5f2e0e1ebe8f6fb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 2024 г. </w:t>
            </w:r>
          </w:p>
        </w:tc>
      </w:tr>
      <w:tr w:rsidR="00F2737D" w:rsidTr="00F22FF1"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5A508E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1 неделя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Зимние забавы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элементарные представление детей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зимних забавах и развлечениях; активизировать словарь по теме; знакомство со свойствами снега и льда; формировать представления о безопасном поведении людей зимой; представления о правилах безопасности во время 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pStyle w:val="d1eee4e5f0e6e8eceee5f2e0e1ebe8f6fb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Выставка  поделок из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пластелина «Хоровод снеговиков»</w:t>
            </w:r>
          </w:p>
        </w:tc>
      </w:tr>
      <w:tr w:rsidR="00F2737D" w:rsidTr="00F22FF1"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5A508E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2  неделя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Наши  любимые игрушки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расширять элементарные представления детей о зимних забавах и развлечениях, активизировать словарь по теме; формировать потребность в двигательной активности, интерес к спорту и физическим упражнениям, представления о правилах безопасности во время проведения зимних игр.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pStyle w:val="d1eee4e5f0e6e8eceee5f2e0e1ebe8f6fb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Вечер  игрушек и забав </w:t>
            </w:r>
          </w:p>
        </w:tc>
      </w:tr>
      <w:tr w:rsidR="00F2737D" w:rsidTr="00F22FF1"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5A508E"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3 неделя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Оденем куклу на прогулку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sz w:val="28"/>
                <w:szCs w:val="28"/>
              </w:rPr>
              <w:t>дать первичные представления об одежде и обуви (колготках, штанах, куртке, носках, юбке, платье, ботинках, сапогах, тапочках, сандалиях), рассмотреть одежду и обувь друг на друге; тренировать умение узнавать и показывать одежду и обувь на картинках и в натуральном виде.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pStyle w:val="d1eee4e5f0e6e8eceee5f2e0e1ebe8f6fb"/>
            </w:pPr>
            <w:r>
              <w:rPr>
                <w:rFonts w:ascii="Times New Roman" w:hAnsi="Times New Roman"/>
                <w:sz w:val="28"/>
                <w:szCs w:val="28"/>
              </w:rPr>
              <w:t>СРИ «Кукла Маша идет гулять»</w:t>
            </w:r>
          </w:p>
        </w:tc>
      </w:tr>
      <w:tr w:rsidR="00F2737D" w:rsidTr="00F22FF1">
        <w:tc>
          <w:tcPr>
            <w:tcW w:w="1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pStyle w:val="d1eee4e5f0e6e8eceee5f2e0e1ebe8f6fb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Февраль  </w:t>
            </w:r>
          </w:p>
        </w:tc>
      </w:tr>
      <w:tr w:rsidR="00F2737D" w:rsidTr="00F22FF1"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737D" w:rsidRPr="00722C61" w:rsidRDefault="005A508E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 неделя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737D" w:rsidRPr="00722C61" w:rsidRDefault="00F2737D">
            <w:pPr>
              <w:rPr>
                <w:color w:val="000000" w:themeColor="text1"/>
              </w:rPr>
            </w:pPr>
            <w:r w:rsidRPr="00722C6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Мое тело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об основных частях тела человека (голове, лице, руках, ногах, туловище), их назначении; формировать культурно-гигиенические навыки посредством использования произведений художественной литературы.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737D" w:rsidRDefault="00722C61">
            <w:pPr>
              <w:pStyle w:val="d1eee4e5f0e6e8eceee5f2e0e1ebe8f6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Раскраска куклы </w:t>
            </w:r>
          </w:p>
        </w:tc>
      </w:tr>
      <w:tr w:rsidR="00F2737D" w:rsidTr="00F22FF1"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5A508E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2 неделя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Предметы личной гигиены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культурно-гигиенические навыки во всех видах детской деятельности; осваивать навыки самообслуживания (во время раздевания, одевания, умывания, еды (пользоваться индивидуальными предметами (носовым платком, салфеткой, полотенцем, расческой, горшком).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pStyle w:val="d1eee4e5f0e6e8eceee5f2e0e1ebe8f6fb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СРИ «В гостях у Мойдодыра»</w:t>
            </w:r>
          </w:p>
        </w:tc>
      </w:tr>
      <w:tr w:rsidR="00F2737D" w:rsidTr="00F22FF1"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5A508E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3 неделя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Продукты питания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первичные представления о продуктах 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(хлебобулочных и молочных продуктах); учить детей правильно их называть.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pStyle w:val="d1eee4e5f0e6e8eceee5f2e0e1ebe8f6fb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СРИ «Напою я куклу чаем»</w:t>
            </w:r>
          </w:p>
        </w:tc>
      </w:tr>
      <w:tr w:rsidR="00F2737D" w:rsidTr="00F22FF1"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5A508E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4 неделя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Мой любимый папа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sz w:val="28"/>
                <w:szCs w:val="28"/>
              </w:rPr>
              <w:t>дать первичные представления о роли папы в семье, о его труде; формировать представления о том, что папа – это защитник семьи.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pStyle w:val="d1eee4e5f0e6e8eceee5f2e0e1ebe8f6fb"/>
            </w:pPr>
            <w:r>
              <w:rPr>
                <w:rFonts w:ascii="Times New Roman" w:hAnsi="Times New Roman"/>
                <w:sz w:val="28"/>
                <w:szCs w:val="28"/>
              </w:rPr>
              <w:t>Оформление праздничного стенда, выставка  фотографий  пап в военной форме.</w:t>
            </w:r>
          </w:p>
        </w:tc>
      </w:tr>
      <w:tr w:rsidR="00F2737D" w:rsidTr="00F22FF1">
        <w:tc>
          <w:tcPr>
            <w:tcW w:w="1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pStyle w:val="d1eee4e5f0e6e8eceee5f2e0e1ebe8f6fb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Март </w:t>
            </w:r>
          </w:p>
        </w:tc>
      </w:tr>
      <w:tr w:rsidR="00F2737D" w:rsidTr="00F22FF1"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5A508E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1 неделя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Средства передвижения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pStyle w:val="d1eee4e5f0e6e8eceee5f2e0e1ebe8f6fb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первичные представления о средствах передвижения (машина и велосипед едут по земле, корабль плывет по воде, самолет летит по воздуху).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pStyle w:val="d1eee4e5f0e6e8eceee5f2e0e1ebe8f6fb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СРИ «Светофор»</w:t>
            </w:r>
          </w:p>
        </w:tc>
      </w:tr>
      <w:tr w:rsidR="00F2737D" w:rsidTr="00F22FF1"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737D" w:rsidRDefault="005A508E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2 неделя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Мамочка моя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все виды детской деятельности вокруг понятия о семье, любви к маме, бабушке.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737D" w:rsidRDefault="00F2737D">
            <w:pPr>
              <w:pStyle w:val="d1eee4e5f0e6e8eceee5f2e0e1ebe8f6fb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Оформление праздничного стенда, фотоколлаж «Наши мамы самые красивые!»</w:t>
            </w:r>
          </w:p>
        </w:tc>
      </w:tr>
      <w:tr w:rsidR="00F2737D" w:rsidTr="00F22FF1"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5A508E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3 неделя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У матрешек в гостях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русским народным творчеством, с некоторыми предметами декоративно-прикладного искусства  и их назначением; учить обыгрывать народные игрушки и предметы промыслов, выделять яркость, красочность предметов народных промыслов, разнообразие элементов росписи; воспитывать интерес к русскому фольклеру.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pStyle w:val="d1eee4e5f0e6e8eceee5f2e0e1ebe8f6fb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463E">
              <w:rPr>
                <w:rFonts w:ascii="Times New Roman" w:hAnsi="Times New Roman"/>
                <w:sz w:val="28"/>
                <w:szCs w:val="28"/>
              </w:rPr>
              <w:t>Настольный кукольный театр «Курочка Ряба» РНС</w:t>
            </w:r>
          </w:p>
        </w:tc>
      </w:tr>
      <w:tr w:rsidR="00F2737D" w:rsidTr="00F22FF1"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5A508E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4 неделя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Будь, здоров малыш!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первичные представления о здоровом образе жизни; развивать навыки фразовой речи; воспитывать у детей привычку к аккуратности и чистоте; прививать культурно-гигиенические навыки и простейшие навыки самообслуживания.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pStyle w:val="d1eee4e5f0e6e8eceee5f2e0e1ebe8f6fb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Фотовыставка  «Тут грязнуль  нет!»</w:t>
            </w:r>
          </w:p>
        </w:tc>
      </w:tr>
      <w:tr w:rsidR="00F2737D" w:rsidTr="00F22FF1"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/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В гостях у сказки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слушать чтение взрослого, повторять знакомые фразы, отображать действия персонажей.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pStyle w:val="d1eee4e5f0e6e8eceee5f2e0e1ebe8f6fb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Кукольный театр  РНС «Колобок»</w:t>
            </w:r>
          </w:p>
        </w:tc>
      </w:tr>
      <w:tr w:rsidR="00F2737D" w:rsidTr="00F22FF1">
        <w:tc>
          <w:tcPr>
            <w:tcW w:w="1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pStyle w:val="d1eee4e5f0e6e8eceee5f2e0e1ebe8f6fb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 </w:t>
            </w:r>
          </w:p>
        </w:tc>
      </w:tr>
      <w:tr w:rsidR="00F2737D" w:rsidTr="00F22FF1"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1.04 – 5.04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Весна идет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элементарные представления о весне (сезонные изменения в природе, одежде людей, на участке детского сада); дать представление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роста растений; формировать интерес к явлениям природы; развивать эмоциональную отзывчивость на её красоту.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pStyle w:val="d1eee4e5f0e6e8eceee5f2e0e1ebe8f6fb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Огород на подоконнике </w:t>
            </w:r>
          </w:p>
        </w:tc>
      </w:tr>
      <w:tr w:rsidR="00722C61" w:rsidTr="00F22FF1">
        <w:trPr>
          <w:trHeight w:val="623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1" w:rsidRDefault="005A508E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2 неделя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1" w:rsidRDefault="00722C61"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В гостях у солнышка</w:t>
            </w:r>
          </w:p>
        </w:tc>
        <w:tc>
          <w:tcPr>
            <w:tcW w:w="6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C61" w:rsidRDefault="00722C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первоначальное  представление детей о Солнце, о его влиянии  на всё живое на Земле; развивать его умение наблюдать; расширять кругозор детей.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C61" w:rsidRDefault="00722C61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Разучивание стихов о весне.</w:t>
            </w:r>
          </w:p>
          <w:p w:rsidR="00722C61" w:rsidRDefault="00722C61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Рисование солнышка.</w:t>
            </w:r>
          </w:p>
        </w:tc>
      </w:tr>
      <w:tr w:rsidR="00722C61" w:rsidTr="00F22FF1">
        <w:trPr>
          <w:trHeight w:val="43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1" w:rsidRDefault="00722C61" w:rsidP="00722C61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1" w:rsidRDefault="00722C61" w:rsidP="00722C61"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6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1" w:rsidRDefault="00722C61" w:rsidP="00722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1" w:rsidRDefault="00722C61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2737D" w:rsidTr="00F22FF1"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5A508E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3 неделя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Птицы наши друзья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птицах; дать детям понятие о перелетных птицах; учить различать птиц по их внешнему виду; воспитывать заботливое отношение к птицам.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pStyle w:val="d1eee4e5f0e6e8eceee5f2e0e1ebe8f6fb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Игра  - забава  «десять птичек - стайка»</w:t>
            </w:r>
          </w:p>
        </w:tc>
      </w:tr>
      <w:tr w:rsidR="00F2737D" w:rsidTr="00F22FF1"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5A508E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4 неделя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Домашние птицы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первичные представления о домашних птицах (курице, петухе, утке, цыплятах), умение узнавать, называть и показывать их – настоящих, на картинках, в игрушках.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pStyle w:val="d1eee4e5f0e6e8eceee5f2e0e1ebe8f6fb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макета  «Птичий двор»</w:t>
            </w:r>
          </w:p>
        </w:tc>
      </w:tr>
      <w:tr w:rsidR="00F2737D" w:rsidTr="00F22FF1">
        <w:tc>
          <w:tcPr>
            <w:tcW w:w="149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737D" w:rsidRDefault="00F2737D">
            <w:pPr>
              <w:pStyle w:val="d1eee4e5f0e6e8eceee5f2e0e1ebe8f6fb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F2737D" w:rsidTr="00F22FF1">
        <w:trPr>
          <w:trHeight w:val="2214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DE0170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1 неделя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Pr="002F463E" w:rsidRDefault="00F2737D">
            <w:pPr>
              <w:rPr>
                <w:color w:val="000000" w:themeColor="text1"/>
              </w:rPr>
            </w:pPr>
            <w:r w:rsidRPr="002F463E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Кто прилетит к цветочку?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первичные представления о цветах, насекомых, их строении и характерных особенностях; показать красоту природы, воспитывать бережное отношение к природе.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2F463E">
            <w:pPr>
              <w:pStyle w:val="d1eee4e5f0e6e8eceee5f2e0e1ebe8f6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рисунка «Бабочка»</w:t>
            </w:r>
          </w:p>
        </w:tc>
      </w:tr>
      <w:tr w:rsidR="00722C61" w:rsidTr="00F22FF1">
        <w:trPr>
          <w:trHeight w:val="21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C61" w:rsidRDefault="00722C61" w:rsidP="00722C61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C61" w:rsidRDefault="00722C61" w:rsidP="00722C61">
            <w:pPr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C61" w:rsidRDefault="00722C61" w:rsidP="00722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C61" w:rsidRDefault="00722C61">
            <w:pPr>
              <w:pStyle w:val="d1eee4e5f0e6e8eceee5f2e0e1ebe8f6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37D" w:rsidTr="00F22FF1">
        <w:tc>
          <w:tcPr>
            <w:tcW w:w="18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37D" w:rsidRDefault="00DE0170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2 неделя</w:t>
            </w:r>
          </w:p>
        </w:tc>
        <w:tc>
          <w:tcPr>
            <w:tcW w:w="24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Кто живет в воде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37D" w:rsidRDefault="00F2737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первоначальные сведения о рыбах, их образом жизни, питанием, внешним видом и отличительными особенностями.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37D" w:rsidRDefault="00F2737D">
            <w:pPr>
              <w:pStyle w:val="d1eee4e5f0e6e8eceee5f2e0e1ebe8f6fb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макета «Аквариум»</w:t>
            </w:r>
          </w:p>
        </w:tc>
      </w:tr>
      <w:tr w:rsidR="00722C61" w:rsidTr="00F22FF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1" w:rsidRDefault="00722C61"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722C61" w:rsidTr="00F22FF1">
        <w:trPr>
          <w:trHeight w:val="2858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1" w:rsidRDefault="00DE0170"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lastRenderedPageBreak/>
              <w:t>3 неделя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C61" w:rsidRDefault="00722C61"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Детский сад  — чудесный дом! Хорошо живется в нем!</w:t>
            </w:r>
          </w:p>
        </w:tc>
        <w:tc>
          <w:tcPr>
            <w:tcW w:w="65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2C61" w:rsidRDefault="00722C61">
            <w:pPr>
              <w:tabs>
                <w:tab w:val="left" w:pos="426"/>
                <w:tab w:val="center" w:pos="7725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знакомство с детским садом, как ближайшим социальным окружением ребенка;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дружеские, доброжелательные отношения между детьми;</w:t>
            </w:r>
          </w:p>
          <w:p w:rsidR="00722C61" w:rsidRDefault="00722C61">
            <w:pPr>
              <w:numPr>
                <w:ilvl w:val="0"/>
                <w:numId w:val="8"/>
              </w:numPr>
              <w:tabs>
                <w:tab w:val="left" w:pos="426"/>
                <w:tab w:val="center" w:pos="7725"/>
              </w:tabs>
              <w:ind w:left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отзывчивость, доброжелательность; доброжелательные отношения со взрослыми и сверстникам.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1" w:rsidRDefault="00722C61">
            <w:pPr>
              <w:pStyle w:val="d1eee4e5f0e6e8eceee5f2e0e1ebe8f6fb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  Радуги </w:t>
            </w:r>
          </w:p>
        </w:tc>
      </w:tr>
      <w:tr w:rsidR="00722C61" w:rsidTr="00F22FF1">
        <w:trPr>
          <w:trHeight w:val="43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1" w:rsidRDefault="00722C61" w:rsidP="00722C61"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1" w:rsidRDefault="00722C61" w:rsidP="00722C61"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6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1" w:rsidRDefault="00722C61">
            <w:pPr>
              <w:tabs>
                <w:tab w:val="left" w:pos="426"/>
                <w:tab w:val="center" w:pos="77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1" w:rsidRDefault="00722C61" w:rsidP="00722C61">
            <w:pPr>
              <w:pStyle w:val="d1eee4e5f0e6e8eceee5f2e0e1ebe8f6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37D" w:rsidTr="00F22FF1"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DE0170"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4 неделя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Мониторинг 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ind w:left="720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выявление индивидуальных особенностей развития каждого ребёнка и определение при необходимости индивидуального маршрута образовательной для максимального раскрытия потенциала детской личности, а так же корректировки образовательного процесса в группе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pPr>
              <w:ind w:left="720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Составление аналитической справки</w:t>
            </w:r>
          </w:p>
        </w:tc>
      </w:tr>
    </w:tbl>
    <w:p w:rsidR="00F2737D" w:rsidRDefault="00F2737D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2737D" w:rsidRDefault="00F2737D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83BAD" w:rsidRDefault="00883BAD">
      <w:pPr>
        <w:rPr>
          <w:rFonts w:ascii="Times New Roman" w:hAnsi="Times New Roman" w:cs="Times New Roman"/>
          <w:sz w:val="28"/>
          <w:szCs w:val="28"/>
        </w:rPr>
      </w:pPr>
    </w:p>
    <w:p w:rsidR="00F2737D" w:rsidRPr="00033C4F" w:rsidRDefault="00F2737D">
      <w:pPr>
        <w:jc w:val="center"/>
        <w:rPr>
          <w:color w:val="000000" w:themeColor="text1"/>
        </w:rPr>
      </w:pPr>
      <w:r w:rsidRPr="00033C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3.4. Особенности </w:t>
      </w:r>
      <w:r w:rsidRPr="00033C4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</w:p>
    <w:p w:rsidR="00F2737D" w:rsidRDefault="00F2737D">
      <w:pPr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Развивающая среда содержит шесть основных центров детской активности. </w:t>
      </w:r>
    </w:p>
    <w:p w:rsidR="00F2737D" w:rsidRDefault="00033C4F">
      <w:pPr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Центр книги </w:t>
      </w:r>
    </w:p>
    <w:p w:rsidR="00F2737D" w:rsidRDefault="00F2737D">
      <w:pPr>
        <w:pStyle w:val="a4"/>
        <w:numPr>
          <w:ilvl w:val="0"/>
          <w:numId w:val="9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книги, рекомендованные для чтения детям этого возраста:</w:t>
      </w:r>
    </w:p>
    <w:p w:rsidR="00F2737D" w:rsidRDefault="00F2737D">
      <w:pPr>
        <w:pStyle w:val="a4"/>
        <w:numPr>
          <w:ilvl w:val="0"/>
          <w:numId w:val="9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произведения фольклора,</w:t>
      </w:r>
    </w:p>
    <w:p w:rsidR="00F2737D" w:rsidRDefault="00F2737D">
      <w:pPr>
        <w:pStyle w:val="a4"/>
        <w:numPr>
          <w:ilvl w:val="0"/>
          <w:numId w:val="9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сказки русские народные</w:t>
      </w:r>
    </w:p>
    <w:p w:rsidR="00F2737D" w:rsidRDefault="00F2737D">
      <w:pPr>
        <w:pStyle w:val="a4"/>
        <w:numPr>
          <w:ilvl w:val="0"/>
          <w:numId w:val="9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произведения современных авторов (рассказы, сказки, стихи).</w:t>
      </w:r>
    </w:p>
    <w:p w:rsidR="00F2737D" w:rsidRDefault="00F2737D">
      <w:pPr>
        <w:pStyle w:val="a4"/>
        <w:numPr>
          <w:ilvl w:val="0"/>
          <w:numId w:val="9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книги, любимые детьми этой группы</w:t>
      </w:r>
    </w:p>
    <w:p w:rsidR="00F2737D" w:rsidRDefault="00F2737D">
      <w:pPr>
        <w:pStyle w:val="a4"/>
        <w:numPr>
          <w:ilvl w:val="0"/>
          <w:numId w:val="9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lastRenderedPageBreak/>
        <w:t>сезонная литература.</w:t>
      </w:r>
    </w:p>
    <w:p w:rsidR="00F2737D" w:rsidRDefault="00F2737D">
      <w:pPr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>Центр Науки</w:t>
      </w:r>
    </w:p>
    <w:p w:rsidR="00F2737D" w:rsidRDefault="00F2737D">
      <w:pPr>
        <w:pStyle w:val="a4"/>
        <w:numPr>
          <w:ilvl w:val="0"/>
          <w:numId w:val="6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Материалы для изучения природы </w:t>
      </w:r>
    </w:p>
    <w:p w:rsidR="00F2737D" w:rsidRDefault="00F2737D">
      <w:pPr>
        <w:pStyle w:val="a4"/>
        <w:numPr>
          <w:ilvl w:val="0"/>
          <w:numId w:val="6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Материалы для детского экспериментирования </w:t>
      </w:r>
    </w:p>
    <w:p w:rsidR="00F2737D" w:rsidRDefault="00F2737D">
      <w:pPr>
        <w:pStyle w:val="a4"/>
        <w:numPr>
          <w:ilvl w:val="0"/>
          <w:numId w:val="6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Сенсорные материалы, в т. ч. столик с песком или водой </w:t>
      </w:r>
    </w:p>
    <w:p w:rsidR="00F2737D" w:rsidRDefault="00F2737D">
      <w:pPr>
        <w:pStyle w:val="a4"/>
        <w:numPr>
          <w:ilvl w:val="0"/>
          <w:numId w:val="6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Оборудование для кулинарных активностей</w:t>
      </w:r>
    </w:p>
    <w:p w:rsidR="00F2737D" w:rsidRDefault="00F2737D">
      <w:pPr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r w:rsidR="00033C4F">
        <w:rPr>
          <w:rFonts w:ascii="Times New Roman" w:hAnsi="Times New Roman" w:cs="Times New Roman"/>
          <w:b/>
          <w:sz w:val="28"/>
          <w:szCs w:val="28"/>
        </w:rPr>
        <w:t xml:space="preserve">Творчества </w:t>
      </w:r>
    </w:p>
    <w:p w:rsidR="00F2737D" w:rsidRDefault="00F2737D">
      <w:pPr>
        <w:pStyle w:val="a4"/>
        <w:numPr>
          <w:ilvl w:val="0"/>
          <w:numId w:val="10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восковые мелки, </w:t>
      </w:r>
    </w:p>
    <w:p w:rsidR="00F2737D" w:rsidRDefault="00F2737D">
      <w:pPr>
        <w:pStyle w:val="a4"/>
        <w:numPr>
          <w:ilvl w:val="0"/>
          <w:numId w:val="10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гелевые ручки, </w:t>
      </w:r>
    </w:p>
    <w:p w:rsidR="00F2737D" w:rsidRDefault="00F2737D">
      <w:pPr>
        <w:pStyle w:val="a4"/>
        <w:numPr>
          <w:ilvl w:val="0"/>
          <w:numId w:val="10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маркеры, </w:t>
      </w:r>
    </w:p>
    <w:p w:rsidR="00F2737D" w:rsidRDefault="00F2737D">
      <w:pPr>
        <w:pStyle w:val="a4"/>
        <w:numPr>
          <w:ilvl w:val="0"/>
          <w:numId w:val="10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угольные, простые и цветные карандаши,</w:t>
      </w:r>
    </w:p>
    <w:p w:rsidR="00F2737D" w:rsidRDefault="00F2737D">
      <w:pPr>
        <w:pStyle w:val="a4"/>
        <w:numPr>
          <w:ilvl w:val="0"/>
          <w:numId w:val="10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фломастеры, ластики,</w:t>
      </w:r>
    </w:p>
    <w:p w:rsidR="00F2737D" w:rsidRDefault="00F2737D">
      <w:pPr>
        <w:pStyle w:val="a4"/>
        <w:numPr>
          <w:ilvl w:val="0"/>
          <w:numId w:val="10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точилки, </w:t>
      </w:r>
    </w:p>
    <w:p w:rsidR="00F2737D" w:rsidRDefault="00F2737D">
      <w:pPr>
        <w:pStyle w:val="a4"/>
        <w:numPr>
          <w:ilvl w:val="0"/>
          <w:numId w:val="10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акварельные краски, </w:t>
      </w:r>
    </w:p>
    <w:p w:rsidR="00F2737D" w:rsidRDefault="00F2737D">
      <w:pPr>
        <w:pStyle w:val="a4"/>
        <w:numPr>
          <w:ilvl w:val="0"/>
          <w:numId w:val="10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кисти разных размеров и жесткости,</w:t>
      </w:r>
    </w:p>
    <w:p w:rsidR="00F2737D" w:rsidRDefault="00F2737D">
      <w:pPr>
        <w:pStyle w:val="a4"/>
        <w:numPr>
          <w:ilvl w:val="0"/>
          <w:numId w:val="10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банки для воды,</w:t>
      </w:r>
    </w:p>
    <w:p w:rsidR="00F2737D" w:rsidRDefault="00F2737D">
      <w:pPr>
        <w:pStyle w:val="a4"/>
        <w:numPr>
          <w:ilvl w:val="0"/>
          <w:numId w:val="10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подставки под кисти.</w:t>
      </w:r>
    </w:p>
    <w:p w:rsidR="00F2737D" w:rsidRDefault="00F2737D">
      <w:pPr>
        <w:pStyle w:val="a4"/>
        <w:numPr>
          <w:ilvl w:val="0"/>
          <w:numId w:val="10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пластилин</w:t>
      </w:r>
    </w:p>
    <w:p w:rsidR="00F2737D" w:rsidRDefault="00F2737D">
      <w:pPr>
        <w:pStyle w:val="a4"/>
        <w:numPr>
          <w:ilvl w:val="0"/>
          <w:numId w:val="10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альбомы  для  раскрашивания.</w:t>
      </w:r>
    </w:p>
    <w:p w:rsidR="00F2737D" w:rsidRDefault="00F2737D">
      <w:pPr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манипулятивных игр</w:t>
      </w:r>
    </w:p>
    <w:p w:rsidR="00F2737D" w:rsidRDefault="00F2737D">
      <w:pPr>
        <w:pStyle w:val="a4"/>
        <w:numPr>
          <w:ilvl w:val="0"/>
          <w:numId w:val="11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Шнуровка и пуговицы</w:t>
      </w:r>
    </w:p>
    <w:p w:rsidR="00F2737D" w:rsidRDefault="00F2737D">
      <w:pPr>
        <w:pStyle w:val="a4"/>
        <w:numPr>
          <w:ilvl w:val="0"/>
          <w:numId w:val="11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Манипулятивные материалы </w:t>
      </w:r>
    </w:p>
    <w:p w:rsidR="00F2737D" w:rsidRDefault="00F2737D">
      <w:pPr>
        <w:pStyle w:val="a4"/>
        <w:numPr>
          <w:ilvl w:val="0"/>
          <w:numId w:val="11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Пазлы </w:t>
      </w:r>
    </w:p>
    <w:p w:rsidR="00F2737D" w:rsidRDefault="00F2737D">
      <w:pPr>
        <w:pStyle w:val="a4"/>
        <w:numPr>
          <w:ilvl w:val="0"/>
          <w:numId w:val="11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.Мозаика</w:t>
      </w:r>
    </w:p>
    <w:p w:rsidR="00F2737D" w:rsidRDefault="00F2737D">
      <w:pPr>
        <w:pStyle w:val="a4"/>
        <w:numPr>
          <w:ilvl w:val="0"/>
          <w:numId w:val="11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Настольные игры</w:t>
      </w:r>
    </w:p>
    <w:p w:rsidR="00F2737D" w:rsidRDefault="00F2737D">
      <w:pPr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>Центр С</w:t>
      </w:r>
      <w:r w:rsidR="00033C4F">
        <w:rPr>
          <w:rFonts w:ascii="Times New Roman" w:hAnsi="Times New Roman" w:cs="Times New Roman"/>
          <w:b/>
          <w:sz w:val="28"/>
          <w:szCs w:val="28"/>
        </w:rPr>
        <w:t xml:space="preserve">енсорики и конструирования </w:t>
      </w:r>
    </w:p>
    <w:p w:rsidR="00F2737D" w:rsidRDefault="00F2737D">
      <w:pPr>
        <w:pStyle w:val="a4"/>
        <w:numPr>
          <w:ilvl w:val="0"/>
          <w:numId w:val="12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Мягкие (поролоновое) крупные модули</w:t>
      </w:r>
    </w:p>
    <w:p w:rsidR="00F2737D" w:rsidRDefault="00F2737D">
      <w:pPr>
        <w:pStyle w:val="a4"/>
        <w:numPr>
          <w:ilvl w:val="0"/>
          <w:numId w:val="12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Фигурки для обыгрывания построек: наборы фигурок диких и домашних животных и их детенышей, птиц (для построек «Зоопарк», «Птичий двор»), людей и т.д.</w:t>
      </w:r>
    </w:p>
    <w:p w:rsidR="00F2737D" w:rsidRDefault="00F2737D">
      <w:pPr>
        <w:pStyle w:val="a4"/>
        <w:numPr>
          <w:ilvl w:val="0"/>
          <w:numId w:val="12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Схемы-образцы построек различной сложности</w:t>
      </w:r>
    </w:p>
    <w:p w:rsidR="00F2737D" w:rsidRDefault="00F2737D">
      <w:pPr>
        <w:pStyle w:val="a4"/>
        <w:numPr>
          <w:ilvl w:val="0"/>
          <w:numId w:val="12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Крупные объемные геометрические формы</w:t>
      </w:r>
    </w:p>
    <w:p w:rsidR="00F2737D" w:rsidRDefault="00F2737D">
      <w:pPr>
        <w:pStyle w:val="a4"/>
        <w:numPr>
          <w:ilvl w:val="0"/>
          <w:numId w:val="12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Строительный материал из коробок разной величины</w:t>
      </w:r>
    </w:p>
    <w:p w:rsidR="00F2737D" w:rsidRPr="00033C4F" w:rsidRDefault="00F2737D" w:rsidP="00033C4F">
      <w:pPr>
        <w:pStyle w:val="a4"/>
        <w:numPr>
          <w:ilvl w:val="0"/>
          <w:numId w:val="12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Напольный конструктор (крупный строительный материал из дерева), к нему для обыгрывания крупные транспортные игрушки (со шнуром с наконечником): автомобили грузовые, легковые (деревянные пластмассовые. Заводные, инерционные, простые), паровозы, самолеты, пароходы, лодки и т.д.</w:t>
      </w:r>
    </w:p>
    <w:p w:rsidR="00F2737D" w:rsidRDefault="00F2737D">
      <w:pPr>
        <w:pStyle w:val="a4"/>
        <w:numPr>
          <w:ilvl w:val="0"/>
          <w:numId w:val="12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Настольный конструктор (мелкий строительный материал из дерева), к нему для обыгрывания мелкие транспортные игрушки, сюжетные фигурки</w:t>
      </w:r>
    </w:p>
    <w:p w:rsidR="00F2737D" w:rsidRDefault="00F2737D">
      <w:pPr>
        <w:pStyle w:val="a4"/>
        <w:numPr>
          <w:ilvl w:val="0"/>
          <w:numId w:val="12"/>
        </w:numPr>
        <w:spacing w:after="0" w:line="360" w:lineRule="auto"/>
        <w:contextualSpacing/>
      </w:pPr>
      <w:bookmarkStart w:id="1" w:name="_Hlk145413663"/>
      <w:r>
        <w:rPr>
          <w:rFonts w:ascii="Times New Roman" w:hAnsi="Times New Roman" w:cs="Times New Roman"/>
          <w:sz w:val="28"/>
          <w:szCs w:val="28"/>
        </w:rPr>
        <w:t>Конструкторы разного размера</w:t>
      </w:r>
    </w:p>
    <w:p w:rsidR="00F2737D" w:rsidRDefault="00F2737D" w:rsidP="00033C4F">
      <w:pPr>
        <w:pStyle w:val="a4"/>
        <w:numPr>
          <w:ilvl w:val="0"/>
          <w:numId w:val="12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Машины, светофор</w:t>
      </w:r>
    </w:p>
    <w:bookmarkEnd w:id="1"/>
    <w:p w:rsidR="00F2737D" w:rsidRDefault="00F2737D" w:rsidP="00033C4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Центр </w:t>
      </w:r>
      <w:r w:rsidR="00033C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двигательной активности </w:t>
      </w:r>
    </w:p>
    <w:p w:rsidR="00033C4F" w:rsidRDefault="00033C4F" w:rsidP="00033C4F">
      <w:pPr>
        <w:pStyle w:val="a4"/>
        <w:numPr>
          <w:ilvl w:val="0"/>
          <w:numId w:val="12"/>
        </w:numPr>
        <w:spacing w:after="0" w:line="360" w:lineRule="auto"/>
        <w:contextualSpacing/>
      </w:pPr>
      <w:r w:rsidRPr="00033C4F">
        <w:rPr>
          <w:rFonts w:ascii="Times New Roman" w:hAnsi="Times New Roman" w:cs="Times New Roman"/>
          <w:sz w:val="28"/>
          <w:szCs w:val="28"/>
        </w:rPr>
        <w:t xml:space="preserve">Спортивный инвентарь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F4CA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убики, кегли, ленты, мячи разных ра</w:t>
      </w:r>
      <w:r w:rsidR="00AF4CA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меров</w:t>
      </w:r>
    </w:p>
    <w:p w:rsidR="00033C4F" w:rsidRPr="00033C4F" w:rsidRDefault="00AF4CA1" w:rsidP="00033C4F">
      <w:pPr>
        <w:pStyle w:val="a4"/>
        <w:numPr>
          <w:ilvl w:val="0"/>
          <w:numId w:val="12"/>
        </w:numPr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Коррекционная </w:t>
      </w:r>
      <w:r w:rsidR="00033C4F" w:rsidRPr="00033C4F">
        <w:rPr>
          <w:rFonts w:ascii="Times New Roman" w:hAnsi="Times New Roman" w:cs="Times New Roman"/>
          <w:sz w:val="28"/>
          <w:szCs w:val="28"/>
        </w:rPr>
        <w:t xml:space="preserve"> дорожка </w:t>
      </w:r>
    </w:p>
    <w:p w:rsidR="00033C4F" w:rsidRDefault="00AF4CA1" w:rsidP="00033C4F">
      <w:pPr>
        <w:pStyle w:val="a4"/>
        <w:numPr>
          <w:ilvl w:val="0"/>
          <w:numId w:val="12"/>
        </w:numPr>
        <w:spacing w:after="0" w:line="360" w:lineRule="auto"/>
        <w:contextualSpacing/>
      </w:pPr>
      <w:r>
        <w:lastRenderedPageBreak/>
        <w:t>Маски для подвижных игр</w:t>
      </w:r>
    </w:p>
    <w:p w:rsidR="00AF4CA1" w:rsidRDefault="00AF4CA1" w:rsidP="00033C4F">
      <w:pPr>
        <w:pStyle w:val="a4"/>
        <w:numPr>
          <w:ilvl w:val="0"/>
          <w:numId w:val="12"/>
        </w:numPr>
        <w:spacing w:after="0" w:line="360" w:lineRule="auto"/>
        <w:contextualSpacing/>
      </w:pPr>
      <w:r>
        <w:t xml:space="preserve">Ростомер </w:t>
      </w:r>
    </w:p>
    <w:p w:rsidR="0081459D" w:rsidRDefault="0081459D" w:rsidP="00883BAD">
      <w:pPr>
        <w:pStyle w:val="a4"/>
        <w:spacing w:after="0" w:line="360" w:lineRule="auto"/>
        <w:ind w:left="720"/>
        <w:contextualSpacing/>
      </w:pPr>
    </w:p>
    <w:p w:rsidR="00883BAD" w:rsidRPr="00A67344" w:rsidRDefault="00F90292" w:rsidP="00883BAD">
      <w:pPr>
        <w:pStyle w:val="a4"/>
        <w:spacing w:after="0" w:line="360" w:lineRule="auto"/>
        <w:ind w:left="720"/>
        <w:contextualSpacing/>
        <w:rPr>
          <w:b/>
          <w:bCs/>
          <w:color w:val="FF0000"/>
        </w:rPr>
      </w:pPr>
      <w:r w:rsidRPr="00A67344">
        <w:rPr>
          <w:b/>
          <w:bCs/>
          <w:color w:val="FF0000"/>
        </w:rPr>
        <w:t>МАКЕТ</w:t>
      </w:r>
    </w:p>
    <w:p w:rsidR="00033C4F" w:rsidRDefault="00033C4F" w:rsidP="00033C4F">
      <w:pPr>
        <w:spacing w:line="360" w:lineRule="auto"/>
      </w:pPr>
    </w:p>
    <w:p w:rsidR="00033C4F" w:rsidRPr="00033C4F" w:rsidRDefault="00033C4F" w:rsidP="00033C4F">
      <w:pPr>
        <w:spacing w:line="360" w:lineRule="auto"/>
      </w:pPr>
    </w:p>
    <w:p w:rsidR="00F2737D" w:rsidRPr="00A67344" w:rsidRDefault="00F2737D">
      <w:pPr>
        <w:jc w:val="center"/>
      </w:pPr>
      <w:r w:rsidRPr="00A67344">
        <w:rPr>
          <w:rFonts w:ascii="Times New Roman" w:hAnsi="Times New Roman" w:cs="Times New Roman"/>
          <w:b/>
          <w:sz w:val="28"/>
          <w:szCs w:val="28"/>
        </w:rPr>
        <w:t>3.5. Материально-техническое обеспече</w:t>
      </w:r>
      <w:r w:rsidR="0093466E">
        <w:rPr>
          <w:rFonts w:ascii="Times New Roman" w:hAnsi="Times New Roman" w:cs="Times New Roman"/>
          <w:b/>
          <w:sz w:val="28"/>
          <w:szCs w:val="28"/>
        </w:rPr>
        <w:t>ние образовательного процесса в</w:t>
      </w:r>
      <w:r w:rsidRPr="00A67344">
        <w:rPr>
          <w:rFonts w:ascii="Times New Roman" w:hAnsi="Times New Roman" w:cs="Times New Roman"/>
          <w:b/>
          <w:sz w:val="28"/>
          <w:szCs w:val="28"/>
        </w:rPr>
        <w:t xml:space="preserve"> группе раннего возраста</w:t>
      </w:r>
    </w:p>
    <w:p w:rsidR="00F2737D" w:rsidRDefault="00F2737D">
      <w:pPr>
        <w:jc w:val="center"/>
      </w:pPr>
    </w:p>
    <w:p w:rsidR="0093466E" w:rsidRDefault="00A67344" w:rsidP="00A67344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A67344">
        <w:rPr>
          <w:rFonts w:ascii="Times New Roman" w:hAnsi="Times New Roman" w:cs="Times New Roman"/>
          <w:bCs/>
          <w:sz w:val="28"/>
          <w:szCs w:val="28"/>
        </w:rPr>
        <w:t>Интерактивный заяц</w:t>
      </w:r>
      <w:r w:rsidR="0093466E">
        <w:rPr>
          <w:rFonts w:ascii="Times New Roman" w:hAnsi="Times New Roman" w:cs="Times New Roman"/>
          <w:bCs/>
          <w:sz w:val="28"/>
          <w:szCs w:val="28"/>
        </w:rPr>
        <w:t>;</w:t>
      </w:r>
    </w:p>
    <w:p w:rsidR="0093466E" w:rsidRDefault="0093466E" w:rsidP="00A67344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Музыкальная колонка</w:t>
      </w:r>
    </w:p>
    <w:p w:rsidR="00F2737D" w:rsidRPr="00A67344" w:rsidRDefault="00A67344" w:rsidP="00A67344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A6734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737D" w:rsidRDefault="00F2737D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3.6. Перечень методических пособий, обеспечивающих реализацию образовательной деятельности в группе раннего возраста</w:t>
      </w:r>
    </w:p>
    <w:p w:rsidR="00F2737D" w:rsidRDefault="00F2737D">
      <w:pPr>
        <w:jc w:val="center"/>
      </w:pPr>
    </w:p>
    <w:p w:rsidR="00F2737D" w:rsidRDefault="00F2737D">
      <w:pPr>
        <w:jc w:val="center"/>
      </w:pPr>
    </w:p>
    <w:tbl>
      <w:tblPr>
        <w:tblW w:w="10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9937"/>
      </w:tblGrid>
      <w:tr w:rsidR="00F2737D" w:rsidTr="0093466E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2737D" w:rsidRDefault="00F2737D" w:rsidP="0093466E">
            <w:pPr>
              <w:ind w:left="283"/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№ п/п</w:t>
            </w:r>
          </w:p>
        </w:tc>
        <w:tc>
          <w:tcPr>
            <w:tcW w:w="993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2737D" w:rsidRDefault="00F2737D" w:rsidP="0093466E">
            <w:pPr>
              <w:jc w:val="both"/>
            </w:pPr>
          </w:p>
        </w:tc>
      </w:tr>
      <w:tr w:rsidR="00F2737D" w:rsidTr="0093466E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2737D" w:rsidRDefault="00F2737D" w:rsidP="0093466E">
            <w:pPr>
              <w:ind w:left="720"/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993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2737D" w:rsidRDefault="00F2737D" w:rsidP="0093466E">
            <w:pP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>Физическое развитие</w:t>
            </w:r>
          </w:p>
          <w:p w:rsidR="0093466E" w:rsidRDefault="0093466E" w:rsidP="0093466E">
            <w:pPr>
              <w:jc w:val="both"/>
            </w:pPr>
            <w:r>
              <w:t xml:space="preserve">1.С.Ю. Федорова Планы физкультурных занятий в ясельных группах детского сада. </w:t>
            </w:r>
          </w:p>
          <w:p w:rsidR="0093466E" w:rsidRDefault="0093466E" w:rsidP="0093466E">
            <w:pPr>
              <w:jc w:val="both"/>
            </w:pPr>
            <w:r>
              <w:t>Мозаика - синтез, Москва 2023 год</w:t>
            </w:r>
          </w:p>
          <w:p w:rsidR="00F2737D" w:rsidRDefault="00F2737D" w:rsidP="0093466E">
            <w:pPr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2737D" w:rsidTr="0093466E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2737D" w:rsidRDefault="00F2737D" w:rsidP="0093466E">
            <w:pPr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3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2737D" w:rsidRDefault="00F2737D" w:rsidP="0093466E">
            <w:pPr>
              <w:ind w:left="720"/>
              <w:jc w:val="center"/>
            </w:pPr>
          </w:p>
        </w:tc>
      </w:tr>
      <w:tr w:rsidR="00F2737D" w:rsidTr="0093466E">
        <w:trPr>
          <w:trHeight w:val="5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2737D" w:rsidRDefault="00F2737D" w:rsidP="0093466E">
            <w:pPr>
              <w:ind w:left="720"/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993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2737D" w:rsidRPr="0093466E" w:rsidRDefault="00F2737D" w:rsidP="0093466E">
            <w:pPr>
              <w:jc w:val="both"/>
            </w:pPr>
            <w:r w:rsidRPr="0093466E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>Социально-коммуникативное развитие</w:t>
            </w:r>
          </w:p>
        </w:tc>
      </w:tr>
      <w:tr w:rsidR="00F2737D" w:rsidRPr="00F22FF1" w:rsidTr="0093466E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2737D" w:rsidRPr="00F22FF1" w:rsidRDefault="00F2737D" w:rsidP="0093466E">
            <w:pPr>
              <w:ind w:left="7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2737D" w:rsidRPr="00F22FF1" w:rsidRDefault="0093466E" w:rsidP="0093466E">
            <w:pPr>
              <w:jc w:val="both"/>
            </w:pPr>
            <w:r w:rsidRPr="00F22FF1">
              <w:rPr>
                <w:rFonts w:ascii="Times New Roman" w:hAnsi="Times New Roman" w:cs="Times New Roman"/>
                <w:kern w:val="0"/>
                <w:lang w:eastAsia="ru-RU" w:bidi="ar-SA"/>
              </w:rPr>
              <w:t>1.</w:t>
            </w:r>
            <w:r w:rsidRPr="00F22FF1">
              <w:rPr>
                <w:rFonts w:ascii="Times New Roman" w:hAnsi="Times New Roman" w:cs="Times New Roman"/>
                <w:b/>
                <w:kern w:val="0"/>
                <w:lang w:eastAsia="ru-RU" w:bidi="ar-SA"/>
              </w:rPr>
              <w:t xml:space="preserve"> </w:t>
            </w:r>
            <w:r w:rsidR="00F2737D" w:rsidRPr="00F22FF1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Дыбина О.В. Ознакомление с предметным и социальным окружением. Младшая </w:t>
            </w:r>
            <w:r w:rsidRPr="00F22FF1">
              <w:rPr>
                <w:rFonts w:ascii="Times New Roman" w:hAnsi="Times New Roman" w:cs="Times New Roman"/>
                <w:kern w:val="0"/>
                <w:lang w:eastAsia="ru-RU" w:bidi="ar-SA"/>
              </w:rPr>
              <w:t>группа. -</w:t>
            </w:r>
            <w:r w:rsidR="00F2737D" w:rsidRPr="00F22FF1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 Мозаика – синтез. 2015.-80 с.</w:t>
            </w:r>
          </w:p>
          <w:p w:rsidR="00F2737D" w:rsidRPr="00F22FF1" w:rsidRDefault="0093466E" w:rsidP="0093466E">
            <w:pPr>
              <w:jc w:val="both"/>
            </w:pPr>
            <w:r w:rsidRPr="00F22FF1">
              <w:rPr>
                <w:rFonts w:ascii="Times New Roman" w:hAnsi="Times New Roman" w:cs="Times New Roman"/>
                <w:kern w:val="0"/>
                <w:lang w:eastAsia="ru-RU" w:bidi="ar-SA"/>
              </w:rPr>
              <w:t>2.</w:t>
            </w:r>
            <w:r w:rsidR="00F2737D" w:rsidRPr="00F22FF1">
              <w:rPr>
                <w:rFonts w:ascii="Times New Roman" w:hAnsi="Times New Roman" w:cs="Times New Roman"/>
                <w:kern w:val="0"/>
                <w:lang w:eastAsia="ru-RU" w:bidi="ar-SA"/>
              </w:rPr>
              <w:t>Формирование целостной картины мира у детей. Занятия с применением технологии ТРИЗ / авт.-сост. О. М. Подгорных.- Волгоград: Учитель, 2015.-123 с.</w:t>
            </w:r>
          </w:p>
          <w:p w:rsidR="00F2737D" w:rsidRPr="00F22FF1" w:rsidRDefault="00F2737D" w:rsidP="00EC6B01">
            <w:pPr>
              <w:jc w:val="both"/>
            </w:pPr>
          </w:p>
        </w:tc>
      </w:tr>
      <w:tr w:rsidR="00F2737D" w:rsidRPr="00F22FF1" w:rsidTr="0093466E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2737D" w:rsidRPr="00F22FF1" w:rsidRDefault="00F2737D" w:rsidP="0093466E">
            <w:pPr>
              <w:ind w:left="720"/>
              <w:jc w:val="both"/>
            </w:pPr>
            <w:r w:rsidRPr="00F22FF1">
              <w:rPr>
                <w:rFonts w:ascii="Times New Roman" w:hAnsi="Times New Roman" w:cs="Times New Roman"/>
                <w:b/>
                <w:kern w:val="0"/>
                <w:lang w:eastAsia="ru-RU" w:bidi="ar-SA"/>
              </w:rPr>
              <w:lastRenderedPageBreak/>
              <w:t>3.</w:t>
            </w:r>
          </w:p>
        </w:tc>
        <w:tc>
          <w:tcPr>
            <w:tcW w:w="993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2737D" w:rsidRPr="00F22FF1" w:rsidRDefault="00F2737D" w:rsidP="0093466E">
            <w:pPr>
              <w:ind w:left="720"/>
              <w:jc w:val="both"/>
            </w:pPr>
            <w:r w:rsidRPr="00F22FF1">
              <w:rPr>
                <w:rFonts w:ascii="Times New Roman" w:hAnsi="Times New Roman" w:cs="Times New Roman"/>
                <w:b/>
                <w:kern w:val="0"/>
                <w:lang w:eastAsia="ru-RU" w:bidi="ar-SA"/>
              </w:rPr>
              <w:t>Познавательное развитие</w:t>
            </w:r>
          </w:p>
        </w:tc>
      </w:tr>
      <w:tr w:rsidR="00F2737D" w:rsidRPr="00F22FF1" w:rsidTr="0093466E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2737D" w:rsidRPr="00F22FF1" w:rsidRDefault="00F2737D" w:rsidP="0093466E">
            <w:pPr>
              <w:ind w:left="7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2737D" w:rsidRPr="00F22FF1" w:rsidRDefault="00F2737D" w:rsidP="0093466E">
            <w:pPr>
              <w:ind w:left="720"/>
            </w:pPr>
          </w:p>
        </w:tc>
      </w:tr>
      <w:tr w:rsidR="00F2737D" w:rsidRPr="00F22FF1" w:rsidTr="0093466E">
        <w:trPr>
          <w:trHeight w:val="233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2737D" w:rsidRPr="00F22FF1" w:rsidRDefault="00F2737D" w:rsidP="0093466E">
            <w:pPr>
              <w:ind w:left="7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2737D" w:rsidRPr="00F22FF1" w:rsidRDefault="00826328" w:rsidP="00F22FF1">
            <w:pPr>
              <w:jc w:val="both"/>
            </w:pP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1</w:t>
            </w:r>
            <w:r w:rsidR="00F22FF1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. </w:t>
            </w:r>
            <w:r w:rsidR="00F2737D" w:rsidRPr="00F22FF1">
              <w:rPr>
                <w:rFonts w:ascii="Times New Roman" w:hAnsi="Times New Roman" w:cs="Times New Roman"/>
                <w:kern w:val="0"/>
                <w:lang w:eastAsia="ru-RU" w:bidi="ar-SA"/>
              </w:rPr>
              <w:t>З.А.Ефанова.«Познание предметного мира» комплексные занятия.(первая младшая группа) Издательство Волгоград:Учитель 2013- 87с.</w:t>
            </w:r>
          </w:p>
          <w:p w:rsidR="00F2737D" w:rsidRPr="00F22FF1" w:rsidRDefault="00826328" w:rsidP="00F22FF1">
            <w:pPr>
              <w:jc w:val="both"/>
            </w:pP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2</w:t>
            </w:r>
            <w:r w:rsidR="00F22FF1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. </w:t>
            </w:r>
            <w:r w:rsidR="00F2737D" w:rsidRPr="00F22FF1">
              <w:rPr>
                <w:rFonts w:ascii="Times New Roman" w:hAnsi="Times New Roman" w:cs="Times New Roman"/>
                <w:kern w:val="0"/>
                <w:lang w:eastAsia="ru-RU" w:bidi="ar-SA"/>
              </w:rPr>
              <w:t>Бондаренко Т. М.Комплексные занятия в первой младшей группе детского сада. Практическое пособие для воспитателей и методистов ДОУ.-Воронеж: Издательство «Учитель», 2004 - 272 с.</w:t>
            </w:r>
          </w:p>
          <w:p w:rsidR="00F2737D" w:rsidRPr="00F22FF1" w:rsidRDefault="00826328" w:rsidP="00F22FF1">
            <w:pPr>
              <w:jc w:val="both"/>
            </w:pP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3</w:t>
            </w:r>
            <w:r w:rsidR="00F22FF1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. </w:t>
            </w:r>
            <w:r w:rsidR="00F2737D" w:rsidRPr="00F22FF1">
              <w:rPr>
                <w:rFonts w:ascii="Times New Roman" w:hAnsi="Times New Roman" w:cs="Times New Roman"/>
                <w:kern w:val="0"/>
                <w:lang w:eastAsia="ru-RU" w:bidi="ar-SA"/>
              </w:rPr>
              <w:t>Литвинова О.Э. Познавательное развитие детей раннего возраста Учебно-методическое пособие,-СПб. :»Издательство «Детство пресс», 2016.-245с.</w:t>
            </w:r>
          </w:p>
          <w:p w:rsidR="00F2737D" w:rsidRPr="00F22FF1" w:rsidRDefault="00826328" w:rsidP="00F22FF1">
            <w:pPr>
              <w:jc w:val="both"/>
            </w:pP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4</w:t>
            </w:r>
            <w:r w:rsidR="00F22FF1">
              <w:rPr>
                <w:rFonts w:ascii="Times New Roman" w:hAnsi="Times New Roman" w:cs="Times New Roman"/>
                <w:kern w:val="0"/>
                <w:lang w:eastAsia="ru-RU" w:bidi="ar-SA"/>
              </w:rPr>
              <w:t>.</w:t>
            </w:r>
            <w:r w:rsidR="00F2737D" w:rsidRPr="00F22FF1">
              <w:rPr>
                <w:rFonts w:ascii="Times New Roman" w:hAnsi="Times New Roman" w:cs="Times New Roman"/>
                <w:kern w:val="0"/>
                <w:lang w:eastAsia="ru-RU" w:bidi="ar-SA"/>
              </w:rPr>
              <w:t>Сенсорное развитие детей раннего и дошкольного возраста. Методическое пособие под ред.И.В.Петровой . Москва 2012-64 с.</w:t>
            </w:r>
          </w:p>
          <w:p w:rsidR="00F2737D" w:rsidRPr="00F22FF1" w:rsidRDefault="00F2737D" w:rsidP="009346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737D" w:rsidRPr="00F22FF1" w:rsidTr="0093466E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2737D" w:rsidRPr="00F22FF1" w:rsidRDefault="00F2737D" w:rsidP="0093466E">
            <w:pPr>
              <w:ind w:left="720"/>
              <w:jc w:val="both"/>
            </w:pPr>
            <w:r w:rsidRPr="00F22FF1">
              <w:rPr>
                <w:rFonts w:ascii="Times New Roman" w:hAnsi="Times New Roman" w:cs="Times New Roman"/>
                <w:b/>
                <w:kern w:val="0"/>
                <w:lang w:eastAsia="ru-RU" w:bidi="ar-SA"/>
              </w:rPr>
              <w:t>4.</w:t>
            </w:r>
          </w:p>
        </w:tc>
        <w:tc>
          <w:tcPr>
            <w:tcW w:w="993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2737D" w:rsidRPr="00F22FF1" w:rsidRDefault="00F2737D" w:rsidP="0093466E">
            <w:pPr>
              <w:ind w:left="720"/>
              <w:jc w:val="both"/>
            </w:pPr>
            <w:r w:rsidRPr="00F22FF1">
              <w:rPr>
                <w:rFonts w:ascii="Times New Roman" w:hAnsi="Times New Roman" w:cs="Times New Roman"/>
                <w:b/>
                <w:kern w:val="0"/>
                <w:u w:val="single"/>
                <w:lang w:eastAsia="ru-RU" w:bidi="ar-SA"/>
              </w:rPr>
              <w:t>Речевое развитие</w:t>
            </w:r>
          </w:p>
        </w:tc>
      </w:tr>
      <w:tr w:rsidR="00F2737D" w:rsidRPr="00F22FF1" w:rsidTr="0093466E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2737D" w:rsidRPr="00F22FF1" w:rsidRDefault="00F2737D" w:rsidP="0093466E">
            <w:pPr>
              <w:ind w:left="7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2737D" w:rsidRPr="00F22FF1" w:rsidRDefault="00F2737D" w:rsidP="00F22FF1">
            <w:pPr>
              <w:jc w:val="both"/>
            </w:pPr>
          </w:p>
        </w:tc>
      </w:tr>
      <w:tr w:rsidR="00F2737D" w:rsidRPr="00F22FF1" w:rsidTr="0093466E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2737D" w:rsidRPr="00F22FF1" w:rsidRDefault="00F2737D" w:rsidP="0093466E">
            <w:pPr>
              <w:ind w:left="7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2737D" w:rsidRPr="00F22FF1" w:rsidRDefault="00826328" w:rsidP="00F22FF1">
            <w:pPr>
              <w:jc w:val="both"/>
            </w:pP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1</w:t>
            </w:r>
            <w:r w:rsidR="00F22FF1">
              <w:rPr>
                <w:rFonts w:ascii="Times New Roman" w:hAnsi="Times New Roman" w:cs="Times New Roman"/>
                <w:kern w:val="0"/>
                <w:lang w:eastAsia="ru-RU" w:bidi="ar-SA"/>
              </w:rPr>
              <w:t>.</w:t>
            </w:r>
            <w:r w:rsidR="00F2737D" w:rsidRPr="00F22FF1">
              <w:rPr>
                <w:rFonts w:ascii="Times New Roman" w:hAnsi="Times New Roman" w:cs="Times New Roman"/>
                <w:kern w:val="0"/>
                <w:lang w:eastAsia="ru-RU" w:bidi="ar-SA"/>
              </w:rPr>
              <w:t>Г.И.Винникова «Занятия с детьми 2-3 лет» Методические рекомендации Москва 2009 -128 с</w:t>
            </w:r>
          </w:p>
          <w:p w:rsidR="00F2737D" w:rsidRPr="00F22FF1" w:rsidRDefault="00826328" w:rsidP="00F22FF1">
            <w:pPr>
              <w:jc w:val="both"/>
            </w:pP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2</w:t>
            </w:r>
            <w:r w:rsidR="00F22FF1">
              <w:rPr>
                <w:rFonts w:ascii="Times New Roman" w:hAnsi="Times New Roman" w:cs="Times New Roman"/>
                <w:kern w:val="0"/>
                <w:lang w:eastAsia="ru-RU" w:bidi="ar-SA"/>
              </w:rPr>
              <w:t>.</w:t>
            </w:r>
            <w:r w:rsidR="00F2737D" w:rsidRPr="00F22FF1">
              <w:rPr>
                <w:rFonts w:ascii="Times New Roman" w:hAnsi="Times New Roman" w:cs="Times New Roman"/>
                <w:kern w:val="0"/>
                <w:lang w:eastAsia="ru-RU" w:bidi="ar-SA"/>
              </w:rPr>
              <w:t>Бондаренко Т. М.Комплексные занятия в младшей группе детского сада. Практическое пособие для воспитателей и методистов ДОУ.-Воронеж: Издательство «Учитель», 2004 - 272 с.</w:t>
            </w:r>
          </w:p>
          <w:p w:rsidR="00F2737D" w:rsidRPr="00F22FF1" w:rsidRDefault="00826328" w:rsidP="00F22FF1">
            <w:pPr>
              <w:jc w:val="both"/>
            </w:pP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3</w:t>
            </w:r>
            <w:r w:rsidR="00F22FF1">
              <w:rPr>
                <w:rFonts w:ascii="Times New Roman" w:hAnsi="Times New Roman" w:cs="Times New Roman"/>
                <w:kern w:val="0"/>
                <w:lang w:eastAsia="ru-RU" w:bidi="ar-SA"/>
              </w:rPr>
              <w:t>.</w:t>
            </w:r>
            <w:r w:rsidR="00F2737D" w:rsidRPr="00F22FF1">
              <w:rPr>
                <w:rFonts w:ascii="Times New Roman" w:hAnsi="Times New Roman" w:cs="Times New Roman"/>
                <w:kern w:val="0"/>
                <w:lang w:eastAsia="ru-RU" w:bidi="ar-SA"/>
              </w:rPr>
              <w:t>Литвинова О. Э. Речевое развитие детей раннего возраста Учебно-методическое пособие,-СПб. :»Издательство «Детство пресс», 2016.-240с.</w:t>
            </w:r>
          </w:p>
          <w:p w:rsidR="00F2737D" w:rsidRPr="00F22FF1" w:rsidRDefault="00F2737D" w:rsidP="0093466E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737D" w:rsidRPr="00F22FF1" w:rsidTr="0093466E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2737D" w:rsidRPr="00F22FF1" w:rsidRDefault="00F2737D" w:rsidP="0093466E">
            <w:pPr>
              <w:ind w:left="720"/>
              <w:jc w:val="both"/>
            </w:pPr>
            <w:r w:rsidRPr="00F22FF1">
              <w:rPr>
                <w:rFonts w:ascii="Times New Roman" w:hAnsi="Times New Roman" w:cs="Times New Roman"/>
                <w:b/>
                <w:kern w:val="0"/>
                <w:lang w:eastAsia="ru-RU" w:bidi="ar-SA"/>
              </w:rPr>
              <w:t>5.</w:t>
            </w:r>
          </w:p>
        </w:tc>
        <w:tc>
          <w:tcPr>
            <w:tcW w:w="993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2737D" w:rsidRPr="00F22FF1" w:rsidRDefault="00F2737D" w:rsidP="0093466E">
            <w:pPr>
              <w:ind w:left="720"/>
              <w:jc w:val="both"/>
            </w:pPr>
            <w:r w:rsidRPr="00F22FF1">
              <w:rPr>
                <w:rFonts w:ascii="Times New Roman" w:hAnsi="Times New Roman" w:cs="Times New Roman"/>
                <w:b/>
                <w:kern w:val="0"/>
                <w:u w:val="single"/>
                <w:lang w:eastAsia="ru-RU" w:bidi="ar-SA"/>
              </w:rPr>
              <w:t>Художественно-эстетическое развитие</w:t>
            </w:r>
          </w:p>
        </w:tc>
      </w:tr>
      <w:tr w:rsidR="00F2737D" w:rsidRPr="00F22FF1" w:rsidTr="0093466E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2737D" w:rsidRPr="00F22FF1" w:rsidRDefault="00F2737D" w:rsidP="0093466E">
            <w:pPr>
              <w:ind w:left="7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2737D" w:rsidRPr="00F22FF1" w:rsidRDefault="00F2737D" w:rsidP="0093466E">
            <w:pPr>
              <w:ind w:left="720"/>
              <w:jc w:val="both"/>
            </w:pPr>
          </w:p>
        </w:tc>
      </w:tr>
      <w:tr w:rsidR="00F2737D" w:rsidRPr="00F22FF1" w:rsidTr="0093466E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2737D" w:rsidRPr="00F22FF1" w:rsidRDefault="00F2737D" w:rsidP="0093466E">
            <w:pPr>
              <w:ind w:left="7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2737D" w:rsidRPr="00F22FF1" w:rsidRDefault="00F22FF1" w:rsidP="00F22FF1">
            <w:pPr>
              <w:jc w:val="both"/>
            </w:pP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1.</w:t>
            </w:r>
            <w:r w:rsidR="00F2737D" w:rsidRPr="00F22FF1">
              <w:rPr>
                <w:rFonts w:ascii="Times New Roman" w:hAnsi="Times New Roman" w:cs="Times New Roman"/>
                <w:kern w:val="0"/>
                <w:lang w:eastAsia="ru-RU" w:bidi="ar-SA"/>
              </w:rPr>
              <w:t>Лыкова И. А. Изобразительная деятельность в детском саду. Вторая младшая группа. (образовательная область «Художественно-эстетическое развитие»): учебно-методическое пособие. - М,:Издательский дом «Цветной мир», 2014.- 152 с.. перераб. и доп.</w:t>
            </w:r>
            <w:r>
              <w:t xml:space="preserve"> </w:t>
            </w:r>
            <w:r w:rsidR="00F2737D" w:rsidRPr="00F22FF1">
              <w:rPr>
                <w:rFonts w:ascii="Times New Roman" w:hAnsi="Times New Roman" w:cs="Times New Roman"/>
                <w:kern w:val="0"/>
                <w:lang w:eastAsia="ru-RU" w:bidi="ar-SA"/>
              </w:rPr>
              <w:t>Художественное творчество. Освоение содержания образовательной области по программе «Детство»; планирование, конспекты. Первая младшая группа / авт.-сост.Н. Н. Леонова.-Волгоград: Учитель, 2014.-169 с.</w:t>
            </w:r>
          </w:p>
          <w:p w:rsidR="00F2737D" w:rsidRPr="00F22FF1" w:rsidRDefault="00F22FF1" w:rsidP="00F22FF1">
            <w:pPr>
              <w:jc w:val="both"/>
            </w:pP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2.</w:t>
            </w:r>
            <w:r w:rsidR="00F2737D" w:rsidRPr="00F22FF1">
              <w:rPr>
                <w:rFonts w:ascii="Times New Roman" w:hAnsi="Times New Roman" w:cs="Times New Roman"/>
                <w:kern w:val="0"/>
                <w:lang w:eastAsia="ru-RU" w:bidi="ar-SA"/>
              </w:rPr>
              <w:t>Лыкова И. А. Конструирование в детском саду. Вторая младшая группа. Учебно-методическое пособие к парциональной программе «Умные пальчики». М.; ИД «Цветной мир», 2015.-144 с., 208 фотографий с вариантами построек.</w:t>
            </w:r>
          </w:p>
          <w:p w:rsidR="00F2737D" w:rsidRPr="00F22FF1" w:rsidRDefault="00F22FF1" w:rsidP="00F22FF1">
            <w:pPr>
              <w:jc w:val="both"/>
            </w:pP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3.</w:t>
            </w:r>
            <w:r w:rsidR="00F2737D" w:rsidRPr="00F22FF1">
              <w:rPr>
                <w:rFonts w:ascii="Times New Roman" w:hAnsi="Times New Roman" w:cs="Times New Roman"/>
                <w:kern w:val="0"/>
                <w:lang w:eastAsia="ru-RU" w:bidi="ar-SA"/>
              </w:rPr>
              <w:t>Литвинова О.Э конструирование с детьми раннего дошкольного возраста Учебно-методическое пособие,-СПб. :»Издательство «Детство пресс», 2016.-160с.</w:t>
            </w:r>
          </w:p>
          <w:p w:rsidR="00F2737D" w:rsidRPr="00F22FF1" w:rsidRDefault="00F2737D" w:rsidP="0093466E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737D" w:rsidRPr="00F22FF1" w:rsidRDefault="00F2737D"/>
    <w:sectPr w:rsidR="00F2737D" w:rsidRPr="00F22FF1" w:rsidSect="005A2D6B">
      <w:type w:val="continuous"/>
      <w:pgSz w:w="16838" w:h="11906" w:orient="landscape"/>
      <w:pgMar w:top="426" w:right="1134" w:bottom="1134" w:left="1134" w:header="72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8C0" w:rsidRDefault="005268C0">
      <w:r>
        <w:separator/>
      </w:r>
    </w:p>
  </w:endnote>
  <w:endnote w:type="continuationSeparator" w:id="0">
    <w:p w:rsidR="005268C0" w:rsidRDefault="0052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8C0" w:rsidRDefault="005268C0">
      <w:r>
        <w:rPr>
          <w:rFonts w:cs="Times New Roman"/>
          <w:kern w:val="0"/>
          <w:lang w:eastAsia="ru-RU" w:bidi="ar-SA"/>
        </w:rPr>
        <w:separator/>
      </w:r>
    </w:p>
  </w:footnote>
  <w:footnote w:type="continuationSeparator" w:id="0">
    <w:p w:rsidR="005268C0" w:rsidRDefault="00526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multilevel"/>
    <w:tmpl w:val="FFFFFFFF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Liberation Serif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Liberation Serif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Liberation Serif"/>
      </w:rPr>
    </w:lvl>
  </w:abstractNum>
  <w:abstractNum w:abstractNumId="8" w15:restartNumberingAfterBreak="0">
    <w:nsid w:val="00000009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/>
      </w:rPr>
    </w:lvl>
  </w:abstractNum>
  <w:abstractNum w:abstractNumId="9" w15:restartNumberingAfterBreak="0">
    <w:nsid w:val="0000000A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/>
      </w:rPr>
    </w:lvl>
  </w:abstractNum>
  <w:abstractNum w:abstractNumId="10" w15:restartNumberingAfterBreak="0">
    <w:nsid w:val="0000000B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/>
      </w:rPr>
    </w:lvl>
  </w:abstractNum>
  <w:abstractNum w:abstractNumId="11" w15:restartNumberingAfterBreak="0">
    <w:nsid w:val="0000000C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/>
      </w:rPr>
    </w:lvl>
  </w:abstractNum>
  <w:abstractNum w:abstractNumId="12" w15:restartNumberingAfterBreak="0">
    <w:nsid w:val="0000000D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46B60660"/>
    <w:multiLevelType w:val="hybridMultilevel"/>
    <w:tmpl w:val="802CB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63F93"/>
    <w:multiLevelType w:val="hybridMultilevel"/>
    <w:tmpl w:val="6DB8B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09"/>
    <w:rsid w:val="00033C4F"/>
    <w:rsid w:val="000A61CB"/>
    <w:rsid w:val="001D19EB"/>
    <w:rsid w:val="002E6BC4"/>
    <w:rsid w:val="002F463E"/>
    <w:rsid w:val="00444274"/>
    <w:rsid w:val="005268C0"/>
    <w:rsid w:val="005A2D6B"/>
    <w:rsid w:val="005A508E"/>
    <w:rsid w:val="006065A5"/>
    <w:rsid w:val="00670DD5"/>
    <w:rsid w:val="00722C61"/>
    <w:rsid w:val="00726CAA"/>
    <w:rsid w:val="00737B88"/>
    <w:rsid w:val="0077010C"/>
    <w:rsid w:val="00775B50"/>
    <w:rsid w:val="007D7074"/>
    <w:rsid w:val="0081459D"/>
    <w:rsid w:val="00826328"/>
    <w:rsid w:val="00883BAD"/>
    <w:rsid w:val="0093466E"/>
    <w:rsid w:val="009C7A75"/>
    <w:rsid w:val="009E4B1F"/>
    <w:rsid w:val="00A468BF"/>
    <w:rsid w:val="00A67344"/>
    <w:rsid w:val="00AB3B12"/>
    <w:rsid w:val="00AF4CA1"/>
    <w:rsid w:val="00B6029A"/>
    <w:rsid w:val="00B66B30"/>
    <w:rsid w:val="00C46E71"/>
    <w:rsid w:val="00D77139"/>
    <w:rsid w:val="00DE0170"/>
    <w:rsid w:val="00DE1009"/>
    <w:rsid w:val="00EC6B01"/>
    <w:rsid w:val="00ED0128"/>
    <w:rsid w:val="00F22FF1"/>
    <w:rsid w:val="00F2737D"/>
    <w:rsid w:val="00F743D5"/>
    <w:rsid w:val="00F9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B57CA"/>
  <w14:defaultImageDpi w14:val="0"/>
  <w15:docId w15:val="{7A91F70C-37D7-4F64-8A65-6AF9EC81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  <w:rPr>
      <w:rFonts w:ascii="Times New Roman" w:hAnsi="Times New Roman"/>
    </w:rPr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character" w:customStyle="1" w:styleId="ListLabel103">
    <w:name w:val="ListLabel 103"/>
    <w:uiPriority w:val="99"/>
    <w:rPr>
      <w:rFonts w:ascii="Times New Roman" w:hAnsi="Times New Roman"/>
    </w:rPr>
  </w:style>
  <w:style w:type="character" w:customStyle="1" w:styleId="ListLabel104">
    <w:name w:val="ListLabel 104"/>
    <w:uiPriority w:val="99"/>
  </w:style>
  <w:style w:type="character" w:customStyle="1" w:styleId="ListLabel105">
    <w:name w:val="ListLabel 105"/>
    <w:uiPriority w:val="99"/>
  </w:style>
  <w:style w:type="character" w:customStyle="1" w:styleId="ListLabel106">
    <w:name w:val="ListLabel 106"/>
    <w:uiPriority w:val="99"/>
  </w:style>
  <w:style w:type="character" w:customStyle="1" w:styleId="ListLabel107">
    <w:name w:val="ListLabel 107"/>
    <w:uiPriority w:val="99"/>
  </w:style>
  <w:style w:type="character" w:customStyle="1" w:styleId="ListLabel108">
    <w:name w:val="ListLabel 108"/>
    <w:uiPriority w:val="99"/>
  </w:style>
  <w:style w:type="character" w:customStyle="1" w:styleId="ListLabel109">
    <w:name w:val="ListLabel 109"/>
    <w:uiPriority w:val="99"/>
  </w:style>
  <w:style w:type="character" w:customStyle="1" w:styleId="ListLabel110">
    <w:name w:val="ListLabel 110"/>
    <w:uiPriority w:val="99"/>
  </w:style>
  <w:style w:type="character" w:customStyle="1" w:styleId="ListLabel111">
    <w:name w:val="ListLabel 111"/>
    <w:uiPriority w:val="99"/>
  </w:style>
  <w:style w:type="character" w:customStyle="1" w:styleId="ListLabel112">
    <w:name w:val="ListLabel 112"/>
    <w:uiPriority w:val="99"/>
    <w:rPr>
      <w:rFonts w:ascii="Times New Roman" w:hAnsi="Times New Roman"/>
    </w:rPr>
  </w:style>
  <w:style w:type="character" w:customStyle="1" w:styleId="ListLabel113">
    <w:name w:val="ListLabel 113"/>
    <w:uiPriority w:val="99"/>
  </w:style>
  <w:style w:type="character" w:customStyle="1" w:styleId="ListLabel114">
    <w:name w:val="ListLabel 114"/>
    <w:uiPriority w:val="99"/>
  </w:style>
  <w:style w:type="character" w:customStyle="1" w:styleId="ListLabel115">
    <w:name w:val="ListLabel 115"/>
    <w:uiPriority w:val="99"/>
  </w:style>
  <w:style w:type="character" w:customStyle="1" w:styleId="ListLabel116">
    <w:name w:val="ListLabel 116"/>
    <w:uiPriority w:val="99"/>
  </w:style>
  <w:style w:type="character" w:customStyle="1" w:styleId="ListLabel117">
    <w:name w:val="ListLabel 117"/>
    <w:uiPriority w:val="99"/>
  </w:style>
  <w:style w:type="character" w:customStyle="1" w:styleId="ListLabel118">
    <w:name w:val="ListLabel 118"/>
    <w:uiPriority w:val="99"/>
  </w:style>
  <w:style w:type="character" w:customStyle="1" w:styleId="ListLabel119">
    <w:name w:val="ListLabel 119"/>
    <w:uiPriority w:val="99"/>
  </w:style>
  <w:style w:type="character" w:customStyle="1" w:styleId="ListLabel120">
    <w:name w:val="ListLabel 120"/>
    <w:uiPriority w:val="99"/>
  </w:style>
  <w:style w:type="character" w:customStyle="1" w:styleId="ListLabel121">
    <w:name w:val="ListLabel 121"/>
    <w:uiPriority w:val="99"/>
    <w:rPr>
      <w:rFonts w:ascii="Times New Roman" w:hAnsi="Times New Roman"/>
    </w:rPr>
  </w:style>
  <w:style w:type="character" w:customStyle="1" w:styleId="ListLabel122">
    <w:name w:val="ListLabel 122"/>
    <w:uiPriority w:val="99"/>
  </w:style>
  <w:style w:type="character" w:customStyle="1" w:styleId="ListLabel123">
    <w:name w:val="ListLabel 123"/>
    <w:uiPriority w:val="99"/>
  </w:style>
  <w:style w:type="character" w:customStyle="1" w:styleId="ListLabel124">
    <w:name w:val="ListLabel 124"/>
    <w:uiPriority w:val="99"/>
  </w:style>
  <w:style w:type="character" w:customStyle="1" w:styleId="ListLabel125">
    <w:name w:val="ListLabel 125"/>
    <w:uiPriority w:val="99"/>
  </w:style>
  <w:style w:type="character" w:customStyle="1" w:styleId="ListLabel126">
    <w:name w:val="ListLabel 126"/>
    <w:uiPriority w:val="99"/>
  </w:style>
  <w:style w:type="character" w:customStyle="1" w:styleId="ListLabel127">
    <w:name w:val="ListLabel 127"/>
    <w:uiPriority w:val="99"/>
  </w:style>
  <w:style w:type="character" w:customStyle="1" w:styleId="ListLabel128">
    <w:name w:val="ListLabel 128"/>
    <w:uiPriority w:val="99"/>
  </w:style>
  <w:style w:type="character" w:customStyle="1" w:styleId="ListLabel129">
    <w:name w:val="ListLabel 129"/>
    <w:uiPriority w:val="99"/>
  </w:style>
  <w:style w:type="character" w:customStyle="1" w:styleId="ListLabel130">
    <w:name w:val="ListLabel 130"/>
    <w:uiPriority w:val="99"/>
  </w:style>
  <w:style w:type="character" w:customStyle="1" w:styleId="ListLabel131">
    <w:name w:val="ListLabel 131"/>
    <w:uiPriority w:val="99"/>
  </w:style>
  <w:style w:type="character" w:customStyle="1" w:styleId="ListLabel132">
    <w:name w:val="ListLabel 132"/>
    <w:uiPriority w:val="99"/>
  </w:style>
  <w:style w:type="character" w:customStyle="1" w:styleId="ListLabel133">
    <w:name w:val="ListLabel 133"/>
    <w:uiPriority w:val="99"/>
  </w:style>
  <w:style w:type="character" w:customStyle="1" w:styleId="ListLabel134">
    <w:name w:val="ListLabel 134"/>
    <w:uiPriority w:val="99"/>
  </w:style>
  <w:style w:type="character" w:customStyle="1" w:styleId="ListLabel135">
    <w:name w:val="ListLabel 135"/>
    <w:uiPriority w:val="99"/>
  </w:style>
  <w:style w:type="character" w:customStyle="1" w:styleId="ListLabel136">
    <w:name w:val="ListLabel 136"/>
    <w:uiPriority w:val="99"/>
  </w:style>
  <w:style w:type="character" w:customStyle="1" w:styleId="ListLabel137">
    <w:name w:val="ListLabel 137"/>
    <w:uiPriority w:val="99"/>
  </w:style>
  <w:style w:type="character" w:customStyle="1" w:styleId="ListLabel138">
    <w:name w:val="ListLabel 138"/>
    <w:uiPriority w:val="99"/>
  </w:style>
  <w:style w:type="character" w:customStyle="1" w:styleId="ListLabel139">
    <w:name w:val="ListLabel 139"/>
    <w:uiPriority w:val="99"/>
  </w:style>
  <w:style w:type="character" w:customStyle="1" w:styleId="ListLabel140">
    <w:name w:val="ListLabel 140"/>
    <w:uiPriority w:val="99"/>
  </w:style>
  <w:style w:type="character" w:customStyle="1" w:styleId="ListLabel141">
    <w:name w:val="ListLabel 141"/>
    <w:uiPriority w:val="99"/>
  </w:style>
  <w:style w:type="character" w:customStyle="1" w:styleId="ListLabel142">
    <w:name w:val="ListLabel 142"/>
    <w:uiPriority w:val="99"/>
    <w:rPr>
      <w:rFonts w:ascii="Times New Roman" w:hAnsi="Times New Roman"/>
      <w:sz w:val="28"/>
    </w:rPr>
  </w:style>
  <w:style w:type="character" w:customStyle="1" w:styleId="ListLabel143">
    <w:name w:val="ListLabel 143"/>
    <w:uiPriority w:val="99"/>
  </w:style>
  <w:style w:type="character" w:customStyle="1" w:styleId="ListLabel144">
    <w:name w:val="ListLabel 144"/>
    <w:uiPriority w:val="99"/>
  </w:style>
  <w:style w:type="character" w:customStyle="1" w:styleId="ListLabel145">
    <w:name w:val="ListLabel 145"/>
    <w:uiPriority w:val="99"/>
  </w:style>
  <w:style w:type="character" w:customStyle="1" w:styleId="ListLabel146">
    <w:name w:val="ListLabel 146"/>
    <w:uiPriority w:val="99"/>
  </w:style>
  <w:style w:type="character" w:customStyle="1" w:styleId="ListLabel147">
    <w:name w:val="ListLabel 147"/>
    <w:uiPriority w:val="99"/>
  </w:style>
  <w:style w:type="character" w:customStyle="1" w:styleId="ListLabel148">
    <w:name w:val="ListLabel 148"/>
    <w:uiPriority w:val="99"/>
  </w:style>
  <w:style w:type="character" w:customStyle="1" w:styleId="ListLabel149">
    <w:name w:val="ListLabel 149"/>
    <w:uiPriority w:val="99"/>
  </w:style>
  <w:style w:type="character" w:customStyle="1" w:styleId="ListLabel150">
    <w:name w:val="ListLabel 150"/>
    <w:uiPriority w:val="99"/>
  </w:style>
  <w:style w:type="character" w:customStyle="1" w:styleId="ListLabel151">
    <w:name w:val="ListLabel 151"/>
    <w:uiPriority w:val="99"/>
    <w:rPr>
      <w:rFonts w:ascii="Times New Roman" w:hAnsi="Times New Roman"/>
      <w:sz w:val="28"/>
    </w:rPr>
  </w:style>
  <w:style w:type="character" w:customStyle="1" w:styleId="ListLabel152">
    <w:name w:val="ListLabel 152"/>
    <w:uiPriority w:val="99"/>
  </w:style>
  <w:style w:type="character" w:customStyle="1" w:styleId="ListLabel153">
    <w:name w:val="ListLabel 153"/>
    <w:uiPriority w:val="99"/>
  </w:style>
  <w:style w:type="character" w:customStyle="1" w:styleId="ListLabel154">
    <w:name w:val="ListLabel 154"/>
    <w:uiPriority w:val="99"/>
  </w:style>
  <w:style w:type="character" w:customStyle="1" w:styleId="ListLabel155">
    <w:name w:val="ListLabel 155"/>
    <w:uiPriority w:val="99"/>
  </w:style>
  <w:style w:type="character" w:customStyle="1" w:styleId="ListLabel156">
    <w:name w:val="ListLabel 156"/>
    <w:uiPriority w:val="99"/>
  </w:style>
  <w:style w:type="character" w:customStyle="1" w:styleId="ListLabel157">
    <w:name w:val="ListLabel 157"/>
    <w:uiPriority w:val="99"/>
  </w:style>
  <w:style w:type="character" w:customStyle="1" w:styleId="ListLabel158">
    <w:name w:val="ListLabel 158"/>
    <w:uiPriority w:val="99"/>
  </w:style>
  <w:style w:type="character" w:customStyle="1" w:styleId="ListLabel159">
    <w:name w:val="ListLabel 159"/>
    <w:uiPriority w:val="99"/>
  </w:style>
  <w:style w:type="character" w:customStyle="1" w:styleId="ListLabel160">
    <w:name w:val="ListLabel 160"/>
    <w:uiPriority w:val="99"/>
    <w:rPr>
      <w:rFonts w:ascii="Times New Roman" w:hAnsi="Times New Roman"/>
      <w:sz w:val="28"/>
    </w:rPr>
  </w:style>
  <w:style w:type="character" w:customStyle="1" w:styleId="ListLabel161">
    <w:name w:val="ListLabel 161"/>
    <w:uiPriority w:val="99"/>
  </w:style>
  <w:style w:type="character" w:customStyle="1" w:styleId="ListLabel162">
    <w:name w:val="ListLabel 162"/>
    <w:uiPriority w:val="99"/>
  </w:style>
  <w:style w:type="character" w:customStyle="1" w:styleId="ListLabel163">
    <w:name w:val="ListLabel 163"/>
    <w:uiPriority w:val="99"/>
  </w:style>
  <w:style w:type="character" w:customStyle="1" w:styleId="ListLabel164">
    <w:name w:val="ListLabel 164"/>
    <w:uiPriority w:val="99"/>
  </w:style>
  <w:style w:type="character" w:customStyle="1" w:styleId="ListLabel165">
    <w:name w:val="ListLabel 165"/>
    <w:uiPriority w:val="99"/>
  </w:style>
  <w:style w:type="character" w:customStyle="1" w:styleId="ListLabel166">
    <w:name w:val="ListLabel 166"/>
    <w:uiPriority w:val="99"/>
  </w:style>
  <w:style w:type="character" w:customStyle="1" w:styleId="ListLabel167">
    <w:name w:val="ListLabel 167"/>
    <w:uiPriority w:val="99"/>
  </w:style>
  <w:style w:type="character" w:customStyle="1" w:styleId="ListLabel168">
    <w:name w:val="ListLabel 168"/>
    <w:uiPriority w:val="99"/>
  </w:style>
  <w:style w:type="character" w:customStyle="1" w:styleId="ListLabel169">
    <w:name w:val="ListLabel 169"/>
    <w:uiPriority w:val="99"/>
    <w:rPr>
      <w:rFonts w:ascii="Times New Roman" w:hAnsi="Times New Roman"/>
      <w:sz w:val="28"/>
    </w:rPr>
  </w:style>
  <w:style w:type="character" w:customStyle="1" w:styleId="ListLabel170">
    <w:name w:val="ListLabel 170"/>
    <w:uiPriority w:val="99"/>
  </w:style>
  <w:style w:type="character" w:customStyle="1" w:styleId="ListLabel171">
    <w:name w:val="ListLabel 171"/>
    <w:uiPriority w:val="99"/>
  </w:style>
  <w:style w:type="character" w:customStyle="1" w:styleId="ListLabel172">
    <w:name w:val="ListLabel 172"/>
    <w:uiPriority w:val="99"/>
  </w:style>
  <w:style w:type="character" w:customStyle="1" w:styleId="ListLabel173">
    <w:name w:val="ListLabel 173"/>
    <w:uiPriority w:val="99"/>
  </w:style>
  <w:style w:type="character" w:customStyle="1" w:styleId="ListLabel174">
    <w:name w:val="ListLabel 174"/>
    <w:uiPriority w:val="99"/>
  </w:style>
  <w:style w:type="character" w:customStyle="1" w:styleId="ListLabel175">
    <w:name w:val="ListLabel 175"/>
    <w:uiPriority w:val="99"/>
  </w:style>
  <w:style w:type="character" w:customStyle="1" w:styleId="ListLabel176">
    <w:name w:val="ListLabel 176"/>
    <w:uiPriority w:val="99"/>
  </w:style>
  <w:style w:type="character" w:customStyle="1" w:styleId="ListLabel177">
    <w:name w:val="ListLabel 177"/>
    <w:uiPriority w:val="99"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</w:style>
  <w:style w:type="paragraph" w:styleId="a3">
    <w:name w:val="Normal (Web)"/>
    <w:basedOn w:val="a"/>
    <w:uiPriority w:val="99"/>
    <w:pPr>
      <w:spacing w:beforeAutospacing="1" w:afterAutospacing="1"/>
    </w:pPr>
    <w:rPr>
      <w:rFonts w:ascii="Times New Roman" w:hAnsi="Times New Roman" w:cs="Times New Roman"/>
      <w:lang w:eastAsia="ru-RU"/>
    </w:rPr>
  </w:style>
  <w:style w:type="paragraph" w:styleId="a4">
    <w:name w:val="List Paragraph"/>
    <w:basedOn w:val="a"/>
    <w:uiPriority w:val="99"/>
    <w:qFormat/>
    <w:pPr>
      <w:tabs>
        <w:tab w:val="left" w:pos="709"/>
      </w:tabs>
      <w:spacing w:after="200" w:line="276" w:lineRule="atLeast"/>
    </w:pPr>
    <w:rPr>
      <w:rFonts w:cs="Calibri"/>
      <w:color w:val="00000A"/>
    </w:rPr>
  </w:style>
  <w:style w:type="paragraph" w:customStyle="1" w:styleId="d1eee4e5f0e6e8eceee5f2e0e1ebe8f6fb">
    <w:name w:val="Сd1оeeдe4еe5рf0жe6иe8мecоeeеe5 тf2аe0бe1лebиe8цf6ыfb"/>
    <w:basedOn w:val="a"/>
    <w:uiPriority w:val="99"/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  <w:style w:type="table" w:styleId="a5">
    <w:name w:val="Table Grid"/>
    <w:basedOn w:val="a1"/>
    <w:uiPriority w:val="39"/>
    <w:rsid w:val="00883BA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0T39bqOHBxq9TrTc2Ik4o4BZolVGOMSNAvZuKvzW6MY=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mh3x1DMR/Jsm0zPp3jhWqZyJtO/w23aMY0en0CeBShg=</DigestValue>
    </Reference>
  </SignedInfo>
  <SignatureValue>LhMpNKdYQXpSBZrnYLiL1pIHJR4MwDcnacuRGtqz/3s0w9vQrakFWuLppOBcQ7Ns
q6UQu3o/g78cVFPGyqKuLw==</SignatureValue>
  <KeyInfo>
    <X509Data>
      <X509Certificate>MIIK9jCCCqOgAwIBAgIRAMKF3LZMJXmwpXFsLnio5zAwCgYIKoUDBwEBAwIwggFX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gdGB0LjQuDAeFw0yMzA4MDQwMzE1MDBaFw0yNDEwMjcwMzE1MDBaMIIEEjELMAkG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rtC90LjRgdC10YDRgi3Qk9Ce0KHQosK7LiDQktC10YDRgdC40Y8gNC4wDE7QodC1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HdCc0LjQvdGG0LjRhNGA0Ysg0KDQvtGB0YHQuNC4ggsA8KniiQAAAAAHnjAKBggq
hQMHAQEDAgNBAFDiLI/zaSgprlYdokvbWcIy2cHc0QE1wDIgLJZ8w0igtGeZEwPi
Ltj1OI3guvmmktKGcD5AHRr8UyVDb3L7GTs=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uaZQu8korPiflO23j5MpInFGiQI=</DigestValue>
      </Reference>
      <Reference URI="/word/endnotes.xml?ContentType=application/vnd.openxmlformats-officedocument.wordprocessingml.endnotes+xml">
        <DigestMethod Algorithm="http://www.w3.org/2000/09/xmldsig#sha1"/>
        <DigestValue>HRiGcSXEGaBKLkO+Km92KbpyQp8=</DigestValue>
      </Reference>
      <Reference URI="/word/fontTable.xml?ContentType=application/vnd.openxmlformats-officedocument.wordprocessingml.fontTable+xml">
        <DigestMethod Algorithm="http://www.w3.org/2000/09/xmldsig#sha1"/>
        <DigestValue>ImMT6jnyCGbZp6ra51LTt5r6Mz8=</DigestValue>
      </Reference>
      <Reference URI="/word/footnotes.xml?ContentType=application/vnd.openxmlformats-officedocument.wordprocessingml.footnotes+xml">
        <DigestMethod Algorithm="http://www.w3.org/2000/09/xmldsig#sha1"/>
        <DigestValue>2bD6x3Et29hodaHgq/MnUpGyCtg=</DigestValue>
      </Reference>
      <Reference URI="/word/numbering.xml?ContentType=application/vnd.openxmlformats-officedocument.wordprocessingml.numbering+xml">
        <DigestMethod Algorithm="http://www.w3.org/2000/09/xmldsig#sha1"/>
        <DigestValue>f82E5mOmbQHGkUWDZ4b7NPIJ5gA=</DigestValue>
      </Reference>
      <Reference URI="/word/settings.xml?ContentType=application/vnd.openxmlformats-officedocument.wordprocessingml.settings+xml">
        <DigestMethod Algorithm="http://www.w3.org/2000/09/xmldsig#sha1"/>
        <DigestValue>TddhFCp+h9/041j5xqLXVijf/1Q=</DigestValue>
      </Reference>
      <Reference URI="/word/styles.xml?ContentType=application/vnd.openxmlformats-officedocument.wordprocessingml.styles+xml">
        <DigestMethod Algorithm="http://www.w3.org/2000/09/xmldsig#sha1"/>
        <DigestValue>ErSxTs59kV/iWKJ+0p6joJt/YVM=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2024-09-20T01:08:58Z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2024-09-20T01:08:58Z</xd:SigningTime>
          <xd:SigningCertificate>
            <xd:Cert>
              <xd:CertDigest>
                <DigestMethod Algorithm="http://www.w3.org/2000/09/xmldsig#sha1"/>
                <DigestValue>IqjnUH+zRWxup+aJfIMurFHNFgM=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258565283237663358048176615464429479728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10654</Words>
  <Characters>60730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nastya.rybakova.2029@mail.ru</dc:creator>
  <cp:keywords/>
  <dc:description/>
  <cp:lastModifiedBy>Пользователь</cp:lastModifiedBy>
  <cp:revision>3</cp:revision>
  <dcterms:created xsi:type="dcterms:W3CDTF">2024-09-20T01:07:00Z</dcterms:created>
  <dcterms:modified xsi:type="dcterms:W3CDTF">2024-09-20T01:08:00Z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-279458191</vt:i4>
  </property>
</Properties>
</file>