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Pr="000D1EF4" w:rsidRDefault="00E451E8" w:rsidP="00E451E8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0D1EF4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Список действующих федеральных законов по вопросам противодействия коррупции</w:t>
      </w:r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25.12.2008 N 273-ФЗ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противодействии коррупции» </w:t>
      </w:r>
      <w:hyperlink r:id="rId6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03.12.2012 № 230-ФЗ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контроле за соответствием расходов лиц, замещающих государственные должности, и иных лиц их доходам» </w:t>
      </w:r>
      <w:hyperlink r:id="rId8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9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17.07.2009 № 172-ФЗ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0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1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07.05.2013 № 79-ФЗ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2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3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22 декабря 2014 г. N 431-ФЗ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4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5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21 ноября 2011 г. N 329-ФЗ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6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7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3 декабря 2012 г. N 231-ФЗ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доходам» </w:t>
      </w:r>
      <w:hyperlink r:id="rId18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9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3 апреля 2017 г. N 64-ФЗ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0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1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Российской Федерации от 07.05.2013 № 102-ФЗ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2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3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25 июля 2006 г. N 125-ФЗ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4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5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11 августа 1995 г. N 135-ФЗ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благотворительной деятельности и добровольчестве (</w:t>
      </w:r>
      <w:proofErr w:type="spellStart"/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волонтерстве</w:t>
      </w:r>
      <w:proofErr w:type="spellEnd"/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)» </w:t>
      </w:r>
      <w:hyperlink r:id="rId26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27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31 июля 2020 года № 259-ФЗ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цифровых финансовых активах, цифровой валюте и о внесении изменений в отдельные законодательные акты Российской Федерации» </w:t>
      </w:r>
      <w:hyperlink r:id="rId28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E451E8" w:rsidRDefault="00E451E8" w:rsidP="00E451E8">
      <w:pPr>
        <w:numPr>
          <w:ilvl w:val="0"/>
          <w:numId w:val="3"/>
        </w:numPr>
        <w:spacing w:after="0" w:line="240" w:lineRule="auto"/>
        <w:textAlignment w:val="baseline"/>
        <w:rPr>
          <w:rFonts w:ascii="Roboto-Regular" w:hAnsi="Roboto-Regular"/>
          <w:b/>
          <w:color w:val="2D2F32"/>
          <w:sz w:val="21"/>
          <w:szCs w:val="21"/>
        </w:rPr>
      </w:pPr>
      <w:r w:rsidRPr="00E451E8">
        <w:rPr>
          <w:rFonts w:ascii="Roboto-Regular" w:hAnsi="Roboto-Regular"/>
          <w:b/>
          <w:color w:val="2D2F32"/>
          <w:sz w:val="21"/>
          <w:szCs w:val="21"/>
        </w:rPr>
        <w:t>Список действующих указов Президента Российской Федерации по вопросам противодействия коррупции</w:t>
      </w:r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29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08.03.2015 № 120</w:t>
        </w:r>
      </w:hyperlink>
      <w:r>
        <w:rPr>
          <w:rFonts w:ascii="Roboto-Regular" w:hAnsi="Roboto-Regular"/>
          <w:color w:val="2D2F32"/>
          <w:sz w:val="21"/>
          <w:szCs w:val="21"/>
        </w:rPr>
        <w:t> «О некоторых вопросах противодействия коррупции» </w:t>
      </w:r>
      <w:hyperlink r:id="rId30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31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15 июля 2015 г. №364</w:t>
        </w:r>
      </w:hyperlink>
      <w:r>
        <w:rPr>
          <w:rFonts w:ascii="Roboto-Regular" w:hAnsi="Roboto-Regular"/>
          <w:color w:val="2D2F32"/>
          <w:sz w:val="21"/>
          <w:szCs w:val="21"/>
        </w:rPr>
        <w:t> «О мерах по совершенствованию организации деятельности в области противодействия коррупции» </w:t>
      </w:r>
      <w:hyperlink r:id="rId32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33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19.05.2008 № 815</w:t>
        </w:r>
      </w:hyperlink>
      <w:r>
        <w:rPr>
          <w:rFonts w:ascii="Roboto-Regular" w:hAnsi="Roboto-Regular"/>
          <w:color w:val="2D2F32"/>
          <w:sz w:val="21"/>
          <w:szCs w:val="21"/>
        </w:rPr>
        <w:t> «О мерах по противодействию коррупции» </w:t>
      </w:r>
      <w:hyperlink r:id="rId34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35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02.04.2013 № 309</w:t>
        </w:r>
      </w:hyperlink>
      <w:r>
        <w:rPr>
          <w:rFonts w:ascii="Roboto-Regular" w:hAnsi="Roboto-Regular"/>
          <w:color w:val="2D2F32"/>
          <w:sz w:val="21"/>
          <w:szCs w:val="21"/>
        </w:rPr>
        <w:t> «О мерах по реализации отдельных положений Федерального закона «О противодействии коррупции» </w:t>
      </w:r>
      <w:hyperlink r:id="rId36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37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21.07.2010 № 925</w:t>
        </w:r>
      </w:hyperlink>
      <w:r>
        <w:rPr>
          <w:rFonts w:ascii="Roboto-Regular" w:hAnsi="Roboto-Regular"/>
          <w:color w:val="2D2F32"/>
          <w:sz w:val="21"/>
          <w:szCs w:val="21"/>
        </w:rPr>
        <w:t> «О мерах по реализации отдельных положений Федерального закона «О противодействии коррупции» </w:t>
      </w:r>
      <w:hyperlink r:id="rId38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39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18.05.2009 № 557</w:t>
        </w:r>
      </w:hyperlink>
      <w:r>
        <w:rPr>
          <w:rFonts w:ascii="Roboto-Regular" w:hAnsi="Roboto-Regular"/>
          <w:color w:val="2D2F32"/>
          <w:sz w:val="21"/>
          <w:szCs w:val="21"/>
        </w:rPr>
        <w:t xml:space="preserve"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</w:t>
      </w:r>
      <w:r>
        <w:rPr>
          <w:rFonts w:ascii="Roboto-Regular" w:hAnsi="Roboto-Regular"/>
          <w:color w:val="2D2F32"/>
          <w:sz w:val="21"/>
          <w:szCs w:val="21"/>
        </w:rPr>
        <w:lastRenderedPageBreak/>
        <w:t>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40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41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01.07.2010 № 821</w:t>
        </w:r>
      </w:hyperlink>
      <w:r>
        <w:rPr>
          <w:rFonts w:ascii="Roboto-Regular" w:hAnsi="Roboto-Regular"/>
          <w:color w:val="2D2F32"/>
          <w:sz w:val="21"/>
          <w:szCs w:val="21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42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43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08.07.2013 № 613</w:t>
        </w:r>
      </w:hyperlink>
      <w:r>
        <w:rPr>
          <w:rFonts w:ascii="Roboto-Regular" w:hAnsi="Roboto-Regular"/>
          <w:color w:val="2D2F32"/>
          <w:sz w:val="21"/>
          <w:szCs w:val="21"/>
        </w:rPr>
        <w:t> «Вопросы противодействия коррупции» </w:t>
      </w:r>
      <w:hyperlink r:id="rId44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45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РФ от 23 июня 2014 г. N 453</w:t>
        </w:r>
      </w:hyperlink>
      <w:r>
        <w:rPr>
          <w:rFonts w:ascii="Roboto-Regular" w:hAnsi="Roboto-Regular"/>
          <w:color w:val="2D2F32"/>
          <w:sz w:val="21"/>
          <w:szCs w:val="21"/>
        </w:rPr>
        <w:t> «О внесении изменений в некоторые акты Президента Российской Федерации по вопросам противодействия коррупции» </w:t>
      </w:r>
      <w:hyperlink r:id="rId46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47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23.06.2014 № 460</w:t>
        </w:r>
      </w:hyperlink>
      <w:r>
        <w:rPr>
          <w:rFonts w:ascii="Roboto-Regular" w:hAnsi="Roboto-Regular"/>
          <w:color w:val="2D2F32"/>
          <w:sz w:val="21"/>
          <w:szCs w:val="21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48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49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16 августа 2021 года № 478</w:t>
        </w:r>
      </w:hyperlink>
      <w:r>
        <w:rPr>
          <w:rFonts w:ascii="Roboto-Regular" w:hAnsi="Roboto-Regular"/>
          <w:color w:val="2D2F32"/>
          <w:sz w:val="21"/>
          <w:szCs w:val="21"/>
        </w:rPr>
        <w:t> «О Национальном плане противодействия коррупции на 2021-2024 годы» </w:t>
      </w:r>
      <w:hyperlink r:id="rId50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51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10 декабря 2020 года № 778</w:t>
        </w:r>
      </w:hyperlink>
      <w:r>
        <w:rPr>
          <w:rFonts w:ascii="Roboto-Regular" w:hAnsi="Roboto-Regular"/>
          <w:color w:val="2D2F32"/>
          <w:sz w:val="21"/>
          <w:szCs w:val="21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52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53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12 августа 2002 года № 885</w:t>
        </w:r>
      </w:hyperlink>
      <w:r>
        <w:rPr>
          <w:rFonts w:ascii="Roboto-Regular" w:hAnsi="Roboto-Regular"/>
          <w:color w:val="2D2F32"/>
          <w:sz w:val="21"/>
          <w:szCs w:val="21"/>
        </w:rPr>
        <w:t> «Об утверждении общих принципов служебного поведения государственных служащих» </w:t>
      </w:r>
      <w:hyperlink r:id="rId54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55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18 мая 2009 года № 559</w:t>
        </w:r>
      </w:hyperlink>
      <w:r>
        <w:rPr>
          <w:rFonts w:ascii="Roboto-Regular" w:hAnsi="Roboto-Regular"/>
          <w:color w:val="2D2F32"/>
          <w:sz w:val="21"/>
          <w:szCs w:val="21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 </w:t>
      </w:r>
      <w:hyperlink r:id="rId56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57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21 сентября 2009 года № 1065</w:t>
        </w:r>
      </w:hyperlink>
      <w:r>
        <w:rPr>
          <w:rFonts w:ascii="Roboto-Regular" w:hAnsi="Roboto-Regular"/>
          <w:color w:val="2D2F32"/>
          <w:sz w:val="21"/>
          <w:szCs w:val="21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 </w:t>
      </w:r>
      <w:hyperlink r:id="rId58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59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21 сентября 2009 года № 1066</w:t>
        </w:r>
      </w:hyperlink>
      <w:r>
        <w:rPr>
          <w:rFonts w:ascii="Roboto-Regular" w:hAnsi="Roboto-Regular"/>
          <w:color w:val="2D2F32"/>
          <w:sz w:val="21"/>
          <w:szCs w:val="21"/>
        </w:rPr>
        <w:t> 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hyperlink r:id="rId60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61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 апреля 2013 года № 310</w:t>
        </w:r>
      </w:hyperlink>
      <w:r>
        <w:rPr>
          <w:rFonts w:ascii="Roboto-Regular" w:hAnsi="Roboto-Regular"/>
          <w:color w:val="2D2F32"/>
          <w:sz w:val="21"/>
          <w:szCs w:val="21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hyperlink r:id="rId62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63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22 декабря 2015 года № 650</w:t>
        </w:r>
      </w:hyperlink>
      <w:r>
        <w:rPr>
          <w:rFonts w:ascii="Roboto-Regular" w:hAnsi="Roboto-Regular"/>
          <w:color w:val="2D2F32"/>
          <w:sz w:val="21"/>
          <w:szCs w:val="21"/>
        </w:rPr>
        <w:t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hyperlink r:id="rId64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65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29 мая 2020 года № 342</w:t>
        </w:r>
      </w:hyperlink>
      <w:r>
        <w:rPr>
          <w:rFonts w:ascii="Roboto-Regular" w:hAnsi="Roboto-Regular"/>
          <w:color w:val="2D2F32"/>
          <w:sz w:val="21"/>
          <w:szCs w:val="21"/>
        </w:rPr>
        <w:t> 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 </w:t>
      </w:r>
      <w:hyperlink r:id="rId66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67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25 апреля 2022 года № 232</w:t>
        </w:r>
      </w:hyperlink>
      <w:r>
        <w:rPr>
          <w:rFonts w:ascii="Roboto-Regular" w:hAnsi="Roboto-Regular"/>
          <w:color w:val="2D2F32"/>
          <w:sz w:val="21"/>
          <w:szCs w:val="21"/>
        </w:rPr>
        <w:t xml:space="preserve"> «О государственной информационной системе в области противодействия коррупции </w:t>
      </w:r>
      <w:r>
        <w:rPr>
          <w:rFonts w:ascii="Roboto-Regular" w:hAnsi="Roboto-Regular"/>
          <w:color w:val="2D2F32"/>
          <w:sz w:val="21"/>
          <w:szCs w:val="21"/>
        </w:rPr>
        <w:lastRenderedPageBreak/>
        <w:t>«Посейдон» и внесении изменений в некоторые акты Президента Российской Федерации» </w:t>
      </w:r>
      <w:hyperlink r:id="rId68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numPr>
          <w:ilvl w:val="1"/>
          <w:numId w:val="3"/>
        </w:numPr>
        <w:spacing w:after="0" w:line="240" w:lineRule="auto"/>
        <w:textAlignment w:val="baseline"/>
        <w:rPr>
          <w:rFonts w:ascii="Roboto-Regular" w:hAnsi="Roboto-Regular"/>
          <w:color w:val="2D2F32"/>
          <w:sz w:val="21"/>
          <w:szCs w:val="21"/>
        </w:rPr>
      </w:pPr>
      <w:hyperlink r:id="rId69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Указ Президента Российской Федерации от 29 декабря 2022 года № 968</w:t>
        </w:r>
      </w:hyperlink>
      <w:r>
        <w:rPr>
          <w:rFonts w:ascii="Roboto-Regular" w:hAnsi="Roboto-Regular"/>
          <w:color w:val="2D2F32"/>
          <w:sz w:val="21"/>
          <w:szCs w:val="21"/>
        </w:rPr>
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hyperlink r:id="rId70" w:tgtFrame="_blank" w:history="1">
        <w:r>
          <w:rPr>
            <w:rStyle w:val="a3"/>
            <w:rFonts w:ascii="Roboto-Regular" w:hAnsi="Roboto-Regular"/>
            <w:sz w:val="21"/>
            <w:szCs w:val="21"/>
            <w:bdr w:val="none" w:sz="0" w:space="0" w:color="auto" w:frame="1"/>
          </w:rPr>
          <w:t>Ссылка на сайте pravo.gov.ru</w:t>
        </w:r>
      </w:hyperlink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P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sz w:val="28"/>
          <w:szCs w:val="28"/>
          <w:lang w:eastAsia="ru-RU"/>
        </w:rPr>
      </w:pPr>
    </w:p>
    <w:p w:rsidR="00E451E8" w:rsidRPr="000D1EF4" w:rsidRDefault="00E451E8" w:rsidP="00E451E8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</w:pPr>
      <w:r w:rsidRPr="000D1EF4">
        <w:rPr>
          <w:rFonts w:ascii="Roboto-Regular" w:eastAsia="Times New Roman" w:hAnsi="Roboto-Regular" w:cs="Times New Roman"/>
          <w:b/>
          <w:color w:val="2D2F32"/>
          <w:sz w:val="21"/>
          <w:szCs w:val="21"/>
          <w:lang w:eastAsia="ru-RU"/>
        </w:rPr>
        <w:t>Список действующих постановлений Правительства Российской Федерации по вопросам противодействия коррупции</w:t>
      </w:r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1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13.03.2013 № 207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72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3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05.07.2013 № 568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74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5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09.01.2014 № 10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76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7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05.03.2018 № 228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реестре лиц, уволенных в связи с утратой доверия" </w:t>
      </w:r>
      <w:hyperlink r:id="rId78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79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6 ноября 2014 г. N 1164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 внесении изменений в некоторые акты Правительства Российской Федерации" </w:t>
      </w:r>
      <w:hyperlink r:id="rId80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1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26.02.2010 № 96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антикоррупционной экспертизе нормативных правовых актов и проектов нормативных правовых актов" </w:t>
      </w:r>
      <w:hyperlink r:id="rId82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3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13.03.2013 № 208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 </w:t>
      </w:r>
      <w:hyperlink r:id="rId84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5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21.01.2015 № 29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hyperlink r:id="rId86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Pr="000D1EF4" w:rsidRDefault="00E451E8" w:rsidP="00E451E8">
      <w:pPr>
        <w:numPr>
          <w:ilvl w:val="1"/>
          <w:numId w:val="4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87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25.05.2019 № 662</w:t>
        </w:r>
      </w:hyperlink>
      <w:r w:rsidRPr="000D1EF4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 "Об утверждении методики проведения социологических исследований в целях оценки уровня коррупции в субъектах Российской Федерации" </w:t>
      </w:r>
      <w:hyperlink r:id="rId88" w:tgtFrame="_blank" w:history="1">
        <w:r w:rsidRPr="000D1EF4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Ссылка на сайте pravo.gov.ru</w:t>
        </w:r>
      </w:hyperlink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Pr="00746013" w:rsidRDefault="00E451E8" w:rsidP="00E45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должностей, при замещении которых запрещается иметь счета в иностранных банках за пределами Российской Федерации</w:t>
      </w:r>
    </w:p>
    <w:p w:rsidR="00E451E8" w:rsidRPr="00746013" w:rsidRDefault="00E451E8" w:rsidP="00E451E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46013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руководитель</w:t>
      </w:r>
    </w:p>
    <w:p w:rsidR="00E451E8" w:rsidRPr="00746013" w:rsidRDefault="00E451E8" w:rsidP="00E451E8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746013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заместитель руководителя</w:t>
      </w:r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E451E8" w:rsidRDefault="00E451E8" w:rsidP="00E451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</w:p>
    <w:p w:rsidR="00180EA0" w:rsidRDefault="00180EA0"/>
    <w:sectPr w:rsidR="001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93D"/>
    <w:multiLevelType w:val="multilevel"/>
    <w:tmpl w:val="E31A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1228B"/>
    <w:multiLevelType w:val="multilevel"/>
    <w:tmpl w:val="E29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B7653"/>
    <w:multiLevelType w:val="multilevel"/>
    <w:tmpl w:val="50DC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E6340"/>
    <w:multiLevelType w:val="multilevel"/>
    <w:tmpl w:val="AE6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D0A82"/>
    <w:multiLevelType w:val="multilevel"/>
    <w:tmpl w:val="BE7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5"/>
    <w:rsid w:val="00180EA0"/>
    <w:rsid w:val="004C0AB3"/>
    <w:rsid w:val="00DC7DB5"/>
    <w:rsid w:val="00E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4084"/>
  <w15:chartTrackingRefBased/>
  <w15:docId w15:val="{92D1CB18-086D-4B82-A2E7-8E564CBB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64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0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3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4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980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nd=102037027" TargetMode="External"/><Relationship Id="rId21" Type="http://schemas.openxmlformats.org/officeDocument/2006/relationships/hyperlink" Target="http://pravo.edusite.ru/FederalLaw-07-05-2013-N-102.pdf" TargetMode="External"/><Relationship Id="rId42" Type="http://schemas.openxmlformats.org/officeDocument/2006/relationships/hyperlink" Target="http://pravo.gov.ru/proxy/ips/?docbody=&amp;nd=102474013" TargetMode="External"/><Relationship Id="rId47" Type="http://schemas.openxmlformats.org/officeDocument/2006/relationships/hyperlink" Target="http://pravo.edusite.ru/Decree-of-President-23-06-2014-N-460.pdf" TargetMode="External"/><Relationship Id="rId63" Type="http://schemas.openxmlformats.org/officeDocument/2006/relationships/hyperlink" Target="http://pravo.edusite.ru/Decree-of-President-22-12-2015-N-650.pdf" TargetMode="External"/><Relationship Id="rId68" Type="http://schemas.openxmlformats.org/officeDocument/2006/relationships/hyperlink" Target="http://publication.pravo.gov.ru/Document/View/0001202204250032" TargetMode="External"/><Relationship Id="rId84" Type="http://schemas.openxmlformats.org/officeDocument/2006/relationships/hyperlink" Target="http://pravo.gov.ru/proxy/ips/?docbody=&amp;nd=102163736&amp;rdk=1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pravo.gov.ru/proxy/ips/?docbody=&amp;nd=102152260" TargetMode="External"/><Relationship Id="rId11" Type="http://schemas.openxmlformats.org/officeDocument/2006/relationships/hyperlink" Target="http://pravo.edusite.ru/FederalLaw-07-05-2013-N-79.pdf" TargetMode="External"/><Relationship Id="rId32" Type="http://schemas.openxmlformats.org/officeDocument/2006/relationships/hyperlink" Target="http://pravo.gov.ru/proxy/ips/?docbody=&amp;nd=102375996&amp;intelsearch=364+15.07.2015" TargetMode="External"/><Relationship Id="rId37" Type="http://schemas.openxmlformats.org/officeDocument/2006/relationships/hyperlink" Target="http://pravo.edusite.ru/Decree-of-President-21-07-2010-N-925.pdf" TargetMode="External"/><Relationship Id="rId53" Type="http://schemas.openxmlformats.org/officeDocument/2006/relationships/hyperlink" Target="http://pravo.edusite.ru/Decree-of-President-12-08-2002-N-885.pdf" TargetMode="External"/><Relationship Id="rId58" Type="http://schemas.openxmlformats.org/officeDocument/2006/relationships/hyperlink" Target="http://pravo.gov.ru/proxy/ips/?docbody=&amp;nd=102132591&amp;intelsearch=1065+21.09.2009" TargetMode="External"/><Relationship Id="rId74" Type="http://schemas.openxmlformats.org/officeDocument/2006/relationships/hyperlink" Target="http://pravo.gov.ru/proxy/ips/?docbody=&amp;nd=102166497" TargetMode="External"/><Relationship Id="rId79" Type="http://schemas.openxmlformats.org/officeDocument/2006/relationships/hyperlink" Target="http://pravo.edusite.ru/GovernmentDecree-06-11-2014-N-1164.pdf" TargetMode="External"/><Relationship Id="rId5" Type="http://schemas.openxmlformats.org/officeDocument/2006/relationships/hyperlink" Target="http://pravo.edusite.ru/FederalLaw-25-12-2008-N-273.pdf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://pravo.gov.ru/proxy/ips/?docbody=&amp;nd=102364257" TargetMode="External"/><Relationship Id="rId22" Type="http://schemas.openxmlformats.org/officeDocument/2006/relationships/hyperlink" Target="http://publication.pravo.gov.ru/Document/View/0001201305080037" TargetMode="External"/><Relationship Id="rId27" Type="http://schemas.openxmlformats.org/officeDocument/2006/relationships/hyperlink" Target="http://pravo.edusite.ru/FederalLaw-31-07-2020-N-259.pdf" TargetMode="External"/><Relationship Id="rId30" Type="http://schemas.openxmlformats.org/officeDocument/2006/relationships/hyperlink" Target="http://pravo.gov.ru/proxy/ips/?docbody=&amp;nd=102368620&amp;intelsearch=120+08.03.2015" TargetMode="External"/><Relationship Id="rId35" Type="http://schemas.openxmlformats.org/officeDocument/2006/relationships/hyperlink" Target="http://pravo.edusite.ru/Decree-of-President-02-04-2013-N-309.pdf" TargetMode="External"/><Relationship Id="rId43" Type="http://schemas.openxmlformats.org/officeDocument/2006/relationships/hyperlink" Target="http://pravo.edusite.ru/Decree-of-President-08-07-2013-N-613.pdf" TargetMode="External"/><Relationship Id="rId48" Type="http://schemas.openxmlformats.org/officeDocument/2006/relationships/hyperlink" Target="http://publication.pravo.gov.ru/Document/View/0001201406240039" TargetMode="External"/><Relationship Id="rId56" Type="http://schemas.openxmlformats.org/officeDocument/2006/relationships/hyperlink" Target="http://pravo.gov.ru/proxy/ips/?docbody=&amp;nd=102129669" TargetMode="External"/><Relationship Id="rId64" Type="http://schemas.openxmlformats.org/officeDocument/2006/relationships/hyperlink" Target="http://publication.pravo.gov.ru/Document/View/0001201512220024" TargetMode="External"/><Relationship Id="rId69" Type="http://schemas.openxmlformats.org/officeDocument/2006/relationships/hyperlink" Target="http://pravo.edusite.ru/Decree-of-President-29-12-2022-N-968.pdf" TargetMode="External"/><Relationship Id="rId77" Type="http://schemas.openxmlformats.org/officeDocument/2006/relationships/hyperlink" Target="http://pravo.edusite.ru/GovernmentDecree-05-03-2018-N-228.pdf" TargetMode="External"/><Relationship Id="rId8" Type="http://schemas.openxmlformats.org/officeDocument/2006/relationships/hyperlink" Target="http://publication.pravo.gov.ru/Document/View/0001201212040012" TargetMode="External"/><Relationship Id="rId51" Type="http://schemas.openxmlformats.org/officeDocument/2006/relationships/hyperlink" Target="http://pravo.edusite.ru/Decree-of-President-10-12-2020-N-778.pdf" TargetMode="External"/><Relationship Id="rId72" Type="http://schemas.openxmlformats.org/officeDocument/2006/relationships/hyperlink" Target="http://pravo.gov.ru/proxy/ips/?docbody=&amp;nd=102163735" TargetMode="External"/><Relationship Id="rId80" Type="http://schemas.openxmlformats.org/officeDocument/2006/relationships/hyperlink" Target="http://pravo.gov.ru/proxy/ips/?docbody=&amp;nd=102361334&amp;intelsearch=1164%2B06.11.2014" TargetMode="External"/><Relationship Id="rId85" Type="http://schemas.openxmlformats.org/officeDocument/2006/relationships/hyperlink" Target="http://pravo.edusite.ru/GovernmentDecree-21-01-2015-N-2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Document/View/0001201305080003" TargetMode="External"/><Relationship Id="rId17" Type="http://schemas.openxmlformats.org/officeDocument/2006/relationships/hyperlink" Target="http://pravo.edusite.ru/FederalLaw-03-12-2012-N-231.pdf" TargetMode="External"/><Relationship Id="rId25" Type="http://schemas.openxmlformats.org/officeDocument/2006/relationships/hyperlink" Target="http://pravo.edusite.ru/FederalLaw-11-08-1995-N-135.pdf" TargetMode="External"/><Relationship Id="rId33" Type="http://schemas.openxmlformats.org/officeDocument/2006/relationships/hyperlink" Target="http://pravo.edusite.ru/Decree-of-President-19-05-2008-N-815.pdf" TargetMode="External"/><Relationship Id="rId38" Type="http://schemas.openxmlformats.org/officeDocument/2006/relationships/hyperlink" Target="http://pravo.gov.ru/proxy/ips/?docbody=&amp;nd=102140280" TargetMode="External"/><Relationship Id="rId46" Type="http://schemas.openxmlformats.org/officeDocument/2006/relationships/hyperlink" Target="http://pravo.gov.ru/proxy/ips/?docbody=&amp;nd=102353809&amp;intelsearch=453%2B23.06.2014" TargetMode="External"/><Relationship Id="rId59" Type="http://schemas.openxmlformats.org/officeDocument/2006/relationships/hyperlink" Target="http://pravo.edusite.ru/Decree-of-President-21-09-2009-N-1066.pdf" TargetMode="External"/><Relationship Id="rId67" Type="http://schemas.openxmlformats.org/officeDocument/2006/relationships/hyperlink" Target="http://pravo.edusite.ru/Decree-of-President-25-04-2022-N-232.pdf" TargetMode="External"/><Relationship Id="rId20" Type="http://schemas.openxmlformats.org/officeDocument/2006/relationships/hyperlink" Target="http://pravo.gov.ru/proxy/ips/?docbody=&amp;nd=102429553&amp;intelsearch=64-%D4%C7" TargetMode="External"/><Relationship Id="rId41" Type="http://schemas.openxmlformats.org/officeDocument/2006/relationships/hyperlink" Target="http://pravo.edusite.ru/Decree-of-President-01-07-2010-N-821.pdf" TargetMode="External"/><Relationship Id="rId54" Type="http://schemas.openxmlformats.org/officeDocument/2006/relationships/hyperlink" Target="http://pravo.gov.ru/proxy/ips/?docbody=&amp;nd=102077440" TargetMode="External"/><Relationship Id="rId62" Type="http://schemas.openxmlformats.org/officeDocument/2006/relationships/hyperlink" Target="http://publication.pravo.gov.ru/document/0001201304020004" TargetMode="External"/><Relationship Id="rId70" Type="http://schemas.openxmlformats.org/officeDocument/2006/relationships/hyperlink" Target="http://publication.pravo.gov.ru/Document/View/0001202212290095" TargetMode="External"/><Relationship Id="rId75" Type="http://schemas.openxmlformats.org/officeDocument/2006/relationships/hyperlink" Target="http://pravo.edusite.ru/GovernmentDecree-09-01-2014-N-10.pdf" TargetMode="External"/><Relationship Id="rId83" Type="http://schemas.openxmlformats.org/officeDocument/2006/relationships/hyperlink" Target="http://pravo.edusite.ru/GovernmentDecree-13-03-2013-N-208.pdf" TargetMode="External"/><Relationship Id="rId88" Type="http://schemas.openxmlformats.org/officeDocument/2006/relationships/hyperlink" Target="http://publication.pravo.gov.ru/Document/View/0001201905300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5" Type="http://schemas.openxmlformats.org/officeDocument/2006/relationships/hyperlink" Target="http://pravo.edusite.ru/FederalLaw-21-11-2011-N-329.pdf" TargetMode="External"/><Relationship Id="rId23" Type="http://schemas.openxmlformats.org/officeDocument/2006/relationships/hyperlink" Target="http://pravo.edusite.ru/FederalLaw-25-07-2006-N-125.pdf" TargetMode="External"/><Relationship Id="rId28" Type="http://schemas.openxmlformats.org/officeDocument/2006/relationships/hyperlink" Target="http://publication.pravo.gov.ru/Document/View/0001202007310056" TargetMode="External"/><Relationship Id="rId36" Type="http://schemas.openxmlformats.org/officeDocument/2006/relationships/hyperlink" Target="http://publication.pravo.gov.ru/Document/View/0001201304020003?index=0&amp;rangeSize=1" TargetMode="External"/><Relationship Id="rId49" Type="http://schemas.openxmlformats.org/officeDocument/2006/relationships/hyperlink" Target="http://pravo.edusite.ru/Decree-of-President-16-08-2021-N-478.pdf" TargetMode="External"/><Relationship Id="rId57" Type="http://schemas.openxmlformats.org/officeDocument/2006/relationships/hyperlink" Target="http://pravo.edusite.ru/Decree-of-President-21-09-2009-N-1065.pdf" TargetMode="External"/><Relationship Id="rId10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31" Type="http://schemas.openxmlformats.org/officeDocument/2006/relationships/hyperlink" Target="http://pravo.edusite.ru/Decree-of-President-15-07-2015-N-364.pdf" TargetMode="External"/><Relationship Id="rId44" Type="http://schemas.openxmlformats.org/officeDocument/2006/relationships/hyperlink" Target="http://pravo.gov.ru/proxy/ips/?docbody=&amp;nd=102166580" TargetMode="External"/><Relationship Id="rId52" Type="http://schemas.openxmlformats.org/officeDocument/2006/relationships/hyperlink" Target="http://publication.pravo.gov.ru/Document/View/0001202012100030" TargetMode="External"/><Relationship Id="rId60" Type="http://schemas.openxmlformats.org/officeDocument/2006/relationships/hyperlink" Target="http://pravo.gov.ru/proxy/ips/?docbody=&amp;nd=102132592&amp;intelsearch=%D3%EA%E0%E7+%CF%F0%E5%E7%E8%E4%E5%ED%F2%E0+%D0%EE%F1%F1%E8%E9%F1%EA%EE%E9+%D4%E5%E4%E5%F0%E0%F6%E8%E8+%EE%F2+21+%F1%E5%ED%F2%FF%E1%F0%FF+2009+%E3%EE%E4%E0+%B9+1066+" TargetMode="External"/><Relationship Id="rId65" Type="http://schemas.openxmlformats.org/officeDocument/2006/relationships/hyperlink" Target="http://pravo.edusite.ru/Decree-of-President-29-05-2020-N-342.pdf" TargetMode="External"/><Relationship Id="rId73" Type="http://schemas.openxmlformats.org/officeDocument/2006/relationships/hyperlink" Target="http://pravo.edusite.ru/GovernmentDecree-05-07-2013-N-568.pdf" TargetMode="External"/><Relationship Id="rId78" Type="http://schemas.openxmlformats.org/officeDocument/2006/relationships/hyperlink" Target="http://publication.pravo.gov.ru/Document/View/0001201803070049" TargetMode="External"/><Relationship Id="rId81" Type="http://schemas.openxmlformats.org/officeDocument/2006/relationships/hyperlink" Target="http://pravo.edusite.ru/GovernmentDecree-26-02-2010-N-96.pdf" TargetMode="External"/><Relationship Id="rId86" Type="http://schemas.openxmlformats.org/officeDocument/2006/relationships/hyperlink" Target="http://pravo.gov.ru/proxy/ips/?docbody=&amp;nd=102366631&amp;intelsearch=%EF%EE%F1%F2%E0%ED%EE%E2%EB%E5%ED%E8%E5+%EF%F0%E0%E2%E8%F2%E5%EB%FC%F1%F2%E2%E0+29+%EF%F0%E0%E2%E8%EB+%F1%EE%EE%E1%F9%E5%ED%E8%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17-07-2009-N-172.pdf" TargetMode="External"/><Relationship Id="rId13" Type="http://schemas.openxmlformats.org/officeDocument/2006/relationships/hyperlink" Target="http://pravo.edusite.ru/FederalLaw-22-12-2014-N-431.pdf" TargetMode="External"/><Relationship Id="rId18" Type="http://schemas.openxmlformats.org/officeDocument/2006/relationships/hyperlink" Target="http://pravo.gov.ru/proxy/ips/?docbody=&amp;nd=102161338" TargetMode="External"/><Relationship Id="rId39" Type="http://schemas.openxmlformats.org/officeDocument/2006/relationships/hyperlink" Target="http://pravo.edusite.ru/Decree-of-President-18-05-2009-N-557.pdf" TargetMode="External"/><Relationship Id="rId34" Type="http://schemas.openxmlformats.org/officeDocument/2006/relationships/hyperlink" Target="http://pravo.gov.ru/proxy/ips/?docbody=&amp;nd=102122053" TargetMode="External"/><Relationship Id="rId50" Type="http://schemas.openxmlformats.org/officeDocument/2006/relationships/hyperlink" Target="http://publication.pravo.gov.ru/Document/View/0001202108160035" TargetMode="External"/><Relationship Id="rId55" Type="http://schemas.openxmlformats.org/officeDocument/2006/relationships/hyperlink" Target="http://pravo.edusite.ru/Decree-of-President-18-05-2009-N-559.pdf" TargetMode="External"/><Relationship Id="rId76" Type="http://schemas.openxmlformats.org/officeDocument/2006/relationships/hyperlink" Target="http://pravo.gov.ru/proxy/ips/?docbody=&amp;nd=102170581" TargetMode="External"/><Relationship Id="rId7" Type="http://schemas.openxmlformats.org/officeDocument/2006/relationships/hyperlink" Target="http://pravo.edusite.ru/FederalLaw-03-12-2012-N-230.pdf" TargetMode="External"/><Relationship Id="rId71" Type="http://schemas.openxmlformats.org/officeDocument/2006/relationships/hyperlink" Target="http://pravo.edusite.ru/GovernmentDecree-13-03-2013-N-207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edusite.ru/Decree-of-President-08-03-2015-N-120.pdf" TargetMode="External"/><Relationship Id="rId24" Type="http://schemas.openxmlformats.org/officeDocument/2006/relationships/hyperlink" Target="http://pravo.gov.ru/proxy/ips/?docbody=&amp;nd=102108166&amp;intelsearch=%D4%E5%E4%E5%F0%E0%EB%FC%ED%FB%E9+%E7%E0%EA%EE%ED+%EE%F2+25+%E8%FE%EB%FF+2006+%E3.+N+125-%D4%C7" TargetMode="External"/><Relationship Id="rId40" Type="http://schemas.openxmlformats.org/officeDocument/2006/relationships/hyperlink" Target="http://pravo.gov.ru/proxy/ips/?docbody=&amp;nd=102129667" TargetMode="External"/><Relationship Id="rId45" Type="http://schemas.openxmlformats.org/officeDocument/2006/relationships/hyperlink" Target="http://pravo.edusite.ru/Decree-of-President-23-06-2014-N-453.pdf" TargetMode="External"/><Relationship Id="rId66" Type="http://schemas.openxmlformats.org/officeDocument/2006/relationships/hyperlink" Target="http://publication.pravo.gov.ru/document/0001202005290015" TargetMode="External"/><Relationship Id="rId87" Type="http://schemas.openxmlformats.org/officeDocument/2006/relationships/hyperlink" Target="http://pravo.edusite.ru/GovernmentDecree-25-05-2019-N-662.pdf" TargetMode="External"/><Relationship Id="rId61" Type="http://schemas.openxmlformats.org/officeDocument/2006/relationships/hyperlink" Target="http://pravo.edusite.ru/Decree-of-President-02-04-2013-N-310.pdf" TargetMode="External"/><Relationship Id="rId82" Type="http://schemas.openxmlformats.org/officeDocument/2006/relationships/hyperlink" Target="http://pravo.gov.ru/proxy/ips/?docbody=&amp;nd=102136170&amp;intelsearch=%EF%EE%F1%F2%E0%ED%EE%E2%EB%E5%ED%E8%E5+96" TargetMode="External"/><Relationship Id="rId19" Type="http://schemas.openxmlformats.org/officeDocument/2006/relationships/hyperlink" Target="http://pravo.edusite.ru/FederalLaw-03-04-2017-N-6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2955</Words>
  <Characters>16844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2024-10-18T06:44:00Z</dcterms:created>
  <dcterms:modified xsi:type="dcterms:W3CDTF">2024-10-18T08:35:00Z</dcterms:modified>
</cp:coreProperties>
</file>